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4011B" w14:textId="77777777" w:rsidR="00412E2D" w:rsidRDefault="00412E2D" w:rsidP="00C04F64">
      <w:pPr>
        <w:pStyle w:val="Footer"/>
        <w:tabs>
          <w:tab w:val="clear" w:pos="4513"/>
          <w:tab w:val="clear" w:pos="9026"/>
        </w:tabs>
        <w:spacing w:line="276" w:lineRule="auto"/>
      </w:pPr>
    </w:p>
    <w:p w14:paraId="080B33E4" w14:textId="77777777" w:rsidR="00F45276" w:rsidRDefault="00F45276"/>
    <w:p w14:paraId="30D26574" w14:textId="77777777" w:rsidR="00F45276" w:rsidRDefault="00F45276"/>
    <w:p w14:paraId="128AF2C1" w14:textId="2341868D" w:rsidR="00F45276" w:rsidRDefault="00CB7D73">
      <w:r>
        <w:rPr>
          <w:noProof/>
          <w:lang w:eastAsia="en-AU"/>
        </w:rPr>
        <w:drawing>
          <wp:inline distT="0" distB="0" distL="0" distR="0" wp14:anchorId="611E5880" wp14:editId="64360A3A">
            <wp:extent cx="1425600" cy="1425600"/>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25600" cy="1425600"/>
                    </a:xfrm>
                    <a:prstGeom prst="rect">
                      <a:avLst/>
                    </a:prstGeom>
                    <a:noFill/>
                    <a:ln>
                      <a:noFill/>
                    </a:ln>
                  </pic:spPr>
                </pic:pic>
              </a:graphicData>
            </a:graphic>
          </wp:inline>
        </w:drawing>
      </w:r>
    </w:p>
    <w:p w14:paraId="778F80E5" w14:textId="77777777" w:rsidR="00F45276" w:rsidRDefault="00F45276"/>
    <w:p w14:paraId="7EEAA0F3" w14:textId="566E2383" w:rsidR="00F45276" w:rsidRDefault="00F45276"/>
    <w:p w14:paraId="5A552970" w14:textId="77777777" w:rsidR="00D321A9" w:rsidRDefault="00D321A9"/>
    <w:p w14:paraId="0A2D890F" w14:textId="001CECE0" w:rsidR="00F45276" w:rsidRPr="00D321A9" w:rsidRDefault="00CB7D73">
      <w:pPr>
        <w:rPr>
          <w:rFonts w:asciiTheme="majorHAnsi" w:hAnsiTheme="majorHAnsi" w:cs="Times New Roman"/>
          <w:b/>
          <w:sz w:val="72"/>
          <w:szCs w:val="72"/>
        </w:rPr>
      </w:pPr>
      <w:r w:rsidRPr="00D321A9">
        <w:rPr>
          <w:rFonts w:asciiTheme="majorHAnsi" w:hAnsiTheme="majorHAnsi" w:cs="Times New Roman"/>
          <w:b/>
          <w:sz w:val="72"/>
          <w:szCs w:val="72"/>
        </w:rPr>
        <w:t>CORONAVIRUS</w:t>
      </w:r>
    </w:p>
    <w:p w14:paraId="6C3B1EFD" w14:textId="01EA7E0A" w:rsidR="00CB65CF" w:rsidRPr="00D321A9" w:rsidRDefault="00CB7D73">
      <w:pPr>
        <w:rPr>
          <w:rFonts w:asciiTheme="majorHAnsi" w:hAnsiTheme="majorHAnsi" w:cs="Times New Roman"/>
          <w:b/>
          <w:sz w:val="72"/>
          <w:szCs w:val="72"/>
        </w:rPr>
      </w:pPr>
      <w:r w:rsidRPr="00D321A9">
        <w:rPr>
          <w:rFonts w:asciiTheme="majorHAnsi" w:hAnsiTheme="majorHAnsi" w:cs="Times New Roman"/>
          <w:b/>
          <w:sz w:val="72"/>
          <w:szCs w:val="72"/>
        </w:rPr>
        <w:t>MANAGEMENT PLAN</w:t>
      </w:r>
    </w:p>
    <w:p w14:paraId="0FEFC4D1" w14:textId="4835C6AD" w:rsidR="00F45276" w:rsidRDefault="00F45276"/>
    <w:p w14:paraId="5213A357" w14:textId="77777777" w:rsidR="00D321A9" w:rsidRDefault="00D321A9"/>
    <w:p w14:paraId="5929DE2E" w14:textId="77777777" w:rsidR="00F45276" w:rsidRDefault="00F45276"/>
    <w:p w14:paraId="363D6586" w14:textId="547A001D" w:rsidR="00F45276" w:rsidRDefault="00CB7D73">
      <w:r>
        <w:rPr>
          <w:noProof/>
        </w:rPr>
        <w:drawing>
          <wp:inline distT="0" distB="0" distL="0" distR="0" wp14:anchorId="08334A36" wp14:editId="32B2A5C0">
            <wp:extent cx="3060000" cy="2390400"/>
            <wp:effectExtent l="0" t="0" r="7620" b="0"/>
            <wp:docPr id="3" name="Picture 3" descr="This transmission electron microscope image shows SARS-CoV-2 – also known as 2019-nCoV – the virus that causes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his transmission electron microscope image shows SARS-CoV-2 – also known as 2019-nCoV – the virus that causes COVID-19"/>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060000" cy="2390400"/>
                    </a:xfrm>
                    <a:prstGeom prst="rect">
                      <a:avLst/>
                    </a:prstGeom>
                    <a:noFill/>
                    <a:ln>
                      <a:noFill/>
                    </a:ln>
                  </pic:spPr>
                </pic:pic>
              </a:graphicData>
            </a:graphic>
          </wp:inline>
        </w:drawing>
      </w:r>
    </w:p>
    <w:p w14:paraId="6C6CA536" w14:textId="16A6C523" w:rsidR="00F45276" w:rsidRDefault="00F45276"/>
    <w:p w14:paraId="16E59BFF" w14:textId="019E35AB" w:rsidR="00D321A9" w:rsidRDefault="00D321A9"/>
    <w:p w14:paraId="2D7DA528" w14:textId="77777777" w:rsidR="00D321A9" w:rsidRDefault="00D321A9"/>
    <w:p w14:paraId="396BE36D" w14:textId="5FA08A60" w:rsidR="00F45276" w:rsidRPr="00707B3C" w:rsidRDefault="00CB7D73">
      <w:pPr>
        <w:rPr>
          <w:rFonts w:asciiTheme="majorHAnsi" w:hAnsiTheme="majorHAnsi" w:cs="Times New Roman"/>
          <w:b/>
          <w:sz w:val="48"/>
          <w:szCs w:val="48"/>
        </w:rPr>
      </w:pPr>
      <w:r w:rsidRPr="00707B3C">
        <w:rPr>
          <w:rFonts w:asciiTheme="majorHAnsi" w:hAnsiTheme="majorHAnsi" w:cs="Times New Roman"/>
          <w:b/>
          <w:sz w:val="48"/>
          <w:szCs w:val="48"/>
        </w:rPr>
        <w:t xml:space="preserve">Facts about </w:t>
      </w:r>
      <w:r w:rsidR="00163B72">
        <w:rPr>
          <w:rFonts w:asciiTheme="majorHAnsi" w:hAnsiTheme="majorHAnsi" w:cs="Times New Roman"/>
          <w:b/>
          <w:sz w:val="48"/>
          <w:szCs w:val="48"/>
        </w:rPr>
        <w:t>Coronavirus</w:t>
      </w:r>
      <w:r w:rsidRPr="00707B3C">
        <w:rPr>
          <w:rFonts w:asciiTheme="majorHAnsi" w:hAnsiTheme="majorHAnsi" w:cs="Times New Roman"/>
          <w:b/>
          <w:sz w:val="48"/>
          <w:szCs w:val="48"/>
        </w:rPr>
        <w:t xml:space="preserve"> </w:t>
      </w:r>
    </w:p>
    <w:p w14:paraId="7B00B100" w14:textId="2CE0B010" w:rsidR="00F45276" w:rsidRPr="00707B3C" w:rsidRDefault="00CB7D73">
      <w:pPr>
        <w:rPr>
          <w:rFonts w:asciiTheme="majorHAnsi" w:hAnsiTheme="majorHAnsi" w:cs="Times New Roman"/>
          <w:b/>
          <w:sz w:val="48"/>
          <w:szCs w:val="48"/>
        </w:rPr>
      </w:pPr>
      <w:r>
        <w:rPr>
          <w:rFonts w:asciiTheme="majorHAnsi" w:hAnsiTheme="majorHAnsi" w:cs="Times New Roman"/>
          <w:b/>
          <w:sz w:val="48"/>
          <w:szCs w:val="48"/>
        </w:rPr>
        <w:t>a</w:t>
      </w:r>
      <w:r w:rsidRPr="00707B3C">
        <w:rPr>
          <w:rFonts w:asciiTheme="majorHAnsi" w:hAnsiTheme="majorHAnsi" w:cs="Times New Roman"/>
          <w:b/>
          <w:sz w:val="48"/>
          <w:szCs w:val="48"/>
        </w:rPr>
        <w:t xml:space="preserve">nd </w:t>
      </w:r>
    </w:p>
    <w:p w14:paraId="7E903D77" w14:textId="0FE923E6" w:rsidR="00F45276" w:rsidRDefault="00CB7D73">
      <w:pPr>
        <w:rPr>
          <w:rFonts w:asciiTheme="majorHAnsi" w:hAnsiTheme="majorHAnsi" w:cs="Times New Roman"/>
          <w:b/>
          <w:sz w:val="48"/>
          <w:szCs w:val="48"/>
        </w:rPr>
      </w:pPr>
      <w:r>
        <w:rPr>
          <w:rFonts w:asciiTheme="majorHAnsi" w:hAnsiTheme="majorHAnsi" w:cs="Times New Roman"/>
          <w:b/>
          <w:sz w:val="48"/>
          <w:szCs w:val="48"/>
        </w:rPr>
        <w:t>Coronavirus</w:t>
      </w:r>
      <w:r w:rsidR="00CB65CF">
        <w:rPr>
          <w:rFonts w:asciiTheme="majorHAnsi" w:hAnsiTheme="majorHAnsi" w:cs="Times New Roman"/>
          <w:b/>
          <w:sz w:val="48"/>
          <w:szCs w:val="48"/>
        </w:rPr>
        <w:t xml:space="preserve"> </w:t>
      </w:r>
      <w:r w:rsidRPr="00707B3C">
        <w:rPr>
          <w:rFonts w:asciiTheme="majorHAnsi" w:hAnsiTheme="majorHAnsi" w:cs="Times New Roman"/>
          <w:b/>
          <w:sz w:val="48"/>
          <w:szCs w:val="48"/>
        </w:rPr>
        <w:t>Action Plan</w:t>
      </w:r>
    </w:p>
    <w:p w14:paraId="4D4D715D" w14:textId="77777777" w:rsidR="00602CA6" w:rsidRPr="00F45276" w:rsidRDefault="00602CA6">
      <w:pPr>
        <w:rPr>
          <w:rFonts w:ascii="Times New Roman" w:hAnsi="Times New Roman" w:cs="Times New Roman"/>
          <w:sz w:val="48"/>
          <w:szCs w:val="48"/>
        </w:rPr>
      </w:pPr>
    </w:p>
    <w:p w14:paraId="5DE88EA1" w14:textId="2F94B0DE" w:rsidR="00602CA6" w:rsidRPr="000A6D36" w:rsidRDefault="00CB7D73" w:rsidP="00E75DBC">
      <w:pPr>
        <w:tabs>
          <w:tab w:val="left" w:pos="600"/>
          <w:tab w:val="center" w:pos="9667"/>
        </w:tabs>
        <w:rPr>
          <w:rFonts w:cstheme="minorHAnsi"/>
          <w:b/>
          <w:bCs/>
          <w:sz w:val="48"/>
          <w:szCs w:val="48"/>
        </w:rPr>
      </w:pPr>
      <w:r>
        <w:rPr>
          <w:rFonts w:cstheme="minorHAnsi"/>
          <w:b/>
          <w:bCs/>
          <w:sz w:val="48"/>
          <w:szCs w:val="48"/>
        </w:rPr>
        <w:lastRenderedPageBreak/>
        <w:t>CORONAVIRUS</w:t>
      </w:r>
      <w:r w:rsidR="008F2B1B">
        <w:rPr>
          <w:rFonts w:cstheme="minorHAnsi"/>
          <w:b/>
          <w:bCs/>
          <w:sz w:val="48"/>
          <w:szCs w:val="48"/>
        </w:rPr>
        <w:t xml:space="preserve"> MANAGEMENT PLAN</w:t>
      </w:r>
    </w:p>
    <w:p w14:paraId="6B2A95D4" w14:textId="047699D8" w:rsidR="000A6D36" w:rsidRDefault="000A6D36">
      <w:pPr>
        <w:rPr>
          <w:rFonts w:cstheme="minorHAnsi"/>
          <w:b/>
          <w:bCs/>
          <w:sz w:val="32"/>
          <w:szCs w:val="32"/>
        </w:rPr>
      </w:pPr>
    </w:p>
    <w:p w14:paraId="5D96FD0C" w14:textId="5C301BD3" w:rsidR="0094786D" w:rsidRPr="00597EF8" w:rsidRDefault="00FE5364">
      <w:pPr>
        <w:rPr>
          <w:rFonts w:cstheme="minorHAnsi"/>
          <w:b/>
          <w:bCs/>
          <w:i/>
          <w:iCs/>
          <w:sz w:val="36"/>
          <w:szCs w:val="36"/>
        </w:rPr>
      </w:pPr>
      <w:r>
        <w:rPr>
          <w:rFonts w:cstheme="minorHAnsi"/>
          <w:b/>
          <w:bCs/>
          <w:i/>
          <w:iCs/>
          <w:sz w:val="36"/>
          <w:szCs w:val="36"/>
        </w:rPr>
        <w:t>FILTERFAB PTY LTD</w:t>
      </w:r>
    </w:p>
    <w:p w14:paraId="1651E58D" w14:textId="77777777" w:rsidR="00A901B9" w:rsidRDefault="00A901B9" w:rsidP="000A6D36">
      <w:pPr>
        <w:jc w:val="left"/>
        <w:rPr>
          <w:rFonts w:cstheme="minorHAnsi"/>
          <w:b/>
          <w:bCs/>
          <w:sz w:val="32"/>
          <w:szCs w:val="32"/>
        </w:rPr>
      </w:pPr>
      <w:bookmarkStart w:id="0" w:name="_Hlk36986977"/>
    </w:p>
    <w:p w14:paraId="76DCC518" w14:textId="16A6F574" w:rsidR="00782720" w:rsidRDefault="00CB7D73" w:rsidP="00CD7133">
      <w:pPr>
        <w:rPr>
          <w:rFonts w:cstheme="minorHAnsi"/>
          <w:b/>
          <w:bCs/>
          <w:sz w:val="36"/>
          <w:szCs w:val="36"/>
        </w:rPr>
      </w:pPr>
      <w:r w:rsidRPr="00CD7133">
        <w:rPr>
          <w:rFonts w:cstheme="minorHAnsi"/>
          <w:b/>
          <w:bCs/>
          <w:sz w:val="36"/>
          <w:szCs w:val="36"/>
        </w:rPr>
        <w:t>PRELIMINARY</w:t>
      </w:r>
    </w:p>
    <w:p w14:paraId="1E230FCD" w14:textId="77777777" w:rsidR="00CD7133" w:rsidRPr="00CD7133" w:rsidRDefault="00CD7133" w:rsidP="00CD7133">
      <w:pPr>
        <w:rPr>
          <w:rFonts w:cstheme="minorHAnsi"/>
          <w:b/>
          <w:bCs/>
          <w:sz w:val="36"/>
          <w:szCs w:val="36"/>
        </w:rPr>
      </w:pPr>
    </w:p>
    <w:p w14:paraId="338C091A" w14:textId="5AF3D1E7" w:rsidR="00782720" w:rsidRDefault="00CB7D73" w:rsidP="000A6D36">
      <w:pPr>
        <w:jc w:val="left"/>
        <w:rPr>
          <w:rFonts w:cstheme="minorHAnsi"/>
          <w:b/>
          <w:bCs/>
          <w:sz w:val="32"/>
          <w:szCs w:val="32"/>
        </w:rPr>
      </w:pPr>
      <w:r>
        <w:rPr>
          <w:rFonts w:cstheme="minorHAnsi"/>
          <w:b/>
          <w:bCs/>
          <w:sz w:val="32"/>
          <w:szCs w:val="32"/>
        </w:rPr>
        <w:tab/>
      </w:r>
      <w:r w:rsidR="007E76C8">
        <w:rPr>
          <w:rFonts w:cstheme="minorHAnsi"/>
          <w:b/>
          <w:bCs/>
          <w:sz w:val="32"/>
          <w:szCs w:val="32"/>
        </w:rPr>
        <w:t xml:space="preserve">Company </w:t>
      </w:r>
      <w:r w:rsidR="001F0507">
        <w:rPr>
          <w:rFonts w:cstheme="minorHAnsi"/>
          <w:b/>
          <w:bCs/>
          <w:sz w:val="32"/>
          <w:szCs w:val="32"/>
        </w:rPr>
        <w:t>details</w:t>
      </w:r>
      <w:r w:rsidR="001A3CB4">
        <w:rPr>
          <w:rFonts w:cstheme="minorHAnsi"/>
          <w:b/>
          <w:bCs/>
          <w:sz w:val="32"/>
          <w:szCs w:val="32"/>
        </w:rPr>
        <w:tab/>
      </w:r>
      <w:r w:rsidR="001A3CB4">
        <w:rPr>
          <w:rFonts w:cstheme="minorHAnsi"/>
          <w:b/>
          <w:bCs/>
          <w:sz w:val="32"/>
          <w:szCs w:val="32"/>
        </w:rPr>
        <w:tab/>
      </w:r>
      <w:r w:rsidR="001A3CB4">
        <w:rPr>
          <w:rFonts w:cstheme="minorHAnsi"/>
          <w:b/>
          <w:bCs/>
          <w:sz w:val="32"/>
          <w:szCs w:val="32"/>
        </w:rPr>
        <w:tab/>
      </w:r>
      <w:r w:rsidR="001A3CB4">
        <w:rPr>
          <w:rFonts w:cstheme="minorHAnsi"/>
          <w:b/>
          <w:bCs/>
          <w:sz w:val="32"/>
          <w:szCs w:val="32"/>
        </w:rPr>
        <w:tab/>
      </w:r>
      <w:r w:rsidR="001A3CB4">
        <w:rPr>
          <w:rFonts w:cstheme="minorHAnsi"/>
          <w:b/>
          <w:bCs/>
          <w:sz w:val="32"/>
          <w:szCs w:val="32"/>
        </w:rPr>
        <w:tab/>
      </w:r>
      <w:r w:rsidR="001A3CB4">
        <w:rPr>
          <w:rFonts w:cstheme="minorHAnsi"/>
          <w:b/>
          <w:bCs/>
          <w:sz w:val="32"/>
          <w:szCs w:val="32"/>
        </w:rPr>
        <w:tab/>
      </w:r>
      <w:r w:rsidR="001A3CB4">
        <w:rPr>
          <w:rFonts w:cstheme="minorHAnsi"/>
          <w:b/>
          <w:bCs/>
          <w:sz w:val="32"/>
          <w:szCs w:val="32"/>
        </w:rPr>
        <w:tab/>
      </w:r>
      <w:r w:rsidR="00604F0F">
        <w:rPr>
          <w:rFonts w:cstheme="minorHAnsi"/>
          <w:b/>
          <w:bCs/>
          <w:sz w:val="32"/>
          <w:szCs w:val="32"/>
        </w:rPr>
        <w:t>Page 2</w:t>
      </w:r>
    </w:p>
    <w:p w14:paraId="541B206B" w14:textId="7326006F" w:rsidR="001F0507" w:rsidRDefault="00CB7D73" w:rsidP="000A6D36">
      <w:pPr>
        <w:jc w:val="left"/>
        <w:rPr>
          <w:rFonts w:cstheme="minorHAnsi"/>
          <w:b/>
          <w:bCs/>
          <w:sz w:val="32"/>
          <w:szCs w:val="32"/>
        </w:rPr>
      </w:pPr>
      <w:r>
        <w:rPr>
          <w:rFonts w:cstheme="minorHAnsi"/>
          <w:b/>
          <w:bCs/>
          <w:sz w:val="32"/>
          <w:szCs w:val="32"/>
        </w:rPr>
        <w:tab/>
        <w:t>Revision table</w:t>
      </w:r>
      <w:r w:rsidR="00604F0F">
        <w:rPr>
          <w:rFonts w:cstheme="minorHAnsi"/>
          <w:b/>
          <w:bCs/>
          <w:sz w:val="32"/>
          <w:szCs w:val="32"/>
        </w:rPr>
        <w:tab/>
      </w:r>
      <w:r w:rsidR="00604F0F">
        <w:rPr>
          <w:rFonts w:cstheme="minorHAnsi"/>
          <w:b/>
          <w:bCs/>
          <w:sz w:val="32"/>
          <w:szCs w:val="32"/>
        </w:rPr>
        <w:tab/>
      </w:r>
      <w:r w:rsidR="00604F0F">
        <w:rPr>
          <w:rFonts w:cstheme="minorHAnsi"/>
          <w:b/>
          <w:bCs/>
          <w:sz w:val="32"/>
          <w:szCs w:val="32"/>
        </w:rPr>
        <w:tab/>
      </w:r>
      <w:r w:rsidR="00604F0F">
        <w:rPr>
          <w:rFonts w:cstheme="minorHAnsi"/>
          <w:b/>
          <w:bCs/>
          <w:sz w:val="32"/>
          <w:szCs w:val="32"/>
        </w:rPr>
        <w:tab/>
      </w:r>
      <w:r w:rsidR="00604F0F">
        <w:rPr>
          <w:rFonts w:cstheme="minorHAnsi"/>
          <w:b/>
          <w:bCs/>
          <w:sz w:val="32"/>
          <w:szCs w:val="32"/>
        </w:rPr>
        <w:tab/>
      </w:r>
      <w:r w:rsidR="00604F0F">
        <w:rPr>
          <w:rFonts w:cstheme="minorHAnsi"/>
          <w:b/>
          <w:bCs/>
          <w:sz w:val="32"/>
          <w:szCs w:val="32"/>
        </w:rPr>
        <w:tab/>
      </w:r>
      <w:r w:rsidR="00604F0F">
        <w:rPr>
          <w:rFonts w:cstheme="minorHAnsi"/>
          <w:b/>
          <w:bCs/>
          <w:sz w:val="32"/>
          <w:szCs w:val="32"/>
        </w:rPr>
        <w:tab/>
      </w:r>
      <w:r w:rsidR="00604F0F">
        <w:rPr>
          <w:rFonts w:cstheme="minorHAnsi"/>
          <w:b/>
          <w:bCs/>
          <w:sz w:val="32"/>
          <w:szCs w:val="32"/>
        </w:rPr>
        <w:tab/>
        <w:t>Page 2</w:t>
      </w:r>
    </w:p>
    <w:p w14:paraId="4B73EBFB" w14:textId="31FF003C" w:rsidR="001F0507" w:rsidRDefault="00CB7D73" w:rsidP="000A6D36">
      <w:pPr>
        <w:jc w:val="left"/>
        <w:rPr>
          <w:rFonts w:cstheme="minorHAnsi"/>
          <w:b/>
          <w:bCs/>
          <w:sz w:val="32"/>
          <w:szCs w:val="32"/>
        </w:rPr>
      </w:pPr>
      <w:r>
        <w:rPr>
          <w:rFonts w:cstheme="minorHAnsi"/>
          <w:b/>
          <w:bCs/>
          <w:sz w:val="32"/>
          <w:szCs w:val="32"/>
        </w:rPr>
        <w:tab/>
      </w:r>
      <w:r w:rsidR="004B357E">
        <w:rPr>
          <w:rFonts w:cstheme="minorHAnsi"/>
          <w:b/>
          <w:bCs/>
          <w:sz w:val="32"/>
          <w:szCs w:val="32"/>
        </w:rPr>
        <w:t>P</w:t>
      </w:r>
      <w:r w:rsidR="00C52520">
        <w:rPr>
          <w:rFonts w:cstheme="minorHAnsi"/>
          <w:b/>
          <w:bCs/>
          <w:sz w:val="32"/>
          <w:szCs w:val="32"/>
        </w:rPr>
        <w:t>andemic Respon</w:t>
      </w:r>
      <w:r w:rsidR="00C90EB4">
        <w:rPr>
          <w:rFonts w:cstheme="minorHAnsi"/>
          <w:b/>
          <w:bCs/>
          <w:sz w:val="32"/>
          <w:szCs w:val="32"/>
        </w:rPr>
        <w:t>se P</w:t>
      </w:r>
      <w:r w:rsidR="004B357E">
        <w:rPr>
          <w:rFonts w:cstheme="minorHAnsi"/>
          <w:b/>
          <w:bCs/>
          <w:sz w:val="32"/>
          <w:szCs w:val="32"/>
        </w:rPr>
        <w:t>olicy</w:t>
      </w:r>
      <w:r w:rsidR="00604F0F">
        <w:rPr>
          <w:rFonts w:cstheme="minorHAnsi"/>
          <w:b/>
          <w:bCs/>
          <w:sz w:val="32"/>
          <w:szCs w:val="32"/>
        </w:rPr>
        <w:tab/>
      </w:r>
      <w:r w:rsidR="00604F0F">
        <w:rPr>
          <w:rFonts w:cstheme="minorHAnsi"/>
          <w:b/>
          <w:bCs/>
          <w:sz w:val="32"/>
          <w:szCs w:val="32"/>
        </w:rPr>
        <w:tab/>
      </w:r>
      <w:r w:rsidR="00604F0F">
        <w:rPr>
          <w:rFonts w:cstheme="minorHAnsi"/>
          <w:b/>
          <w:bCs/>
          <w:sz w:val="32"/>
          <w:szCs w:val="32"/>
        </w:rPr>
        <w:tab/>
      </w:r>
      <w:r w:rsidR="00604F0F">
        <w:rPr>
          <w:rFonts w:cstheme="minorHAnsi"/>
          <w:b/>
          <w:bCs/>
          <w:sz w:val="32"/>
          <w:szCs w:val="32"/>
        </w:rPr>
        <w:tab/>
      </w:r>
      <w:r w:rsidR="00604F0F">
        <w:rPr>
          <w:rFonts w:cstheme="minorHAnsi"/>
          <w:b/>
          <w:bCs/>
          <w:sz w:val="32"/>
          <w:szCs w:val="32"/>
        </w:rPr>
        <w:tab/>
      </w:r>
      <w:r w:rsidR="00604F0F">
        <w:rPr>
          <w:rFonts w:cstheme="minorHAnsi"/>
          <w:b/>
          <w:bCs/>
          <w:sz w:val="32"/>
          <w:szCs w:val="32"/>
        </w:rPr>
        <w:tab/>
        <w:t>Page 3</w:t>
      </w:r>
    </w:p>
    <w:p w14:paraId="2F6D4328" w14:textId="37369DF6" w:rsidR="00DC4BCF" w:rsidRDefault="00CB7D73" w:rsidP="000A6D36">
      <w:pPr>
        <w:jc w:val="left"/>
        <w:rPr>
          <w:rFonts w:cstheme="minorHAnsi"/>
          <w:b/>
          <w:bCs/>
          <w:sz w:val="32"/>
          <w:szCs w:val="32"/>
        </w:rPr>
      </w:pPr>
      <w:r>
        <w:rPr>
          <w:rFonts w:cstheme="minorHAnsi"/>
          <w:b/>
          <w:bCs/>
          <w:sz w:val="32"/>
          <w:szCs w:val="32"/>
        </w:rPr>
        <w:tab/>
        <w:t>Index</w:t>
      </w:r>
      <w:r w:rsidR="00692D99">
        <w:rPr>
          <w:rFonts w:cstheme="minorHAnsi"/>
          <w:b/>
          <w:bCs/>
          <w:sz w:val="32"/>
          <w:szCs w:val="32"/>
        </w:rPr>
        <w:tab/>
      </w:r>
      <w:r w:rsidR="00692D99">
        <w:rPr>
          <w:rFonts w:cstheme="minorHAnsi"/>
          <w:b/>
          <w:bCs/>
          <w:sz w:val="32"/>
          <w:szCs w:val="32"/>
        </w:rPr>
        <w:tab/>
      </w:r>
      <w:r w:rsidR="00692D99">
        <w:rPr>
          <w:rFonts w:cstheme="minorHAnsi"/>
          <w:b/>
          <w:bCs/>
          <w:sz w:val="32"/>
          <w:szCs w:val="32"/>
        </w:rPr>
        <w:tab/>
      </w:r>
      <w:r w:rsidR="00692D99">
        <w:rPr>
          <w:rFonts w:cstheme="minorHAnsi"/>
          <w:b/>
          <w:bCs/>
          <w:sz w:val="32"/>
          <w:szCs w:val="32"/>
        </w:rPr>
        <w:tab/>
      </w:r>
      <w:r w:rsidR="00692D99">
        <w:rPr>
          <w:rFonts w:cstheme="minorHAnsi"/>
          <w:b/>
          <w:bCs/>
          <w:sz w:val="32"/>
          <w:szCs w:val="32"/>
        </w:rPr>
        <w:tab/>
      </w:r>
      <w:r w:rsidR="00692D99">
        <w:rPr>
          <w:rFonts w:cstheme="minorHAnsi"/>
          <w:b/>
          <w:bCs/>
          <w:sz w:val="32"/>
          <w:szCs w:val="32"/>
        </w:rPr>
        <w:tab/>
      </w:r>
      <w:r w:rsidR="00692D99">
        <w:rPr>
          <w:rFonts w:cstheme="minorHAnsi"/>
          <w:b/>
          <w:bCs/>
          <w:sz w:val="32"/>
          <w:szCs w:val="32"/>
        </w:rPr>
        <w:tab/>
      </w:r>
      <w:r w:rsidR="00692D99">
        <w:rPr>
          <w:rFonts w:cstheme="minorHAnsi"/>
          <w:b/>
          <w:bCs/>
          <w:sz w:val="32"/>
          <w:szCs w:val="32"/>
        </w:rPr>
        <w:tab/>
      </w:r>
      <w:r w:rsidR="00692D99">
        <w:rPr>
          <w:rFonts w:cstheme="minorHAnsi"/>
          <w:b/>
          <w:bCs/>
          <w:sz w:val="32"/>
          <w:szCs w:val="32"/>
        </w:rPr>
        <w:tab/>
        <w:t>Page 4</w:t>
      </w:r>
    </w:p>
    <w:p w14:paraId="0DE7142B" w14:textId="77777777" w:rsidR="00364007" w:rsidRPr="00C5650A" w:rsidRDefault="00364007" w:rsidP="00364007">
      <w:pPr>
        <w:ind w:left="360"/>
        <w:jc w:val="left"/>
        <w:rPr>
          <w:rFonts w:cstheme="minorHAnsi"/>
          <w:b/>
          <w:bCs/>
          <w:color w:val="000000" w:themeColor="text1"/>
          <w:sz w:val="28"/>
          <w:szCs w:val="28"/>
        </w:rPr>
      </w:pPr>
    </w:p>
    <w:tbl>
      <w:tblPr>
        <w:tblStyle w:val="TableGrid"/>
        <w:tblW w:w="0" w:type="auto"/>
        <w:tblLook w:val="04A0" w:firstRow="1" w:lastRow="0" w:firstColumn="1" w:lastColumn="0" w:noHBand="0" w:noVBand="1"/>
      </w:tblPr>
      <w:tblGrid>
        <w:gridCol w:w="2124"/>
        <w:gridCol w:w="2124"/>
        <w:gridCol w:w="2690"/>
        <w:gridCol w:w="2690"/>
      </w:tblGrid>
      <w:tr w:rsidR="00EC348B" w14:paraId="37F51E6B" w14:textId="77777777" w:rsidTr="008A0A1A">
        <w:tc>
          <w:tcPr>
            <w:tcW w:w="9628" w:type="dxa"/>
            <w:gridSpan w:val="4"/>
          </w:tcPr>
          <w:p w14:paraId="74FD6413" w14:textId="77777777" w:rsidR="00364007" w:rsidRPr="009C798D" w:rsidRDefault="00CB7D73" w:rsidP="00F57CD6">
            <w:pPr>
              <w:spacing w:before="120"/>
              <w:rPr>
                <w:rFonts w:ascii="Calibri" w:hAnsi="Calibri"/>
                <w:sz w:val="20"/>
                <w:szCs w:val="20"/>
                <w:lang w:val="en-US"/>
              </w:rPr>
            </w:pPr>
            <w:r w:rsidRPr="00C5650A">
              <w:rPr>
                <w:rFonts w:cstheme="minorHAnsi"/>
                <w:b/>
                <w:bCs/>
                <w:color w:val="000000" w:themeColor="text1"/>
                <w:sz w:val="28"/>
                <w:szCs w:val="28"/>
              </w:rPr>
              <w:t>Company details</w:t>
            </w:r>
          </w:p>
        </w:tc>
      </w:tr>
      <w:tr w:rsidR="00EC348B" w14:paraId="524E3746" w14:textId="77777777" w:rsidTr="008A0A1A">
        <w:tc>
          <w:tcPr>
            <w:tcW w:w="4248" w:type="dxa"/>
            <w:gridSpan w:val="2"/>
          </w:tcPr>
          <w:p w14:paraId="519CCFE7" w14:textId="77777777" w:rsidR="00364007" w:rsidRPr="009C798D" w:rsidRDefault="00CB7D73" w:rsidP="008A0A1A">
            <w:pPr>
              <w:spacing w:before="120"/>
              <w:rPr>
                <w:rFonts w:ascii="Calibri" w:hAnsi="Calibri"/>
                <w:sz w:val="20"/>
                <w:szCs w:val="20"/>
                <w:lang w:val="en-US"/>
              </w:rPr>
            </w:pPr>
            <w:r w:rsidRPr="009C798D">
              <w:rPr>
                <w:rFonts w:ascii="Calibri" w:hAnsi="Calibri"/>
                <w:b/>
                <w:sz w:val="20"/>
                <w:szCs w:val="20"/>
                <w:lang w:val="en-US"/>
              </w:rPr>
              <w:t xml:space="preserve">Business Name: </w:t>
            </w:r>
            <w:r w:rsidRPr="009C798D">
              <w:rPr>
                <w:rFonts w:ascii="Calibri" w:hAnsi="Calibri"/>
                <w:b/>
                <w:sz w:val="20"/>
                <w:szCs w:val="20"/>
                <w:lang w:val="en-US"/>
              </w:rPr>
              <w:tab/>
            </w:r>
          </w:p>
        </w:tc>
        <w:tc>
          <w:tcPr>
            <w:tcW w:w="5380" w:type="dxa"/>
            <w:gridSpan w:val="2"/>
          </w:tcPr>
          <w:p w14:paraId="07E0B361" w14:textId="12099BF2" w:rsidR="00364007" w:rsidRPr="009C798D" w:rsidRDefault="00FE5364" w:rsidP="008A0A1A">
            <w:pPr>
              <w:spacing w:before="120"/>
              <w:rPr>
                <w:rFonts w:ascii="Calibri" w:hAnsi="Calibri"/>
                <w:sz w:val="20"/>
                <w:szCs w:val="20"/>
                <w:lang w:val="en-US"/>
              </w:rPr>
            </w:pPr>
            <w:r>
              <w:rPr>
                <w:rFonts w:ascii="Calibri" w:hAnsi="Calibri"/>
                <w:sz w:val="20"/>
                <w:szCs w:val="20"/>
                <w:lang w:val="en-US"/>
              </w:rPr>
              <w:t>FILTERFAB PTY LTD</w:t>
            </w:r>
          </w:p>
        </w:tc>
      </w:tr>
      <w:tr w:rsidR="00EC348B" w14:paraId="56F48484" w14:textId="77777777" w:rsidTr="008A0A1A">
        <w:tc>
          <w:tcPr>
            <w:tcW w:w="4248" w:type="dxa"/>
            <w:gridSpan w:val="2"/>
          </w:tcPr>
          <w:p w14:paraId="1DAB6A9F" w14:textId="77777777" w:rsidR="00364007" w:rsidRPr="009C798D" w:rsidRDefault="00CB7D73" w:rsidP="008A0A1A">
            <w:pPr>
              <w:spacing w:before="120"/>
              <w:rPr>
                <w:rFonts w:ascii="Calibri" w:hAnsi="Calibri"/>
                <w:sz w:val="20"/>
                <w:szCs w:val="20"/>
                <w:lang w:val="en-US"/>
              </w:rPr>
            </w:pPr>
            <w:r w:rsidRPr="009C798D">
              <w:rPr>
                <w:rFonts w:ascii="Calibri" w:hAnsi="Calibri"/>
                <w:b/>
                <w:sz w:val="20"/>
                <w:szCs w:val="20"/>
                <w:lang w:val="en-US"/>
              </w:rPr>
              <w:t xml:space="preserve">ABN: </w:t>
            </w:r>
            <w:r w:rsidRPr="009C798D">
              <w:rPr>
                <w:rFonts w:ascii="Calibri" w:hAnsi="Calibri"/>
                <w:b/>
                <w:sz w:val="20"/>
                <w:szCs w:val="20"/>
                <w:lang w:val="en-US"/>
              </w:rPr>
              <w:tab/>
            </w:r>
          </w:p>
        </w:tc>
        <w:tc>
          <w:tcPr>
            <w:tcW w:w="5380" w:type="dxa"/>
            <w:gridSpan w:val="2"/>
          </w:tcPr>
          <w:p w14:paraId="542628B5" w14:textId="3110714A" w:rsidR="00364007" w:rsidRPr="009C798D" w:rsidRDefault="00FE5364" w:rsidP="008A0A1A">
            <w:pPr>
              <w:spacing w:before="120"/>
              <w:rPr>
                <w:rFonts w:ascii="Calibri" w:hAnsi="Calibri"/>
                <w:sz w:val="20"/>
                <w:szCs w:val="20"/>
                <w:lang w:val="en-US"/>
              </w:rPr>
            </w:pPr>
            <w:r>
              <w:rPr>
                <w:rFonts w:ascii="Calibri" w:hAnsi="Calibri"/>
                <w:sz w:val="20"/>
                <w:szCs w:val="20"/>
                <w:lang w:val="en-US"/>
              </w:rPr>
              <w:t>65005247647</w:t>
            </w:r>
          </w:p>
        </w:tc>
      </w:tr>
      <w:tr w:rsidR="00EC348B" w14:paraId="7F1ABB79" w14:textId="77777777" w:rsidTr="008A0A1A">
        <w:tc>
          <w:tcPr>
            <w:tcW w:w="4248" w:type="dxa"/>
            <w:gridSpan w:val="2"/>
          </w:tcPr>
          <w:p w14:paraId="7D8C90D8" w14:textId="77777777" w:rsidR="00364007" w:rsidRPr="009C798D" w:rsidRDefault="00CB7D73" w:rsidP="008A0A1A">
            <w:pPr>
              <w:spacing w:before="120"/>
              <w:rPr>
                <w:rFonts w:ascii="Calibri" w:hAnsi="Calibri"/>
                <w:sz w:val="20"/>
                <w:szCs w:val="20"/>
                <w:lang w:val="en-US"/>
              </w:rPr>
            </w:pPr>
            <w:r w:rsidRPr="009C798D">
              <w:rPr>
                <w:rFonts w:ascii="Calibri" w:hAnsi="Calibri"/>
                <w:b/>
                <w:sz w:val="20"/>
                <w:szCs w:val="20"/>
                <w:lang w:val="en-US"/>
              </w:rPr>
              <w:t>Address:</w:t>
            </w:r>
          </w:p>
        </w:tc>
        <w:tc>
          <w:tcPr>
            <w:tcW w:w="5380" w:type="dxa"/>
            <w:gridSpan w:val="2"/>
          </w:tcPr>
          <w:p w14:paraId="149DA6F5" w14:textId="12A4F938" w:rsidR="00364007" w:rsidRPr="009C798D" w:rsidRDefault="00FE5364" w:rsidP="008A0A1A">
            <w:pPr>
              <w:spacing w:before="120"/>
              <w:rPr>
                <w:rFonts w:ascii="Calibri" w:hAnsi="Calibri"/>
                <w:sz w:val="20"/>
                <w:szCs w:val="20"/>
                <w:lang w:val="en-US"/>
              </w:rPr>
            </w:pPr>
            <w:r>
              <w:rPr>
                <w:rFonts w:ascii="Calibri" w:hAnsi="Calibri"/>
                <w:sz w:val="20"/>
                <w:szCs w:val="20"/>
                <w:lang w:val="en-US"/>
              </w:rPr>
              <w:t>16 Leanne Crescent LAWNTON 4501</w:t>
            </w:r>
          </w:p>
        </w:tc>
      </w:tr>
      <w:tr w:rsidR="00EC348B" w14:paraId="072635DC" w14:textId="77777777" w:rsidTr="008A0A1A">
        <w:tc>
          <w:tcPr>
            <w:tcW w:w="4248" w:type="dxa"/>
            <w:gridSpan w:val="2"/>
          </w:tcPr>
          <w:p w14:paraId="3F97132F" w14:textId="77777777" w:rsidR="00364007" w:rsidRPr="009C798D" w:rsidRDefault="00CB7D73" w:rsidP="008A0A1A">
            <w:pPr>
              <w:spacing w:before="120"/>
              <w:rPr>
                <w:rFonts w:ascii="Calibri" w:hAnsi="Calibri"/>
                <w:sz w:val="20"/>
                <w:szCs w:val="20"/>
                <w:lang w:val="en-US"/>
              </w:rPr>
            </w:pPr>
            <w:r w:rsidRPr="009C798D">
              <w:rPr>
                <w:rFonts w:ascii="Calibri" w:hAnsi="Calibri"/>
                <w:b/>
                <w:sz w:val="20"/>
                <w:szCs w:val="20"/>
                <w:lang w:val="en-US"/>
              </w:rPr>
              <w:t>Telephone:</w:t>
            </w:r>
          </w:p>
        </w:tc>
        <w:tc>
          <w:tcPr>
            <w:tcW w:w="5380" w:type="dxa"/>
            <w:gridSpan w:val="2"/>
          </w:tcPr>
          <w:p w14:paraId="21C7C03A" w14:textId="08C1F430" w:rsidR="00364007" w:rsidRPr="009C798D" w:rsidRDefault="00FE5364" w:rsidP="008A0A1A">
            <w:pPr>
              <w:spacing w:before="120"/>
              <w:rPr>
                <w:rFonts w:ascii="Calibri" w:hAnsi="Calibri"/>
                <w:sz w:val="20"/>
                <w:szCs w:val="20"/>
                <w:lang w:val="en-US"/>
              </w:rPr>
            </w:pPr>
            <w:r>
              <w:rPr>
                <w:rFonts w:ascii="Calibri" w:hAnsi="Calibri"/>
                <w:sz w:val="20"/>
                <w:szCs w:val="20"/>
                <w:lang w:val="en-US"/>
              </w:rPr>
              <w:t>07 3205 3844</w:t>
            </w:r>
          </w:p>
        </w:tc>
      </w:tr>
      <w:tr w:rsidR="00EC348B" w14:paraId="6FB9B12C" w14:textId="77777777" w:rsidTr="008A0A1A">
        <w:tc>
          <w:tcPr>
            <w:tcW w:w="4248" w:type="dxa"/>
            <w:gridSpan w:val="2"/>
          </w:tcPr>
          <w:p w14:paraId="5FECE2A8" w14:textId="77777777" w:rsidR="00364007" w:rsidRPr="009C798D" w:rsidRDefault="00CB7D73" w:rsidP="008A0A1A">
            <w:pPr>
              <w:spacing w:before="120"/>
              <w:rPr>
                <w:rFonts w:ascii="Calibri" w:hAnsi="Calibri"/>
                <w:sz w:val="20"/>
                <w:szCs w:val="20"/>
                <w:lang w:val="en-US"/>
              </w:rPr>
            </w:pPr>
            <w:r w:rsidRPr="009C798D">
              <w:rPr>
                <w:rFonts w:ascii="Calibri" w:hAnsi="Calibri"/>
                <w:b/>
                <w:sz w:val="20"/>
                <w:szCs w:val="20"/>
                <w:lang w:val="en-US"/>
              </w:rPr>
              <w:t>Approved By:</w:t>
            </w:r>
          </w:p>
        </w:tc>
        <w:tc>
          <w:tcPr>
            <w:tcW w:w="5380" w:type="dxa"/>
            <w:gridSpan w:val="2"/>
          </w:tcPr>
          <w:p w14:paraId="1DC0278B" w14:textId="7E6F5131" w:rsidR="00364007" w:rsidRPr="009C798D" w:rsidRDefault="00FE5364" w:rsidP="008A0A1A">
            <w:pPr>
              <w:spacing w:before="120"/>
              <w:rPr>
                <w:rFonts w:ascii="Calibri" w:hAnsi="Calibri"/>
                <w:sz w:val="20"/>
                <w:szCs w:val="20"/>
                <w:lang w:val="en-US"/>
              </w:rPr>
            </w:pPr>
            <w:r>
              <w:rPr>
                <w:rFonts w:ascii="Calibri" w:hAnsi="Calibri"/>
                <w:sz w:val="20"/>
                <w:szCs w:val="20"/>
                <w:lang w:val="en-US"/>
              </w:rPr>
              <w:t xml:space="preserve">Anthony Kingsley </w:t>
            </w:r>
          </w:p>
        </w:tc>
      </w:tr>
      <w:tr w:rsidR="00EC348B" w14:paraId="78B97D56" w14:textId="77777777" w:rsidTr="008A0A1A">
        <w:tc>
          <w:tcPr>
            <w:tcW w:w="4248" w:type="dxa"/>
            <w:gridSpan w:val="2"/>
          </w:tcPr>
          <w:p w14:paraId="41CECF3C" w14:textId="77777777" w:rsidR="00364007" w:rsidRPr="009C798D" w:rsidRDefault="00CB7D73" w:rsidP="008A0A1A">
            <w:pPr>
              <w:spacing w:before="120"/>
              <w:rPr>
                <w:rFonts w:ascii="Calibri" w:hAnsi="Calibri"/>
                <w:sz w:val="20"/>
                <w:szCs w:val="20"/>
                <w:lang w:val="en-US"/>
              </w:rPr>
            </w:pPr>
            <w:r w:rsidRPr="009C798D">
              <w:rPr>
                <w:rFonts w:ascii="Calibri" w:hAnsi="Calibri"/>
                <w:b/>
                <w:sz w:val="20"/>
                <w:szCs w:val="20"/>
                <w:lang w:val="en-US"/>
              </w:rPr>
              <w:t>Position:</w:t>
            </w:r>
          </w:p>
        </w:tc>
        <w:tc>
          <w:tcPr>
            <w:tcW w:w="5380" w:type="dxa"/>
            <w:gridSpan w:val="2"/>
          </w:tcPr>
          <w:p w14:paraId="35F0FA27" w14:textId="5A1B9156" w:rsidR="00364007" w:rsidRPr="009C798D" w:rsidRDefault="00FE5364" w:rsidP="008A0A1A">
            <w:pPr>
              <w:spacing w:before="120"/>
              <w:rPr>
                <w:rFonts w:ascii="Calibri" w:hAnsi="Calibri"/>
                <w:sz w:val="20"/>
                <w:szCs w:val="20"/>
                <w:lang w:val="en-US"/>
              </w:rPr>
            </w:pPr>
            <w:r>
              <w:rPr>
                <w:rFonts w:ascii="Calibri" w:hAnsi="Calibri"/>
                <w:sz w:val="20"/>
                <w:szCs w:val="20"/>
                <w:lang w:val="en-US"/>
              </w:rPr>
              <w:t>Managing Director</w:t>
            </w:r>
          </w:p>
        </w:tc>
      </w:tr>
      <w:tr w:rsidR="00EC348B" w14:paraId="610F5D89" w14:textId="77777777" w:rsidTr="008A0A1A">
        <w:tc>
          <w:tcPr>
            <w:tcW w:w="4248" w:type="dxa"/>
            <w:gridSpan w:val="2"/>
          </w:tcPr>
          <w:p w14:paraId="7F0A3DE8" w14:textId="77777777" w:rsidR="00364007" w:rsidRPr="009C798D" w:rsidRDefault="00CB7D73" w:rsidP="008A0A1A">
            <w:pPr>
              <w:spacing w:before="120"/>
              <w:rPr>
                <w:rFonts w:ascii="Calibri" w:hAnsi="Calibri"/>
                <w:b/>
                <w:sz w:val="20"/>
                <w:szCs w:val="20"/>
                <w:lang w:val="en-US"/>
              </w:rPr>
            </w:pPr>
            <w:r>
              <w:rPr>
                <w:rFonts w:ascii="Calibri" w:hAnsi="Calibri"/>
                <w:b/>
                <w:sz w:val="20"/>
                <w:szCs w:val="20"/>
                <w:lang w:val="en-US"/>
              </w:rPr>
              <w:t>Workplaces covered by this plan:</w:t>
            </w:r>
          </w:p>
        </w:tc>
        <w:tc>
          <w:tcPr>
            <w:tcW w:w="5380" w:type="dxa"/>
            <w:gridSpan w:val="2"/>
          </w:tcPr>
          <w:p w14:paraId="46F5DC40" w14:textId="36FF0068" w:rsidR="00364007" w:rsidRPr="009C798D" w:rsidRDefault="00FE5364" w:rsidP="008A0A1A">
            <w:pPr>
              <w:spacing w:before="120"/>
              <w:rPr>
                <w:rFonts w:ascii="Calibri" w:hAnsi="Calibri"/>
                <w:sz w:val="20"/>
                <w:szCs w:val="20"/>
                <w:lang w:val="en-US"/>
              </w:rPr>
            </w:pPr>
            <w:r>
              <w:rPr>
                <w:rFonts w:ascii="Calibri" w:hAnsi="Calibri"/>
                <w:sz w:val="20"/>
                <w:szCs w:val="20"/>
                <w:lang w:val="en-US"/>
              </w:rPr>
              <w:t>14 &amp; 16 Leanne Crescent</w:t>
            </w:r>
          </w:p>
        </w:tc>
      </w:tr>
      <w:tr w:rsidR="00EC348B" w14:paraId="4FF998BC" w14:textId="77777777" w:rsidTr="008A0A1A">
        <w:tc>
          <w:tcPr>
            <w:tcW w:w="2124" w:type="dxa"/>
          </w:tcPr>
          <w:p w14:paraId="25844C41" w14:textId="77777777" w:rsidR="00364007" w:rsidRPr="009C798D" w:rsidRDefault="00CB7D73" w:rsidP="008A0A1A">
            <w:pPr>
              <w:spacing w:before="120"/>
              <w:jc w:val="both"/>
              <w:rPr>
                <w:rFonts w:ascii="Calibri" w:hAnsi="Calibri"/>
                <w:b/>
                <w:sz w:val="20"/>
                <w:szCs w:val="20"/>
                <w:lang w:val="en-US"/>
              </w:rPr>
            </w:pPr>
            <w:r w:rsidRPr="009C798D">
              <w:rPr>
                <w:rFonts w:ascii="Calibri" w:hAnsi="Calibri"/>
                <w:b/>
                <w:sz w:val="20"/>
                <w:szCs w:val="20"/>
                <w:lang w:val="en-US"/>
              </w:rPr>
              <w:t xml:space="preserve">Version </w:t>
            </w:r>
            <w:r>
              <w:rPr>
                <w:rFonts w:ascii="Calibri" w:hAnsi="Calibri"/>
                <w:b/>
                <w:sz w:val="20"/>
                <w:szCs w:val="20"/>
                <w:lang w:val="en-US"/>
              </w:rPr>
              <w:t>control n</w:t>
            </w:r>
            <w:r w:rsidRPr="009C798D">
              <w:rPr>
                <w:rFonts w:ascii="Calibri" w:hAnsi="Calibri"/>
                <w:b/>
                <w:sz w:val="20"/>
                <w:szCs w:val="20"/>
                <w:lang w:val="en-US"/>
              </w:rPr>
              <w:t>o.:</w:t>
            </w:r>
          </w:p>
        </w:tc>
        <w:tc>
          <w:tcPr>
            <w:tcW w:w="2124" w:type="dxa"/>
          </w:tcPr>
          <w:p w14:paraId="5F6E1A46" w14:textId="55116424" w:rsidR="00364007" w:rsidRPr="009C798D" w:rsidRDefault="00CB7D73" w:rsidP="008A0A1A">
            <w:pPr>
              <w:spacing w:before="120"/>
              <w:rPr>
                <w:rFonts w:ascii="Calibri" w:hAnsi="Calibri"/>
                <w:sz w:val="20"/>
                <w:szCs w:val="20"/>
                <w:lang w:val="en-US"/>
              </w:rPr>
            </w:pPr>
            <w:r>
              <w:rPr>
                <w:rFonts w:ascii="Calibri" w:hAnsi="Calibri"/>
                <w:sz w:val="20"/>
                <w:szCs w:val="20"/>
                <w:lang w:val="en-US"/>
              </w:rPr>
              <w:t>2.</w:t>
            </w:r>
            <w:r w:rsidR="00670795">
              <w:rPr>
                <w:rFonts w:ascii="Calibri" w:hAnsi="Calibri"/>
                <w:sz w:val="20"/>
                <w:szCs w:val="20"/>
                <w:lang w:val="en-US"/>
              </w:rPr>
              <w:t>3</w:t>
            </w:r>
          </w:p>
        </w:tc>
        <w:tc>
          <w:tcPr>
            <w:tcW w:w="2690" w:type="dxa"/>
          </w:tcPr>
          <w:p w14:paraId="1DF2E645" w14:textId="77777777" w:rsidR="00364007" w:rsidRPr="009C798D" w:rsidRDefault="00CB7D73" w:rsidP="008A0A1A">
            <w:pPr>
              <w:spacing w:before="120"/>
              <w:jc w:val="both"/>
              <w:rPr>
                <w:rFonts w:ascii="Calibri" w:hAnsi="Calibri"/>
                <w:sz w:val="20"/>
                <w:szCs w:val="20"/>
                <w:lang w:val="en-US"/>
              </w:rPr>
            </w:pPr>
            <w:r w:rsidRPr="009C798D">
              <w:rPr>
                <w:rFonts w:ascii="Calibri" w:hAnsi="Calibri"/>
                <w:b/>
                <w:sz w:val="20"/>
                <w:szCs w:val="20"/>
                <w:lang w:val="en-US"/>
              </w:rPr>
              <w:t>Date issued:</w:t>
            </w:r>
          </w:p>
        </w:tc>
        <w:tc>
          <w:tcPr>
            <w:tcW w:w="2690" w:type="dxa"/>
          </w:tcPr>
          <w:p w14:paraId="0A789BB1" w14:textId="0D991DE2" w:rsidR="00364007" w:rsidRPr="009C798D" w:rsidRDefault="00FE5364" w:rsidP="008A0A1A">
            <w:pPr>
              <w:spacing w:before="120"/>
              <w:rPr>
                <w:rFonts w:ascii="Calibri" w:hAnsi="Calibri"/>
                <w:sz w:val="20"/>
                <w:szCs w:val="20"/>
                <w:lang w:val="en-US"/>
              </w:rPr>
            </w:pPr>
            <w:r>
              <w:rPr>
                <w:rFonts w:ascii="Calibri" w:hAnsi="Calibri"/>
                <w:sz w:val="20"/>
                <w:szCs w:val="20"/>
                <w:lang w:val="en-US"/>
              </w:rPr>
              <w:t>23</w:t>
            </w:r>
            <w:r w:rsidR="00CB7D73">
              <w:rPr>
                <w:rFonts w:ascii="Calibri" w:hAnsi="Calibri"/>
                <w:sz w:val="20"/>
                <w:szCs w:val="20"/>
                <w:lang w:val="en-US"/>
              </w:rPr>
              <w:t>.</w:t>
            </w:r>
            <w:r w:rsidR="006A264A">
              <w:rPr>
                <w:rFonts w:ascii="Calibri" w:hAnsi="Calibri"/>
                <w:sz w:val="20"/>
                <w:szCs w:val="20"/>
                <w:lang w:val="en-US"/>
              </w:rPr>
              <w:t>0</w:t>
            </w:r>
            <w:r>
              <w:rPr>
                <w:rFonts w:ascii="Calibri" w:hAnsi="Calibri"/>
                <w:sz w:val="20"/>
                <w:szCs w:val="20"/>
                <w:lang w:val="en-US"/>
              </w:rPr>
              <w:t>3</w:t>
            </w:r>
            <w:r w:rsidR="006A264A">
              <w:rPr>
                <w:rFonts w:ascii="Calibri" w:hAnsi="Calibri"/>
                <w:sz w:val="20"/>
                <w:szCs w:val="20"/>
                <w:lang w:val="en-US"/>
              </w:rPr>
              <w:t>.</w:t>
            </w:r>
            <w:r w:rsidR="00EA58EF">
              <w:rPr>
                <w:rFonts w:ascii="Calibri" w:hAnsi="Calibri"/>
                <w:sz w:val="20"/>
                <w:szCs w:val="20"/>
                <w:lang w:val="en-US"/>
              </w:rPr>
              <w:t>202</w:t>
            </w:r>
            <w:r>
              <w:rPr>
                <w:rFonts w:ascii="Calibri" w:hAnsi="Calibri"/>
                <w:sz w:val="20"/>
                <w:szCs w:val="20"/>
                <w:lang w:val="en-US"/>
              </w:rPr>
              <w:t>2</w:t>
            </w:r>
          </w:p>
        </w:tc>
      </w:tr>
      <w:tr w:rsidR="00EC348B" w14:paraId="6329644E" w14:textId="77777777" w:rsidTr="008A0A1A">
        <w:tc>
          <w:tcPr>
            <w:tcW w:w="2124" w:type="dxa"/>
          </w:tcPr>
          <w:p w14:paraId="3565506B" w14:textId="77777777" w:rsidR="00364007" w:rsidRPr="009C798D" w:rsidRDefault="00CB7D73" w:rsidP="008A0A1A">
            <w:pPr>
              <w:spacing w:before="120"/>
              <w:jc w:val="both"/>
              <w:rPr>
                <w:rFonts w:ascii="Calibri" w:hAnsi="Calibri"/>
                <w:b/>
                <w:sz w:val="20"/>
                <w:szCs w:val="20"/>
                <w:lang w:val="en-US"/>
              </w:rPr>
            </w:pPr>
            <w:r w:rsidRPr="009C798D">
              <w:rPr>
                <w:rFonts w:ascii="Calibri" w:hAnsi="Calibri"/>
                <w:b/>
                <w:sz w:val="20"/>
                <w:szCs w:val="20"/>
                <w:lang w:val="en-US"/>
              </w:rPr>
              <w:t xml:space="preserve">Revision </w:t>
            </w:r>
            <w:r>
              <w:rPr>
                <w:rFonts w:ascii="Calibri" w:hAnsi="Calibri"/>
                <w:b/>
                <w:sz w:val="20"/>
                <w:szCs w:val="20"/>
                <w:lang w:val="en-US"/>
              </w:rPr>
              <w:t>n</w:t>
            </w:r>
            <w:r w:rsidRPr="009C798D">
              <w:rPr>
                <w:rFonts w:ascii="Calibri" w:hAnsi="Calibri"/>
                <w:b/>
                <w:sz w:val="20"/>
                <w:szCs w:val="20"/>
                <w:lang w:val="en-US"/>
              </w:rPr>
              <w:t>o.:</w:t>
            </w:r>
          </w:p>
        </w:tc>
        <w:tc>
          <w:tcPr>
            <w:tcW w:w="2124" w:type="dxa"/>
          </w:tcPr>
          <w:p w14:paraId="0ACAF6D6" w14:textId="64AB0597" w:rsidR="00364007" w:rsidRPr="009C798D" w:rsidRDefault="00CB7D73" w:rsidP="008A0A1A">
            <w:pPr>
              <w:spacing w:before="120"/>
              <w:rPr>
                <w:rFonts w:ascii="Calibri" w:hAnsi="Calibri"/>
                <w:sz w:val="20"/>
                <w:szCs w:val="20"/>
                <w:lang w:val="en-US"/>
              </w:rPr>
            </w:pPr>
            <w:r>
              <w:rPr>
                <w:rFonts w:ascii="Calibri" w:hAnsi="Calibri"/>
                <w:sz w:val="20"/>
                <w:szCs w:val="20"/>
                <w:lang w:val="en-US"/>
              </w:rPr>
              <w:t>3</w:t>
            </w:r>
          </w:p>
        </w:tc>
        <w:tc>
          <w:tcPr>
            <w:tcW w:w="2690" w:type="dxa"/>
          </w:tcPr>
          <w:p w14:paraId="276C1AAE" w14:textId="77777777" w:rsidR="00364007" w:rsidRPr="009C798D" w:rsidRDefault="00CB7D73" w:rsidP="008A0A1A">
            <w:pPr>
              <w:spacing w:before="120"/>
              <w:jc w:val="both"/>
              <w:rPr>
                <w:rFonts w:ascii="Calibri" w:hAnsi="Calibri"/>
                <w:sz w:val="20"/>
                <w:szCs w:val="20"/>
                <w:lang w:val="en-US"/>
              </w:rPr>
            </w:pPr>
            <w:r w:rsidRPr="009C798D">
              <w:rPr>
                <w:rFonts w:ascii="Calibri" w:hAnsi="Calibri"/>
                <w:b/>
                <w:sz w:val="20"/>
                <w:szCs w:val="20"/>
                <w:lang w:val="en-US"/>
              </w:rPr>
              <w:t>Review Date:</w:t>
            </w:r>
          </w:p>
        </w:tc>
        <w:tc>
          <w:tcPr>
            <w:tcW w:w="2690" w:type="dxa"/>
          </w:tcPr>
          <w:p w14:paraId="79483BC1" w14:textId="601CE372" w:rsidR="00364007" w:rsidRPr="009C798D" w:rsidRDefault="00FE5364" w:rsidP="008A0A1A">
            <w:pPr>
              <w:spacing w:before="120"/>
              <w:rPr>
                <w:rFonts w:ascii="Calibri" w:hAnsi="Calibri"/>
                <w:sz w:val="20"/>
                <w:szCs w:val="20"/>
                <w:lang w:val="en-US"/>
              </w:rPr>
            </w:pPr>
            <w:r>
              <w:rPr>
                <w:rFonts w:ascii="Calibri" w:hAnsi="Calibri"/>
                <w:sz w:val="20"/>
                <w:szCs w:val="20"/>
                <w:lang w:val="en-US"/>
              </w:rPr>
              <w:t>23</w:t>
            </w:r>
            <w:r w:rsidR="00EA58EF">
              <w:rPr>
                <w:rFonts w:ascii="Calibri" w:hAnsi="Calibri"/>
                <w:sz w:val="20"/>
                <w:szCs w:val="20"/>
                <w:lang w:val="en-US"/>
              </w:rPr>
              <w:t>.</w:t>
            </w:r>
            <w:r w:rsidR="009F0CB7">
              <w:rPr>
                <w:rFonts w:ascii="Calibri" w:hAnsi="Calibri"/>
                <w:sz w:val="20"/>
                <w:szCs w:val="20"/>
                <w:lang w:val="en-US"/>
              </w:rPr>
              <w:t>0</w:t>
            </w:r>
            <w:r>
              <w:rPr>
                <w:rFonts w:ascii="Calibri" w:hAnsi="Calibri"/>
                <w:sz w:val="20"/>
                <w:szCs w:val="20"/>
                <w:lang w:val="en-US"/>
              </w:rPr>
              <w:t>3</w:t>
            </w:r>
            <w:r w:rsidR="009F0CB7">
              <w:rPr>
                <w:rFonts w:ascii="Calibri" w:hAnsi="Calibri"/>
                <w:sz w:val="20"/>
                <w:szCs w:val="20"/>
                <w:lang w:val="en-US"/>
              </w:rPr>
              <w:t xml:space="preserve"> 202</w:t>
            </w:r>
            <w:r>
              <w:rPr>
                <w:rFonts w:ascii="Calibri" w:hAnsi="Calibri"/>
                <w:sz w:val="20"/>
                <w:szCs w:val="20"/>
                <w:lang w:val="en-US"/>
              </w:rPr>
              <w:t>3</w:t>
            </w:r>
          </w:p>
        </w:tc>
      </w:tr>
    </w:tbl>
    <w:p w14:paraId="1F224E68" w14:textId="77777777" w:rsidR="00364007" w:rsidRDefault="00364007" w:rsidP="00364007"/>
    <w:p w14:paraId="0226B750" w14:textId="77777777" w:rsidR="00364007" w:rsidRDefault="00364007" w:rsidP="00364007"/>
    <w:tbl>
      <w:tblPr>
        <w:tblStyle w:val="TableGrid"/>
        <w:tblW w:w="9624" w:type="dxa"/>
        <w:tblLook w:val="04A0" w:firstRow="1" w:lastRow="0" w:firstColumn="1" w:lastColumn="0" w:noHBand="0" w:noVBand="1"/>
      </w:tblPr>
      <w:tblGrid>
        <w:gridCol w:w="1604"/>
        <w:gridCol w:w="1604"/>
        <w:gridCol w:w="3208"/>
        <w:gridCol w:w="3208"/>
      </w:tblGrid>
      <w:tr w:rsidR="00EC348B" w14:paraId="6C441899" w14:textId="77777777" w:rsidTr="008A0A1A">
        <w:trPr>
          <w:trHeight w:val="370"/>
        </w:trPr>
        <w:tc>
          <w:tcPr>
            <w:tcW w:w="9624" w:type="dxa"/>
            <w:gridSpan w:val="4"/>
          </w:tcPr>
          <w:p w14:paraId="22532F23" w14:textId="77777777" w:rsidR="00364007" w:rsidRPr="00EE2649" w:rsidRDefault="00CB7D73" w:rsidP="00F57CD6">
            <w:pPr>
              <w:spacing w:before="120"/>
              <w:rPr>
                <w:rFonts w:ascii="Calibri" w:hAnsi="Calibri" w:cs="Calibri"/>
                <w:b/>
                <w:sz w:val="28"/>
                <w:szCs w:val="28"/>
                <w:lang w:val="en-US"/>
              </w:rPr>
            </w:pPr>
            <w:r w:rsidRPr="00EE2649">
              <w:rPr>
                <w:rFonts w:ascii="Calibri" w:hAnsi="Calibri" w:cs="Calibri"/>
                <w:b/>
                <w:sz w:val="28"/>
                <w:szCs w:val="28"/>
                <w:lang w:val="en-US"/>
              </w:rPr>
              <w:t>Revision table</w:t>
            </w:r>
          </w:p>
        </w:tc>
      </w:tr>
      <w:tr w:rsidR="00EC348B" w14:paraId="3BF5BC55" w14:textId="77777777" w:rsidTr="00D22442">
        <w:trPr>
          <w:trHeight w:val="370"/>
        </w:trPr>
        <w:tc>
          <w:tcPr>
            <w:tcW w:w="1604" w:type="dxa"/>
          </w:tcPr>
          <w:p w14:paraId="0B708FFC" w14:textId="77777777" w:rsidR="00AF2BFF" w:rsidRPr="009C798D" w:rsidRDefault="00CB7D73" w:rsidP="008A0A1A">
            <w:pPr>
              <w:spacing w:before="120"/>
              <w:rPr>
                <w:rFonts w:ascii="Calibri" w:hAnsi="Calibri"/>
                <w:sz w:val="20"/>
                <w:szCs w:val="20"/>
                <w:lang w:val="en-US"/>
              </w:rPr>
            </w:pPr>
            <w:r w:rsidRPr="00426A25">
              <w:rPr>
                <w:rFonts w:ascii="Calibri" w:hAnsi="Calibri" w:cs="Calibri"/>
                <w:b/>
                <w:lang w:val="en-US"/>
              </w:rPr>
              <w:t xml:space="preserve"> </w:t>
            </w:r>
            <w:r w:rsidRPr="00426A25">
              <w:rPr>
                <w:rFonts w:ascii="Calibri" w:hAnsi="Calibri" w:cs="Calibri"/>
                <w:b/>
                <w:sz w:val="20"/>
                <w:szCs w:val="20"/>
                <w:lang w:val="en-US"/>
              </w:rPr>
              <w:t>Revision No.</w:t>
            </w:r>
          </w:p>
        </w:tc>
        <w:tc>
          <w:tcPr>
            <w:tcW w:w="1604" w:type="dxa"/>
          </w:tcPr>
          <w:p w14:paraId="78506752" w14:textId="1A5F3AF6" w:rsidR="00AF2BFF" w:rsidRPr="00426A25" w:rsidRDefault="00CB7D73" w:rsidP="008A0A1A">
            <w:pPr>
              <w:spacing w:before="120"/>
              <w:rPr>
                <w:rFonts w:ascii="Calibri" w:hAnsi="Calibri" w:cs="Calibri"/>
                <w:b/>
                <w:sz w:val="20"/>
                <w:szCs w:val="20"/>
                <w:lang w:val="en-US"/>
              </w:rPr>
            </w:pPr>
            <w:r w:rsidRPr="00426A25">
              <w:rPr>
                <w:rFonts w:ascii="Calibri" w:hAnsi="Calibri" w:cs="Calibri"/>
                <w:b/>
                <w:sz w:val="20"/>
                <w:szCs w:val="20"/>
                <w:lang w:val="en-US"/>
              </w:rPr>
              <w:t>1</w:t>
            </w:r>
          </w:p>
        </w:tc>
        <w:tc>
          <w:tcPr>
            <w:tcW w:w="3208" w:type="dxa"/>
          </w:tcPr>
          <w:p w14:paraId="61D155AB" w14:textId="5265A0BE" w:rsidR="00AF2BFF" w:rsidRPr="009C798D" w:rsidRDefault="00CB7D73" w:rsidP="008A0A1A">
            <w:pPr>
              <w:spacing w:before="120"/>
              <w:rPr>
                <w:rFonts w:ascii="Calibri" w:hAnsi="Calibri"/>
                <w:sz w:val="20"/>
                <w:szCs w:val="20"/>
                <w:lang w:val="en-US"/>
              </w:rPr>
            </w:pPr>
            <w:r w:rsidRPr="00426A25">
              <w:rPr>
                <w:rFonts w:ascii="Calibri" w:hAnsi="Calibri" w:cs="Calibri"/>
                <w:b/>
                <w:sz w:val="20"/>
                <w:szCs w:val="20"/>
                <w:lang w:val="en-US"/>
              </w:rPr>
              <w:t>2</w:t>
            </w:r>
          </w:p>
        </w:tc>
        <w:tc>
          <w:tcPr>
            <w:tcW w:w="3208" w:type="dxa"/>
          </w:tcPr>
          <w:p w14:paraId="7651D217" w14:textId="1FD48DC4" w:rsidR="00AF2BFF" w:rsidRPr="009C798D" w:rsidRDefault="00CB7D73" w:rsidP="008A0A1A">
            <w:pPr>
              <w:spacing w:before="120"/>
              <w:rPr>
                <w:rFonts w:ascii="Calibri" w:hAnsi="Calibri"/>
                <w:sz w:val="20"/>
                <w:szCs w:val="20"/>
                <w:lang w:val="en-US"/>
              </w:rPr>
            </w:pPr>
            <w:r w:rsidRPr="00426A25">
              <w:rPr>
                <w:rFonts w:ascii="Calibri" w:hAnsi="Calibri" w:cs="Calibri"/>
                <w:b/>
                <w:sz w:val="20"/>
                <w:szCs w:val="20"/>
                <w:lang w:val="en-US"/>
              </w:rPr>
              <w:t>3</w:t>
            </w:r>
          </w:p>
        </w:tc>
      </w:tr>
      <w:tr w:rsidR="00EC348B" w14:paraId="5908372C" w14:textId="77777777" w:rsidTr="00D22442">
        <w:trPr>
          <w:trHeight w:val="370"/>
        </w:trPr>
        <w:tc>
          <w:tcPr>
            <w:tcW w:w="1604" w:type="dxa"/>
          </w:tcPr>
          <w:p w14:paraId="30C63FA6" w14:textId="40CA0CE7" w:rsidR="00AF2BFF" w:rsidRPr="00426A25" w:rsidRDefault="00CB7D73" w:rsidP="008A0A1A">
            <w:pPr>
              <w:spacing w:before="120"/>
              <w:rPr>
                <w:rFonts w:ascii="Calibri" w:hAnsi="Calibri" w:cs="Calibri"/>
                <w:sz w:val="20"/>
                <w:szCs w:val="20"/>
                <w:lang w:val="en-US"/>
              </w:rPr>
            </w:pPr>
            <w:r>
              <w:rPr>
                <w:rFonts w:ascii="Calibri" w:hAnsi="Calibri" w:cs="Calibri"/>
                <w:sz w:val="20"/>
                <w:szCs w:val="20"/>
                <w:lang w:val="en-US"/>
              </w:rPr>
              <w:t>Details</w:t>
            </w:r>
          </w:p>
        </w:tc>
        <w:tc>
          <w:tcPr>
            <w:tcW w:w="1604" w:type="dxa"/>
          </w:tcPr>
          <w:p w14:paraId="40848864" w14:textId="32C5104A" w:rsidR="00AF2BFF" w:rsidRDefault="00CB7D73" w:rsidP="008A0A1A">
            <w:pPr>
              <w:spacing w:before="120"/>
              <w:rPr>
                <w:rFonts w:ascii="Calibri" w:hAnsi="Calibri"/>
                <w:sz w:val="20"/>
                <w:szCs w:val="20"/>
                <w:lang w:val="en-US"/>
              </w:rPr>
            </w:pPr>
            <w:r>
              <w:rPr>
                <w:rFonts w:ascii="Calibri" w:hAnsi="Calibri"/>
                <w:sz w:val="20"/>
                <w:szCs w:val="20"/>
                <w:lang w:val="en-US"/>
              </w:rPr>
              <w:t>Initial issue</w:t>
            </w:r>
          </w:p>
        </w:tc>
        <w:tc>
          <w:tcPr>
            <w:tcW w:w="3208" w:type="dxa"/>
          </w:tcPr>
          <w:p w14:paraId="0B62AC37" w14:textId="227BA44A" w:rsidR="00AF2BFF" w:rsidRPr="009C798D" w:rsidRDefault="00CB7D73" w:rsidP="004D5633">
            <w:pPr>
              <w:spacing w:before="120"/>
              <w:jc w:val="left"/>
              <w:rPr>
                <w:rFonts w:ascii="Calibri" w:hAnsi="Calibri"/>
                <w:sz w:val="20"/>
                <w:szCs w:val="20"/>
                <w:lang w:val="en-US"/>
              </w:rPr>
            </w:pPr>
            <w:r>
              <w:rPr>
                <w:rFonts w:ascii="Calibri" w:hAnsi="Calibri"/>
                <w:sz w:val="20"/>
                <w:szCs w:val="20"/>
                <w:lang w:val="en-US"/>
              </w:rPr>
              <w:t>Company details, revision table and policy added. Additional information regarding stand down</w:t>
            </w:r>
            <w:r w:rsidR="00FB4D73">
              <w:rPr>
                <w:rFonts w:ascii="Calibri" w:hAnsi="Calibri"/>
                <w:sz w:val="20"/>
                <w:szCs w:val="20"/>
                <w:lang w:val="en-US"/>
              </w:rPr>
              <w:t>s in s7.8.</w:t>
            </w:r>
          </w:p>
        </w:tc>
        <w:tc>
          <w:tcPr>
            <w:tcW w:w="3208" w:type="dxa"/>
          </w:tcPr>
          <w:p w14:paraId="2AE973B2" w14:textId="6977B76E" w:rsidR="004C2659" w:rsidRPr="009C798D" w:rsidRDefault="00CB7D73" w:rsidP="00661A7A">
            <w:pPr>
              <w:spacing w:before="120"/>
              <w:rPr>
                <w:rFonts w:ascii="Calibri" w:hAnsi="Calibri"/>
                <w:sz w:val="20"/>
                <w:szCs w:val="20"/>
                <w:lang w:val="en-US"/>
              </w:rPr>
            </w:pPr>
            <w:r>
              <w:rPr>
                <w:rFonts w:ascii="Calibri" w:hAnsi="Calibri"/>
                <w:sz w:val="20"/>
                <w:szCs w:val="20"/>
                <w:lang w:val="en-US"/>
              </w:rPr>
              <w:t>Additio</w:t>
            </w:r>
            <w:r w:rsidR="00A04FB1">
              <w:rPr>
                <w:rFonts w:ascii="Calibri" w:hAnsi="Calibri"/>
                <w:sz w:val="20"/>
                <w:szCs w:val="20"/>
                <w:lang w:val="en-US"/>
              </w:rPr>
              <w:t>nal information included in Sections 1.3; 1.4; 7.4; 7.5</w:t>
            </w:r>
            <w:r w:rsidR="00070BA8">
              <w:rPr>
                <w:rFonts w:ascii="Calibri" w:hAnsi="Calibri"/>
                <w:sz w:val="20"/>
                <w:szCs w:val="20"/>
                <w:lang w:val="en-US"/>
              </w:rPr>
              <w:t xml:space="preserve">.             </w:t>
            </w:r>
            <w:r w:rsidR="00EC5DED">
              <w:rPr>
                <w:rFonts w:ascii="Calibri" w:hAnsi="Calibri"/>
                <w:sz w:val="20"/>
                <w:szCs w:val="20"/>
                <w:lang w:val="en-US"/>
              </w:rPr>
              <w:t>Section</w:t>
            </w:r>
            <w:r w:rsidR="00495AAE">
              <w:rPr>
                <w:rFonts w:ascii="Calibri" w:hAnsi="Calibri"/>
                <w:sz w:val="20"/>
                <w:szCs w:val="20"/>
                <w:lang w:val="en-US"/>
              </w:rPr>
              <w:t>s</w:t>
            </w:r>
            <w:r w:rsidR="00EC5DED">
              <w:rPr>
                <w:rFonts w:ascii="Calibri" w:hAnsi="Calibri"/>
                <w:sz w:val="20"/>
                <w:szCs w:val="20"/>
                <w:lang w:val="en-US"/>
              </w:rPr>
              <w:t xml:space="preserve"> 2.3; 2.4;</w:t>
            </w:r>
            <w:r w:rsidR="00495AAE">
              <w:rPr>
                <w:rFonts w:ascii="Calibri" w:hAnsi="Calibri"/>
                <w:sz w:val="20"/>
                <w:szCs w:val="20"/>
                <w:lang w:val="en-US"/>
              </w:rPr>
              <w:t xml:space="preserve"> 2,5</w:t>
            </w:r>
            <w:r w:rsidR="0081336F">
              <w:rPr>
                <w:rFonts w:ascii="Calibri" w:hAnsi="Calibri"/>
                <w:sz w:val="20"/>
                <w:szCs w:val="20"/>
                <w:lang w:val="en-US"/>
              </w:rPr>
              <w:t xml:space="preserve"> revised</w:t>
            </w:r>
            <w:r w:rsidR="00857D00">
              <w:rPr>
                <w:rFonts w:ascii="Calibri" w:hAnsi="Calibri"/>
                <w:sz w:val="20"/>
                <w:szCs w:val="20"/>
                <w:lang w:val="en-US"/>
              </w:rPr>
              <w:t xml:space="preserve">.      </w:t>
            </w:r>
            <w:r w:rsidR="0081336F">
              <w:rPr>
                <w:rFonts w:ascii="Calibri" w:hAnsi="Calibri"/>
                <w:sz w:val="20"/>
                <w:szCs w:val="20"/>
                <w:lang w:val="en-US"/>
              </w:rPr>
              <w:t>New section 4.6</w:t>
            </w:r>
            <w:r w:rsidR="00857D00">
              <w:rPr>
                <w:rFonts w:ascii="Calibri" w:hAnsi="Calibri"/>
                <w:sz w:val="20"/>
                <w:szCs w:val="20"/>
                <w:lang w:val="en-US"/>
              </w:rPr>
              <w:t xml:space="preserve"> added</w:t>
            </w:r>
            <w:r w:rsidR="00661A7A">
              <w:rPr>
                <w:rFonts w:ascii="Calibri" w:hAnsi="Calibri"/>
                <w:sz w:val="20"/>
                <w:szCs w:val="20"/>
                <w:lang w:val="en-US"/>
              </w:rPr>
              <w:t xml:space="preserve">      </w:t>
            </w:r>
            <w:r w:rsidR="00210036">
              <w:rPr>
                <w:rFonts w:ascii="Calibri" w:hAnsi="Calibri"/>
                <w:sz w:val="20"/>
                <w:szCs w:val="20"/>
                <w:lang w:val="en-US"/>
              </w:rPr>
              <w:t xml:space="preserve">         </w:t>
            </w:r>
            <w:r w:rsidR="001A3CB4">
              <w:rPr>
                <w:rFonts w:ascii="Calibri" w:hAnsi="Calibri"/>
                <w:sz w:val="20"/>
                <w:szCs w:val="20"/>
                <w:lang w:val="en-US"/>
              </w:rPr>
              <w:t xml:space="preserve">    </w:t>
            </w:r>
            <w:r w:rsidR="00210036">
              <w:rPr>
                <w:rFonts w:ascii="Calibri" w:hAnsi="Calibri"/>
                <w:sz w:val="20"/>
                <w:szCs w:val="20"/>
                <w:lang w:val="en-US"/>
              </w:rPr>
              <w:t>Part 8</w:t>
            </w:r>
            <w:r w:rsidR="001A3CB4">
              <w:rPr>
                <w:rFonts w:ascii="Calibri" w:hAnsi="Calibri"/>
                <w:sz w:val="20"/>
                <w:szCs w:val="20"/>
                <w:lang w:val="en-US"/>
              </w:rPr>
              <w:t xml:space="preserve"> </w:t>
            </w:r>
            <w:proofErr w:type="gramStart"/>
            <w:r w:rsidR="001A3CB4">
              <w:rPr>
                <w:rFonts w:ascii="Calibri" w:hAnsi="Calibri"/>
                <w:sz w:val="20"/>
                <w:szCs w:val="20"/>
                <w:lang w:val="en-US"/>
              </w:rPr>
              <w:t>reformatted</w:t>
            </w:r>
            <w:proofErr w:type="gramEnd"/>
            <w:r w:rsidR="001A3CB4">
              <w:rPr>
                <w:rFonts w:ascii="Calibri" w:hAnsi="Calibri"/>
                <w:sz w:val="20"/>
                <w:szCs w:val="20"/>
                <w:lang w:val="en-US"/>
              </w:rPr>
              <w:t xml:space="preserve"> and Table 8.2 revised and renamed </w:t>
            </w:r>
            <w:r w:rsidR="00661A7A">
              <w:rPr>
                <w:rFonts w:ascii="Calibri" w:hAnsi="Calibri"/>
                <w:sz w:val="20"/>
                <w:szCs w:val="20"/>
                <w:lang w:val="en-US"/>
              </w:rPr>
              <w:t xml:space="preserve">            </w:t>
            </w:r>
          </w:p>
        </w:tc>
      </w:tr>
      <w:tr w:rsidR="00EC348B" w14:paraId="6799BF84" w14:textId="77777777" w:rsidTr="00D22442">
        <w:trPr>
          <w:trHeight w:val="370"/>
        </w:trPr>
        <w:tc>
          <w:tcPr>
            <w:tcW w:w="1604" w:type="dxa"/>
          </w:tcPr>
          <w:p w14:paraId="5D46EC02" w14:textId="77777777" w:rsidR="00A13E5D" w:rsidRPr="009C798D" w:rsidRDefault="00CB7D73" w:rsidP="008A0A1A">
            <w:pPr>
              <w:spacing w:before="120"/>
              <w:rPr>
                <w:rFonts w:ascii="Calibri" w:hAnsi="Calibri"/>
                <w:sz w:val="20"/>
                <w:szCs w:val="20"/>
                <w:lang w:val="en-US"/>
              </w:rPr>
            </w:pPr>
            <w:r w:rsidRPr="00426A25">
              <w:rPr>
                <w:rFonts w:ascii="Calibri" w:hAnsi="Calibri" w:cs="Calibri"/>
                <w:sz w:val="20"/>
                <w:szCs w:val="20"/>
                <w:lang w:val="en-US"/>
              </w:rPr>
              <w:t xml:space="preserve">Revised by </w:t>
            </w:r>
          </w:p>
        </w:tc>
        <w:tc>
          <w:tcPr>
            <w:tcW w:w="1604" w:type="dxa"/>
          </w:tcPr>
          <w:p w14:paraId="04D8EE7C" w14:textId="5286939C" w:rsidR="00A13E5D" w:rsidRPr="009C798D" w:rsidRDefault="00CB7D73" w:rsidP="008A0A1A">
            <w:pPr>
              <w:spacing w:before="120"/>
              <w:rPr>
                <w:rFonts w:ascii="Calibri" w:hAnsi="Calibri"/>
                <w:sz w:val="20"/>
                <w:szCs w:val="20"/>
                <w:lang w:val="en-US"/>
              </w:rPr>
            </w:pPr>
            <w:r>
              <w:rPr>
                <w:rFonts w:ascii="Calibri" w:hAnsi="Calibri"/>
                <w:sz w:val="20"/>
                <w:szCs w:val="20"/>
                <w:lang w:val="en-US"/>
              </w:rPr>
              <w:t>LB</w:t>
            </w:r>
          </w:p>
        </w:tc>
        <w:tc>
          <w:tcPr>
            <w:tcW w:w="3208" w:type="dxa"/>
          </w:tcPr>
          <w:p w14:paraId="204E4257" w14:textId="14BE8867" w:rsidR="00A13E5D" w:rsidRPr="009C798D" w:rsidRDefault="00CB7D73" w:rsidP="008A0A1A">
            <w:pPr>
              <w:spacing w:before="120"/>
              <w:rPr>
                <w:rFonts w:ascii="Calibri" w:hAnsi="Calibri"/>
                <w:sz w:val="20"/>
                <w:szCs w:val="20"/>
                <w:lang w:val="en-US"/>
              </w:rPr>
            </w:pPr>
            <w:r>
              <w:rPr>
                <w:rFonts w:ascii="Calibri" w:hAnsi="Calibri"/>
                <w:sz w:val="20"/>
                <w:szCs w:val="20"/>
                <w:lang w:val="en-US"/>
              </w:rPr>
              <w:t>LB</w:t>
            </w:r>
          </w:p>
        </w:tc>
        <w:tc>
          <w:tcPr>
            <w:tcW w:w="3208" w:type="dxa"/>
          </w:tcPr>
          <w:p w14:paraId="291361C0" w14:textId="5AAEEBCF" w:rsidR="00A13E5D" w:rsidRPr="009C798D" w:rsidRDefault="00CB7D73" w:rsidP="008A0A1A">
            <w:pPr>
              <w:spacing w:before="120"/>
              <w:rPr>
                <w:rFonts w:ascii="Calibri" w:hAnsi="Calibri"/>
                <w:sz w:val="20"/>
                <w:szCs w:val="20"/>
                <w:lang w:val="en-US"/>
              </w:rPr>
            </w:pPr>
            <w:r>
              <w:rPr>
                <w:rFonts w:ascii="Calibri" w:hAnsi="Calibri"/>
                <w:sz w:val="20"/>
                <w:szCs w:val="20"/>
                <w:lang w:val="en-US"/>
              </w:rPr>
              <w:t>LB</w:t>
            </w:r>
          </w:p>
        </w:tc>
      </w:tr>
      <w:tr w:rsidR="00EC348B" w14:paraId="79A63284" w14:textId="77777777" w:rsidTr="00D22442">
        <w:trPr>
          <w:trHeight w:val="370"/>
        </w:trPr>
        <w:tc>
          <w:tcPr>
            <w:tcW w:w="1604" w:type="dxa"/>
          </w:tcPr>
          <w:p w14:paraId="105510B5" w14:textId="77777777" w:rsidR="00A13E5D" w:rsidRPr="009C798D" w:rsidRDefault="00CB7D73" w:rsidP="008A0A1A">
            <w:pPr>
              <w:spacing w:before="120"/>
              <w:rPr>
                <w:rFonts w:ascii="Calibri" w:hAnsi="Calibri"/>
                <w:sz w:val="20"/>
                <w:szCs w:val="20"/>
                <w:lang w:val="en-US"/>
              </w:rPr>
            </w:pPr>
            <w:r w:rsidRPr="00426A25">
              <w:rPr>
                <w:rFonts w:ascii="Calibri" w:hAnsi="Calibri" w:cs="Calibri"/>
                <w:sz w:val="20"/>
                <w:szCs w:val="20"/>
                <w:lang w:val="en-US"/>
              </w:rPr>
              <w:t>Date</w:t>
            </w:r>
          </w:p>
        </w:tc>
        <w:tc>
          <w:tcPr>
            <w:tcW w:w="1604" w:type="dxa"/>
          </w:tcPr>
          <w:p w14:paraId="2A6EBCDB" w14:textId="54368343" w:rsidR="00A13E5D" w:rsidRPr="009C798D" w:rsidRDefault="00CB7D73" w:rsidP="008A0A1A">
            <w:pPr>
              <w:spacing w:before="120"/>
              <w:rPr>
                <w:rFonts w:ascii="Calibri" w:hAnsi="Calibri"/>
                <w:sz w:val="20"/>
                <w:szCs w:val="20"/>
                <w:lang w:val="en-US"/>
              </w:rPr>
            </w:pPr>
            <w:r>
              <w:rPr>
                <w:rFonts w:ascii="Calibri" w:hAnsi="Calibri"/>
                <w:sz w:val="20"/>
                <w:szCs w:val="20"/>
                <w:lang w:val="en-US"/>
              </w:rPr>
              <w:t>04.2020</w:t>
            </w:r>
          </w:p>
        </w:tc>
        <w:tc>
          <w:tcPr>
            <w:tcW w:w="3208" w:type="dxa"/>
          </w:tcPr>
          <w:p w14:paraId="174BBBCF" w14:textId="04A3F899" w:rsidR="00A13E5D" w:rsidRPr="009C798D" w:rsidRDefault="00CB7D73" w:rsidP="008A0A1A">
            <w:pPr>
              <w:spacing w:before="120"/>
              <w:rPr>
                <w:rFonts w:ascii="Calibri" w:hAnsi="Calibri"/>
                <w:sz w:val="20"/>
                <w:szCs w:val="20"/>
                <w:lang w:val="en-US"/>
              </w:rPr>
            </w:pPr>
            <w:r>
              <w:rPr>
                <w:rFonts w:ascii="Calibri" w:hAnsi="Calibri"/>
                <w:sz w:val="20"/>
                <w:szCs w:val="20"/>
                <w:lang w:val="en-US"/>
              </w:rPr>
              <w:t>02.2021</w:t>
            </w:r>
          </w:p>
        </w:tc>
        <w:tc>
          <w:tcPr>
            <w:tcW w:w="3208" w:type="dxa"/>
          </w:tcPr>
          <w:p w14:paraId="3016E6EF" w14:textId="43C41890" w:rsidR="00A13E5D" w:rsidRPr="009C798D" w:rsidRDefault="00CB7D73" w:rsidP="008A0A1A">
            <w:pPr>
              <w:spacing w:before="120"/>
              <w:rPr>
                <w:rFonts w:ascii="Calibri" w:hAnsi="Calibri"/>
                <w:sz w:val="20"/>
                <w:szCs w:val="20"/>
                <w:lang w:val="en-US"/>
              </w:rPr>
            </w:pPr>
            <w:r>
              <w:rPr>
                <w:rFonts w:ascii="Calibri" w:hAnsi="Calibri"/>
                <w:sz w:val="20"/>
                <w:szCs w:val="20"/>
                <w:lang w:val="en-US"/>
              </w:rPr>
              <w:t>08.2021</w:t>
            </w:r>
          </w:p>
        </w:tc>
      </w:tr>
    </w:tbl>
    <w:p w14:paraId="78EC3DF2" w14:textId="77777777" w:rsidR="00364007" w:rsidRDefault="00364007" w:rsidP="00364007">
      <w:pPr>
        <w:spacing w:line="360" w:lineRule="auto"/>
        <w:rPr>
          <w:rFonts w:ascii="Calibri" w:hAnsi="Calibri" w:cs="Calibri"/>
          <w:lang w:val="en-US"/>
        </w:rPr>
      </w:pPr>
    </w:p>
    <w:p w14:paraId="585545AB" w14:textId="77777777" w:rsidR="00364007" w:rsidRDefault="00364007" w:rsidP="00364007">
      <w:pPr>
        <w:spacing w:line="360" w:lineRule="auto"/>
        <w:rPr>
          <w:rFonts w:ascii="Calibri" w:hAnsi="Calibri" w:cs="Calibri"/>
          <w:lang w:val="en-US"/>
        </w:rPr>
      </w:pPr>
    </w:p>
    <w:tbl>
      <w:tblPr>
        <w:tblStyle w:val="TableGrid"/>
        <w:tblW w:w="4540" w:type="pct"/>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503"/>
      </w:tblGrid>
      <w:tr w:rsidR="00EC348B" w14:paraId="0AA472C3" w14:textId="77777777" w:rsidTr="008A0A1A">
        <w:trPr>
          <w:trHeight w:val="416"/>
        </w:trPr>
        <w:tc>
          <w:tcPr>
            <w:tcW w:w="5000" w:type="pct"/>
            <w:shd w:val="clear" w:color="auto" w:fill="FFF8CD"/>
            <w:tcMar>
              <w:left w:w="567" w:type="dxa"/>
              <w:right w:w="567" w:type="dxa"/>
            </w:tcMar>
            <w:vAlign w:val="center"/>
          </w:tcPr>
          <w:p w14:paraId="5A5E8B09" w14:textId="34ADB7EC" w:rsidR="00364007" w:rsidRDefault="00CB7D73" w:rsidP="008A0A1A">
            <w:pPr>
              <w:rPr>
                <w:color w:val="808080" w:themeColor="background1" w:themeShade="80"/>
                <w:sz w:val="14"/>
                <w:szCs w:val="14"/>
              </w:rPr>
            </w:pPr>
            <w:r>
              <w:rPr>
                <w:color w:val="808080" w:themeColor="background1" w:themeShade="80"/>
                <w:sz w:val="14"/>
                <w:szCs w:val="14"/>
              </w:rPr>
              <w:t>T</w:t>
            </w:r>
            <w:r w:rsidRPr="00600647">
              <w:rPr>
                <w:color w:val="808080" w:themeColor="background1" w:themeShade="80"/>
                <w:sz w:val="14"/>
                <w:szCs w:val="14"/>
              </w:rPr>
              <w:t xml:space="preserve">his information is intended to provide a general guide to the subject </w:t>
            </w:r>
            <w:r w:rsidR="00F868A8" w:rsidRPr="00600647">
              <w:rPr>
                <w:color w:val="808080" w:themeColor="background1" w:themeShade="80"/>
                <w:sz w:val="14"/>
                <w:szCs w:val="14"/>
              </w:rPr>
              <w:t>matter and</w:t>
            </w:r>
            <w:r w:rsidRPr="00600647">
              <w:rPr>
                <w:color w:val="808080" w:themeColor="background1" w:themeShade="80"/>
                <w:sz w:val="14"/>
                <w:szCs w:val="14"/>
              </w:rPr>
              <w:t xml:space="preserve"> must not be viewed as a definitive guide to the law or legal advice. </w:t>
            </w:r>
          </w:p>
          <w:p w14:paraId="7808B0E8" w14:textId="77777777" w:rsidR="00364007" w:rsidRDefault="00CB7D73" w:rsidP="008A0A1A">
            <w:pPr>
              <w:rPr>
                <w:color w:val="808080" w:themeColor="background1" w:themeShade="80"/>
                <w:sz w:val="14"/>
                <w:szCs w:val="14"/>
              </w:rPr>
            </w:pPr>
            <w:r w:rsidRPr="00600647">
              <w:rPr>
                <w:color w:val="808080" w:themeColor="background1" w:themeShade="80"/>
                <w:sz w:val="14"/>
                <w:szCs w:val="14"/>
              </w:rPr>
              <w:t>Specialist advice should be sought regarding this subject matter in your jurisdiction and specific circum</w:t>
            </w:r>
            <w:r w:rsidRPr="00600647">
              <w:rPr>
                <w:color w:val="808080" w:themeColor="background1" w:themeShade="80"/>
                <w:sz w:val="14"/>
                <w:szCs w:val="14"/>
              </w:rPr>
              <w:t>stances. Uncontrolled when printed.</w:t>
            </w:r>
          </w:p>
          <w:p w14:paraId="0077AFEB" w14:textId="77777777" w:rsidR="00364007" w:rsidRPr="00600647" w:rsidRDefault="00364007" w:rsidP="008A0A1A">
            <w:pPr>
              <w:rPr>
                <w:color w:val="808080" w:themeColor="background1" w:themeShade="80"/>
                <w:sz w:val="14"/>
                <w:szCs w:val="14"/>
              </w:rPr>
            </w:pPr>
          </w:p>
        </w:tc>
      </w:tr>
    </w:tbl>
    <w:p w14:paraId="61D352A5" w14:textId="77777777" w:rsidR="00364007" w:rsidRPr="00C74D83" w:rsidRDefault="00CB7D73" w:rsidP="00364007">
      <w:pPr>
        <w:rPr>
          <w:rFonts w:ascii="Calibri" w:hAnsi="Calibri" w:cs="Calibri"/>
          <w:b/>
          <w:sz w:val="36"/>
          <w:szCs w:val="36"/>
        </w:rPr>
      </w:pPr>
      <w:r>
        <w:rPr>
          <w:rFonts w:ascii="Calibri" w:hAnsi="Calibri" w:cs="Calibri"/>
          <w:b/>
          <w:sz w:val="36"/>
          <w:szCs w:val="36"/>
        </w:rPr>
        <w:t xml:space="preserve">PANDEMIC RESPONSE </w:t>
      </w:r>
      <w:r w:rsidRPr="00C74D83">
        <w:rPr>
          <w:rFonts w:ascii="Calibri" w:hAnsi="Calibri" w:cs="Calibri"/>
          <w:b/>
          <w:sz w:val="36"/>
          <w:szCs w:val="36"/>
        </w:rPr>
        <w:t>POLICY</w:t>
      </w:r>
    </w:p>
    <w:p w14:paraId="031664F1" w14:textId="77777777" w:rsidR="00364007" w:rsidRPr="00C57836" w:rsidRDefault="00364007" w:rsidP="00364007">
      <w:pPr>
        <w:rPr>
          <w:rFonts w:ascii="Calibri" w:hAnsi="Calibri" w:cs="Calibri"/>
          <w:b/>
        </w:rPr>
      </w:pPr>
    </w:p>
    <w:p w14:paraId="0D2B1705" w14:textId="77777777" w:rsidR="00364007" w:rsidRPr="00C57836" w:rsidRDefault="00CB7D73" w:rsidP="00DC4BCF">
      <w:pPr>
        <w:spacing w:after="120"/>
        <w:rPr>
          <w:rFonts w:ascii="Calibri" w:hAnsi="Calibri" w:cs="Calibri"/>
          <w:b/>
        </w:rPr>
      </w:pPr>
      <w:r w:rsidRPr="00C57836">
        <w:rPr>
          <w:rFonts w:ascii="Calibri" w:hAnsi="Calibri" w:cs="Calibri"/>
          <w:b/>
        </w:rPr>
        <w:t>POLICY STATEMENT</w:t>
      </w:r>
    </w:p>
    <w:p w14:paraId="3CD487CF" w14:textId="77777777" w:rsidR="00364007" w:rsidRPr="00C57836" w:rsidRDefault="00CB7D73" w:rsidP="00364007">
      <w:pPr>
        <w:jc w:val="both"/>
        <w:rPr>
          <w:rFonts w:ascii="Calibri" w:hAnsi="Calibri" w:cs="Calibri"/>
        </w:rPr>
      </w:pPr>
      <w:r w:rsidRPr="00C57836">
        <w:rPr>
          <w:rFonts w:ascii="Calibri" w:hAnsi="Calibri" w:cs="Calibri"/>
        </w:rPr>
        <w:t xml:space="preserve">This business is committed to ensuring, so far as is reasonably practicable, the health, safety and welfare of all staff, employees, contractors, volunteers, </w:t>
      </w:r>
      <w:proofErr w:type="gramStart"/>
      <w:r w:rsidRPr="00C57836">
        <w:rPr>
          <w:rFonts w:ascii="Calibri" w:hAnsi="Calibri" w:cs="Calibri"/>
        </w:rPr>
        <w:t>customers</w:t>
      </w:r>
      <w:proofErr w:type="gramEnd"/>
      <w:r w:rsidRPr="00C57836">
        <w:rPr>
          <w:rFonts w:ascii="Calibri" w:hAnsi="Calibri" w:cs="Calibri"/>
        </w:rPr>
        <w:t xml:space="preserve"> and visitors to our workplaces. This commitment extends to ensuring that we reduce risk, so far as is reasonably practicable, to workers, employees, and other persons at our workplaces from any pandemic illnesses that may be present in the commun</w:t>
      </w:r>
      <w:r w:rsidRPr="00C57836">
        <w:rPr>
          <w:rFonts w:ascii="Calibri" w:hAnsi="Calibri" w:cs="Calibri"/>
        </w:rPr>
        <w:t>ity at large.</w:t>
      </w:r>
    </w:p>
    <w:p w14:paraId="406AF31B" w14:textId="77777777" w:rsidR="00364007" w:rsidRPr="00C57836" w:rsidRDefault="00CB7D73" w:rsidP="00364007">
      <w:pPr>
        <w:spacing w:before="120" w:after="120"/>
        <w:rPr>
          <w:rFonts w:ascii="Calibri" w:hAnsi="Calibri" w:cs="Calibri"/>
          <w:b/>
        </w:rPr>
      </w:pPr>
      <w:r w:rsidRPr="00C57836">
        <w:rPr>
          <w:rFonts w:ascii="Calibri" w:hAnsi="Calibri" w:cs="Calibri"/>
          <w:b/>
        </w:rPr>
        <w:t>AIMS AND OBJECTIVES</w:t>
      </w:r>
    </w:p>
    <w:p w14:paraId="61FD23A8" w14:textId="77777777" w:rsidR="00364007" w:rsidRPr="00C57836" w:rsidRDefault="00CB7D73" w:rsidP="00364007">
      <w:pPr>
        <w:jc w:val="both"/>
        <w:rPr>
          <w:rFonts w:ascii="Calibri" w:hAnsi="Calibri" w:cs="Calibri"/>
        </w:rPr>
      </w:pPr>
      <w:r w:rsidRPr="00C57836">
        <w:rPr>
          <w:rFonts w:ascii="Calibri" w:hAnsi="Calibri" w:cs="Calibri"/>
        </w:rPr>
        <w:t>We recognise our moral and legal responsibility to provide a safe and healthy work environment in our workplaces for all persons, and that the health and safety and well-being of persons includes minimising the risk of inf</w:t>
      </w:r>
      <w:r w:rsidRPr="00C57836">
        <w:rPr>
          <w:rFonts w:ascii="Calibri" w:hAnsi="Calibri" w:cs="Calibri"/>
        </w:rPr>
        <w:t>ection by Pandemic viruses, including the Novel Coronavirus COVID-19. To achieve this, we will:</w:t>
      </w:r>
    </w:p>
    <w:p w14:paraId="474DBD7F" w14:textId="77777777" w:rsidR="00364007" w:rsidRPr="00C57836" w:rsidRDefault="00CB7D73" w:rsidP="00364007">
      <w:pPr>
        <w:numPr>
          <w:ilvl w:val="0"/>
          <w:numId w:val="39"/>
        </w:numPr>
        <w:spacing w:line="240" w:lineRule="auto"/>
        <w:jc w:val="both"/>
        <w:rPr>
          <w:rFonts w:ascii="Calibri" w:hAnsi="Calibri" w:cs="Calibri"/>
        </w:rPr>
      </w:pPr>
      <w:r w:rsidRPr="00C57836">
        <w:rPr>
          <w:rFonts w:ascii="Calibri" w:hAnsi="Calibri" w:cs="Calibri"/>
        </w:rPr>
        <w:t>identify and assess risks to our operations and activities in the event of a pandemic</w:t>
      </w:r>
    </w:p>
    <w:p w14:paraId="0C6B8655" w14:textId="77777777" w:rsidR="00364007" w:rsidRPr="00C57836" w:rsidRDefault="00CB7D73" w:rsidP="00364007">
      <w:pPr>
        <w:numPr>
          <w:ilvl w:val="0"/>
          <w:numId w:val="39"/>
        </w:numPr>
        <w:spacing w:line="240" w:lineRule="auto"/>
        <w:jc w:val="both"/>
        <w:rPr>
          <w:rFonts w:ascii="Calibri" w:hAnsi="Calibri" w:cs="Calibri"/>
        </w:rPr>
      </w:pPr>
      <w:r w:rsidRPr="00C57836">
        <w:rPr>
          <w:rFonts w:ascii="Calibri" w:hAnsi="Calibri" w:cs="Calibri"/>
        </w:rPr>
        <w:t xml:space="preserve">establish policies and procedures to be implemented during a </w:t>
      </w:r>
      <w:r w:rsidRPr="00C57836">
        <w:rPr>
          <w:rFonts w:ascii="Calibri" w:hAnsi="Calibri" w:cs="Calibri"/>
        </w:rPr>
        <w:t>pandemic or pandemic-like outbreak</w:t>
      </w:r>
    </w:p>
    <w:p w14:paraId="140D3283" w14:textId="77777777" w:rsidR="00364007" w:rsidRPr="00C57836" w:rsidRDefault="00CB7D73" w:rsidP="00364007">
      <w:pPr>
        <w:numPr>
          <w:ilvl w:val="0"/>
          <w:numId w:val="39"/>
        </w:numPr>
        <w:spacing w:line="240" w:lineRule="auto"/>
        <w:jc w:val="both"/>
        <w:rPr>
          <w:rFonts w:ascii="Calibri" w:hAnsi="Calibri" w:cs="Calibri"/>
        </w:rPr>
      </w:pPr>
      <w:r w:rsidRPr="00C57836">
        <w:rPr>
          <w:rFonts w:ascii="Calibri" w:hAnsi="Calibri" w:cs="Calibri"/>
        </w:rPr>
        <w:t xml:space="preserve">plan for the impact of COVID-19 on our business, suppliers, service providers, </w:t>
      </w:r>
      <w:proofErr w:type="gramStart"/>
      <w:r w:rsidRPr="00C57836">
        <w:rPr>
          <w:rFonts w:ascii="Calibri" w:hAnsi="Calibri" w:cs="Calibri"/>
        </w:rPr>
        <w:t>workers</w:t>
      </w:r>
      <w:proofErr w:type="gramEnd"/>
      <w:r w:rsidRPr="00C57836">
        <w:rPr>
          <w:rFonts w:ascii="Calibri" w:hAnsi="Calibri" w:cs="Calibri"/>
        </w:rPr>
        <w:t xml:space="preserve"> and customers</w:t>
      </w:r>
    </w:p>
    <w:p w14:paraId="595797F1" w14:textId="77777777" w:rsidR="00364007" w:rsidRPr="00C57836" w:rsidRDefault="00CB7D73" w:rsidP="00364007">
      <w:pPr>
        <w:numPr>
          <w:ilvl w:val="0"/>
          <w:numId w:val="39"/>
        </w:numPr>
        <w:spacing w:line="240" w:lineRule="auto"/>
        <w:jc w:val="both"/>
        <w:rPr>
          <w:rFonts w:ascii="Calibri" w:hAnsi="Calibri" w:cs="Calibri"/>
        </w:rPr>
      </w:pPr>
      <w:r w:rsidRPr="00C57836">
        <w:rPr>
          <w:rFonts w:ascii="Calibri" w:hAnsi="Calibri" w:cs="Calibri"/>
        </w:rPr>
        <w:t>allocate resources to protect workers and employees during an outbreak</w:t>
      </w:r>
    </w:p>
    <w:p w14:paraId="106CD5EA" w14:textId="77777777" w:rsidR="00364007" w:rsidRPr="00C57836" w:rsidRDefault="00CB7D73" w:rsidP="00364007">
      <w:pPr>
        <w:numPr>
          <w:ilvl w:val="0"/>
          <w:numId w:val="39"/>
        </w:numPr>
        <w:spacing w:line="240" w:lineRule="auto"/>
        <w:jc w:val="both"/>
        <w:rPr>
          <w:rFonts w:ascii="Calibri" w:hAnsi="Calibri" w:cs="Calibri"/>
        </w:rPr>
      </w:pPr>
      <w:r w:rsidRPr="00C57836">
        <w:rPr>
          <w:rFonts w:ascii="Calibri" w:hAnsi="Calibri" w:cs="Calibri"/>
        </w:rPr>
        <w:t>provide adequate facilities and provisions necess</w:t>
      </w:r>
      <w:r w:rsidRPr="00C57836">
        <w:rPr>
          <w:rFonts w:ascii="Calibri" w:hAnsi="Calibri" w:cs="Calibri"/>
        </w:rPr>
        <w:t>ary to maintain personal hygiene practices in the workplace</w:t>
      </w:r>
    </w:p>
    <w:p w14:paraId="3A5731EC" w14:textId="77777777" w:rsidR="00364007" w:rsidRPr="00C57836" w:rsidRDefault="00CB7D73" w:rsidP="00364007">
      <w:pPr>
        <w:numPr>
          <w:ilvl w:val="0"/>
          <w:numId w:val="39"/>
        </w:numPr>
        <w:spacing w:line="240" w:lineRule="auto"/>
        <w:jc w:val="both"/>
        <w:rPr>
          <w:rFonts w:ascii="Calibri" w:hAnsi="Calibri" w:cs="Calibri"/>
        </w:rPr>
      </w:pPr>
      <w:r w:rsidRPr="00C57836">
        <w:rPr>
          <w:rFonts w:ascii="Calibri" w:hAnsi="Calibri" w:cs="Calibri"/>
        </w:rPr>
        <w:t xml:space="preserve">inform workers, </w:t>
      </w:r>
      <w:proofErr w:type="gramStart"/>
      <w:r w:rsidRPr="00C57836">
        <w:rPr>
          <w:rFonts w:ascii="Calibri" w:hAnsi="Calibri" w:cs="Calibri"/>
        </w:rPr>
        <w:t>employees</w:t>
      </w:r>
      <w:proofErr w:type="gramEnd"/>
      <w:r w:rsidRPr="00C57836">
        <w:rPr>
          <w:rFonts w:ascii="Calibri" w:hAnsi="Calibri" w:cs="Calibri"/>
        </w:rPr>
        <w:t xml:space="preserve"> and other persons of risks of COVID-19 and control measures to be followed, and</w:t>
      </w:r>
    </w:p>
    <w:p w14:paraId="3E230240" w14:textId="77777777" w:rsidR="00364007" w:rsidRPr="00C57836" w:rsidRDefault="00CB7D73" w:rsidP="00364007">
      <w:pPr>
        <w:numPr>
          <w:ilvl w:val="0"/>
          <w:numId w:val="39"/>
        </w:numPr>
        <w:spacing w:line="240" w:lineRule="auto"/>
        <w:jc w:val="both"/>
        <w:rPr>
          <w:rFonts w:ascii="Calibri" w:hAnsi="Calibri" w:cs="Calibri"/>
        </w:rPr>
      </w:pPr>
      <w:r w:rsidRPr="00C57836">
        <w:rPr>
          <w:rFonts w:ascii="Calibri" w:hAnsi="Calibri" w:cs="Calibri"/>
        </w:rPr>
        <w:t>provide support and assistance to workers and employees who may be impacted by COVID-19.</w:t>
      </w:r>
    </w:p>
    <w:p w14:paraId="601A3115" w14:textId="77777777" w:rsidR="00364007" w:rsidRPr="00C57836" w:rsidRDefault="00CB7D73" w:rsidP="00364007">
      <w:pPr>
        <w:spacing w:before="120" w:after="120"/>
        <w:rPr>
          <w:rFonts w:ascii="Calibri" w:hAnsi="Calibri" w:cs="Calibri"/>
          <w:b/>
          <w:bCs/>
        </w:rPr>
      </w:pPr>
      <w:r w:rsidRPr="00C57836">
        <w:rPr>
          <w:rFonts w:ascii="Calibri" w:hAnsi="Calibri" w:cs="Calibri"/>
          <w:b/>
          <w:bCs/>
        </w:rPr>
        <w:t>I</w:t>
      </w:r>
      <w:r w:rsidRPr="00C57836">
        <w:rPr>
          <w:rFonts w:ascii="Calibri" w:hAnsi="Calibri" w:cs="Calibri"/>
          <w:b/>
          <w:bCs/>
        </w:rPr>
        <w:t>MPLEMENTATION</w:t>
      </w:r>
    </w:p>
    <w:p w14:paraId="67D9D8AE" w14:textId="77777777" w:rsidR="00364007" w:rsidRPr="00C57836" w:rsidRDefault="00CB7D73" w:rsidP="00364007">
      <w:pPr>
        <w:jc w:val="both"/>
        <w:rPr>
          <w:rFonts w:ascii="Calibri" w:hAnsi="Calibri" w:cs="Calibri"/>
        </w:rPr>
      </w:pPr>
      <w:r w:rsidRPr="00C57836">
        <w:rPr>
          <w:rFonts w:ascii="Calibri" w:hAnsi="Calibri" w:cs="Calibri"/>
        </w:rPr>
        <w:t xml:space="preserve">We will ensure that adequate facilities to maintain high standards of person hygiene are provided and maintained, including hand washing facilities, supplies of anti-bacterial soap or handwash, and air dryers or paper towels, </w:t>
      </w:r>
      <w:proofErr w:type="gramStart"/>
      <w:r w:rsidRPr="00C57836">
        <w:rPr>
          <w:rFonts w:ascii="Calibri" w:hAnsi="Calibri" w:cs="Calibri"/>
        </w:rPr>
        <w:t>tissues</w:t>
      </w:r>
      <w:proofErr w:type="gramEnd"/>
      <w:r w:rsidRPr="00C57836">
        <w:rPr>
          <w:rFonts w:ascii="Calibri" w:hAnsi="Calibri" w:cs="Calibri"/>
        </w:rPr>
        <w:t xml:space="preserve"> and clos</w:t>
      </w:r>
      <w:r w:rsidRPr="00C57836">
        <w:rPr>
          <w:rFonts w:ascii="Calibri" w:hAnsi="Calibri" w:cs="Calibri"/>
        </w:rPr>
        <w:t xml:space="preserve">ed bins for their disposal. Instructions for correct hand washing will be displayed in work areas, </w:t>
      </w:r>
      <w:proofErr w:type="gramStart"/>
      <w:r w:rsidRPr="00C57836">
        <w:rPr>
          <w:rFonts w:ascii="Calibri" w:hAnsi="Calibri" w:cs="Calibri"/>
        </w:rPr>
        <w:t>kitchens</w:t>
      </w:r>
      <w:proofErr w:type="gramEnd"/>
      <w:r w:rsidRPr="00C57836">
        <w:rPr>
          <w:rFonts w:ascii="Calibri" w:hAnsi="Calibri" w:cs="Calibri"/>
        </w:rPr>
        <w:t xml:space="preserve"> and meal rooms, change rooms and toilets and at hand washing stations.</w:t>
      </w:r>
    </w:p>
    <w:p w14:paraId="2B5A7430" w14:textId="77777777" w:rsidR="00364007" w:rsidRPr="00C57836" w:rsidRDefault="00364007" w:rsidP="00364007">
      <w:pPr>
        <w:jc w:val="both"/>
        <w:rPr>
          <w:rFonts w:ascii="Calibri" w:hAnsi="Calibri" w:cs="Calibri"/>
        </w:rPr>
      </w:pPr>
    </w:p>
    <w:p w14:paraId="48281B45" w14:textId="77777777" w:rsidR="00364007" w:rsidRPr="00C57836" w:rsidRDefault="00CB7D73" w:rsidP="00364007">
      <w:pPr>
        <w:jc w:val="both"/>
        <w:rPr>
          <w:rFonts w:ascii="Calibri" w:hAnsi="Calibri" w:cs="Calibri"/>
        </w:rPr>
      </w:pPr>
      <w:r w:rsidRPr="00C57836">
        <w:rPr>
          <w:rFonts w:ascii="Calibri" w:hAnsi="Calibri" w:cs="Calibri"/>
        </w:rPr>
        <w:t>Where necessary, we will ensure that workers and employees who are suspected</w:t>
      </w:r>
      <w:r w:rsidRPr="00C57836">
        <w:rPr>
          <w:rFonts w:ascii="Calibri" w:hAnsi="Calibri" w:cs="Calibri"/>
        </w:rPr>
        <w:t xml:space="preserve"> of having contracted COVID-19 or have been in close contact with a confirmed case are directed to not attend work until the recommended isolation period has elapsed and/or clearance to attend work is provided by a registered medical practitioner. Persons </w:t>
      </w:r>
      <w:r w:rsidRPr="00C57836">
        <w:rPr>
          <w:rFonts w:ascii="Calibri" w:hAnsi="Calibri" w:cs="Calibri"/>
        </w:rPr>
        <w:t>who are ill or are caring for a person who has or is suspected of having COVID-19 should use their paid personal/carer’s leave, or where this is exhausted, other available leave.</w:t>
      </w:r>
    </w:p>
    <w:p w14:paraId="45AB0AFF" w14:textId="77777777" w:rsidR="00364007" w:rsidRPr="00C57836" w:rsidRDefault="00364007" w:rsidP="00364007">
      <w:pPr>
        <w:jc w:val="both"/>
        <w:rPr>
          <w:rFonts w:ascii="Calibri" w:hAnsi="Calibri" w:cs="Calibri"/>
        </w:rPr>
      </w:pPr>
    </w:p>
    <w:p w14:paraId="4DD1A5D0" w14:textId="77777777" w:rsidR="00364007" w:rsidRPr="00C57836" w:rsidRDefault="00CB7D73" w:rsidP="00364007">
      <w:pPr>
        <w:jc w:val="both"/>
        <w:rPr>
          <w:rFonts w:ascii="Calibri" w:hAnsi="Calibri" w:cs="Calibri"/>
        </w:rPr>
      </w:pPr>
      <w:r w:rsidRPr="00C57836">
        <w:rPr>
          <w:rFonts w:ascii="Calibri" w:hAnsi="Calibri" w:cs="Calibri"/>
        </w:rPr>
        <w:t>Persons exposed to COVID-19 and directed by the company to not attend work a</w:t>
      </w:r>
      <w:r w:rsidRPr="00C57836">
        <w:rPr>
          <w:rFonts w:ascii="Calibri" w:hAnsi="Calibri" w:cs="Calibri"/>
        </w:rPr>
        <w:t>re entitled to be paid for the period of absence. Workers who are fit for work during quarantine or isolation periods may be required to work from home where practicable.</w:t>
      </w:r>
    </w:p>
    <w:p w14:paraId="7ED2F9D8" w14:textId="77777777" w:rsidR="00364007" w:rsidRPr="00C57836" w:rsidRDefault="00364007" w:rsidP="00364007">
      <w:pPr>
        <w:jc w:val="both"/>
        <w:rPr>
          <w:rFonts w:ascii="Calibri" w:hAnsi="Calibri" w:cs="Calibri"/>
        </w:rPr>
      </w:pPr>
    </w:p>
    <w:p w14:paraId="7EC7D923" w14:textId="77777777" w:rsidR="00364007" w:rsidRPr="00C57836" w:rsidRDefault="00CB7D73" w:rsidP="00364007">
      <w:pPr>
        <w:jc w:val="both"/>
        <w:rPr>
          <w:rFonts w:ascii="Calibri" w:hAnsi="Calibri" w:cs="Calibri"/>
        </w:rPr>
      </w:pPr>
      <w:r w:rsidRPr="00C57836">
        <w:rPr>
          <w:rFonts w:ascii="Calibri" w:hAnsi="Calibri" w:cs="Calibri"/>
        </w:rPr>
        <w:t>Where it is not practicable for the business to continue operations for reasons outs</w:t>
      </w:r>
      <w:r w:rsidRPr="00C57836">
        <w:rPr>
          <w:rFonts w:ascii="Calibri" w:hAnsi="Calibri" w:cs="Calibri"/>
        </w:rPr>
        <w:t xml:space="preserve">ide of its control (including staff shortages, inability to source supplies, etc.), the business may implement other measures (including stand-down procedures in line with Fair Work Act provisions and subject to any provisions in modern awards, </w:t>
      </w:r>
      <w:proofErr w:type="gramStart"/>
      <w:r w:rsidRPr="00C57836">
        <w:rPr>
          <w:rFonts w:ascii="Calibri" w:hAnsi="Calibri" w:cs="Calibri"/>
        </w:rPr>
        <w:t>agreements</w:t>
      </w:r>
      <w:proofErr w:type="gramEnd"/>
      <w:r w:rsidRPr="00C57836">
        <w:rPr>
          <w:rFonts w:ascii="Calibri" w:hAnsi="Calibri" w:cs="Calibri"/>
        </w:rPr>
        <w:t xml:space="preserve"> </w:t>
      </w:r>
      <w:r w:rsidRPr="00C57836">
        <w:rPr>
          <w:rFonts w:ascii="Calibri" w:hAnsi="Calibri" w:cs="Calibri"/>
        </w:rPr>
        <w:t>or employment contracts).</w:t>
      </w:r>
    </w:p>
    <w:p w14:paraId="53E215B7" w14:textId="77777777" w:rsidR="00364007" w:rsidRPr="00C57836" w:rsidRDefault="00364007" w:rsidP="00364007">
      <w:pPr>
        <w:ind w:left="720"/>
        <w:jc w:val="both"/>
        <w:rPr>
          <w:rFonts w:ascii="Calibri" w:hAnsi="Calibri" w:cs="Calibri"/>
        </w:rPr>
      </w:pPr>
    </w:p>
    <w:p w14:paraId="2367ED04" w14:textId="77777777" w:rsidR="00364007" w:rsidRDefault="00364007" w:rsidP="00364007">
      <w:pPr>
        <w:jc w:val="left"/>
        <w:rPr>
          <w:rFonts w:cstheme="minorHAnsi"/>
          <w:sz w:val="24"/>
          <w:szCs w:val="24"/>
        </w:rPr>
      </w:pPr>
    </w:p>
    <w:p w14:paraId="5079B86B" w14:textId="77777777" w:rsidR="00C90EB4" w:rsidRPr="0094786D" w:rsidRDefault="00CB7D73" w:rsidP="00C90EB4">
      <w:pPr>
        <w:rPr>
          <w:rFonts w:cstheme="minorHAnsi"/>
          <w:b/>
          <w:bCs/>
          <w:sz w:val="40"/>
          <w:szCs w:val="40"/>
        </w:rPr>
      </w:pPr>
      <w:r w:rsidRPr="0094786D">
        <w:rPr>
          <w:rFonts w:cstheme="minorHAnsi"/>
          <w:b/>
          <w:bCs/>
          <w:sz w:val="40"/>
          <w:szCs w:val="40"/>
        </w:rPr>
        <w:t>INDEX</w:t>
      </w:r>
    </w:p>
    <w:p w14:paraId="658CCC69" w14:textId="399D97EE" w:rsidR="00B90B9F" w:rsidRDefault="00CB7D73" w:rsidP="00782720">
      <w:pPr>
        <w:ind w:firstLine="720"/>
        <w:jc w:val="left"/>
        <w:rPr>
          <w:rFonts w:cstheme="minorHAnsi"/>
          <w:b/>
          <w:bCs/>
          <w:sz w:val="32"/>
          <w:szCs w:val="32"/>
        </w:rPr>
      </w:pPr>
      <w:r w:rsidRPr="00E34908">
        <w:rPr>
          <w:rFonts w:cstheme="minorHAnsi"/>
          <w:b/>
          <w:bCs/>
          <w:sz w:val="32"/>
          <w:szCs w:val="32"/>
        </w:rPr>
        <w:t>1</w:t>
      </w:r>
      <w:r>
        <w:rPr>
          <w:rFonts w:cstheme="minorHAnsi"/>
          <w:b/>
          <w:bCs/>
          <w:sz w:val="32"/>
          <w:szCs w:val="32"/>
        </w:rPr>
        <w:tab/>
        <w:t>Duties of PCBUs and Employers</w:t>
      </w:r>
      <w:r w:rsidR="00692D99">
        <w:rPr>
          <w:rFonts w:cstheme="minorHAnsi"/>
          <w:b/>
          <w:bCs/>
          <w:sz w:val="32"/>
          <w:szCs w:val="32"/>
        </w:rPr>
        <w:tab/>
      </w:r>
      <w:r w:rsidR="00692D99">
        <w:rPr>
          <w:rFonts w:cstheme="minorHAnsi"/>
          <w:b/>
          <w:bCs/>
          <w:sz w:val="32"/>
          <w:szCs w:val="32"/>
        </w:rPr>
        <w:tab/>
      </w:r>
      <w:r w:rsidR="00692D99">
        <w:rPr>
          <w:rFonts w:cstheme="minorHAnsi"/>
          <w:b/>
          <w:bCs/>
          <w:sz w:val="32"/>
          <w:szCs w:val="32"/>
        </w:rPr>
        <w:tab/>
      </w:r>
      <w:r w:rsidR="00692D99">
        <w:rPr>
          <w:rFonts w:cstheme="minorHAnsi"/>
          <w:b/>
          <w:bCs/>
          <w:sz w:val="32"/>
          <w:szCs w:val="32"/>
        </w:rPr>
        <w:tab/>
        <w:t>Page</w:t>
      </w:r>
      <w:r w:rsidR="005A1D17">
        <w:rPr>
          <w:rFonts w:cstheme="minorHAnsi"/>
          <w:b/>
          <w:bCs/>
          <w:sz w:val="32"/>
          <w:szCs w:val="32"/>
        </w:rPr>
        <w:t xml:space="preserve"> 6</w:t>
      </w:r>
    </w:p>
    <w:p w14:paraId="63AB7B74" w14:textId="4FC5A34B" w:rsidR="00B90B9F" w:rsidRPr="005F160E" w:rsidRDefault="00CB7D73" w:rsidP="00B90B9F">
      <w:pPr>
        <w:ind w:left="360"/>
        <w:jc w:val="left"/>
        <w:rPr>
          <w:sz w:val="26"/>
          <w:szCs w:val="26"/>
        </w:rPr>
      </w:pPr>
      <w:r w:rsidRPr="00DC4BCF">
        <w:rPr>
          <w:rFonts w:cstheme="minorHAnsi"/>
          <w:b/>
          <w:bCs/>
          <w:sz w:val="24"/>
          <w:szCs w:val="24"/>
        </w:rPr>
        <w:tab/>
      </w:r>
      <w:r w:rsidRPr="00DC4BCF">
        <w:rPr>
          <w:rFonts w:cstheme="minorHAnsi"/>
          <w:b/>
          <w:bCs/>
          <w:sz w:val="24"/>
          <w:szCs w:val="24"/>
        </w:rPr>
        <w:tab/>
      </w:r>
      <w:r w:rsidRPr="005F160E">
        <w:rPr>
          <w:sz w:val="26"/>
          <w:szCs w:val="26"/>
        </w:rPr>
        <w:t>1.1</w:t>
      </w:r>
      <w:r w:rsidRPr="005F160E">
        <w:rPr>
          <w:sz w:val="26"/>
          <w:szCs w:val="26"/>
        </w:rPr>
        <w:tab/>
        <w:t>What are the legal duties of PCBUs and employers?</w:t>
      </w:r>
      <w:r w:rsidR="005A1D17">
        <w:rPr>
          <w:sz w:val="26"/>
          <w:szCs w:val="26"/>
        </w:rPr>
        <w:tab/>
      </w:r>
      <w:r w:rsidR="005A1D17">
        <w:rPr>
          <w:sz w:val="26"/>
          <w:szCs w:val="26"/>
        </w:rPr>
        <w:tab/>
      </w:r>
    </w:p>
    <w:p w14:paraId="44ABFFA9" w14:textId="08E928D0" w:rsidR="00B90B9F" w:rsidRPr="005F160E" w:rsidRDefault="00CB7D73" w:rsidP="00B90B9F">
      <w:pPr>
        <w:ind w:left="360"/>
        <w:jc w:val="left"/>
        <w:rPr>
          <w:sz w:val="26"/>
          <w:szCs w:val="26"/>
        </w:rPr>
      </w:pPr>
      <w:r w:rsidRPr="005F160E">
        <w:rPr>
          <w:sz w:val="26"/>
          <w:szCs w:val="26"/>
        </w:rPr>
        <w:tab/>
      </w:r>
      <w:r w:rsidRPr="005F160E">
        <w:rPr>
          <w:sz w:val="26"/>
          <w:szCs w:val="26"/>
        </w:rPr>
        <w:tab/>
        <w:t>1.2</w:t>
      </w:r>
      <w:r w:rsidRPr="005F160E">
        <w:rPr>
          <w:sz w:val="26"/>
          <w:szCs w:val="26"/>
        </w:rPr>
        <w:tab/>
        <w:t xml:space="preserve">What must </w:t>
      </w:r>
      <w:proofErr w:type="gramStart"/>
      <w:r w:rsidRPr="005F160E">
        <w:rPr>
          <w:sz w:val="26"/>
          <w:szCs w:val="26"/>
        </w:rPr>
        <w:t>PCBUs</w:t>
      </w:r>
      <w:proofErr w:type="gramEnd"/>
      <w:r w:rsidRPr="005F160E">
        <w:rPr>
          <w:sz w:val="26"/>
          <w:szCs w:val="26"/>
        </w:rPr>
        <w:t xml:space="preserve"> and employers do?</w:t>
      </w:r>
    </w:p>
    <w:p w14:paraId="157BCD2A" w14:textId="0A4A6FB4" w:rsidR="00B90B9F" w:rsidRPr="005F160E" w:rsidRDefault="00CB7D73" w:rsidP="00B90B9F">
      <w:pPr>
        <w:ind w:left="360"/>
        <w:jc w:val="left"/>
        <w:rPr>
          <w:sz w:val="26"/>
          <w:szCs w:val="26"/>
        </w:rPr>
      </w:pPr>
      <w:r w:rsidRPr="005F160E">
        <w:rPr>
          <w:sz w:val="26"/>
          <w:szCs w:val="26"/>
        </w:rPr>
        <w:tab/>
      </w:r>
      <w:r w:rsidRPr="005F160E">
        <w:rPr>
          <w:sz w:val="26"/>
          <w:szCs w:val="26"/>
        </w:rPr>
        <w:tab/>
        <w:t>1.3</w:t>
      </w:r>
      <w:r w:rsidRPr="005F160E">
        <w:rPr>
          <w:sz w:val="26"/>
          <w:szCs w:val="26"/>
        </w:rPr>
        <w:tab/>
      </w:r>
      <w:r w:rsidR="00367CE0" w:rsidRPr="005F160E">
        <w:rPr>
          <w:sz w:val="26"/>
          <w:szCs w:val="26"/>
        </w:rPr>
        <w:t xml:space="preserve">What actions should a </w:t>
      </w:r>
      <w:proofErr w:type="gramStart"/>
      <w:r w:rsidR="00367CE0" w:rsidRPr="005F160E">
        <w:rPr>
          <w:sz w:val="26"/>
          <w:szCs w:val="26"/>
        </w:rPr>
        <w:t>PCBU</w:t>
      </w:r>
      <w:proofErr w:type="gramEnd"/>
      <w:r w:rsidR="00367CE0" w:rsidRPr="005F160E">
        <w:rPr>
          <w:sz w:val="26"/>
          <w:szCs w:val="26"/>
        </w:rPr>
        <w:t xml:space="preserve"> or employer take?</w:t>
      </w:r>
    </w:p>
    <w:p w14:paraId="497A84C5" w14:textId="64ABFFCA" w:rsidR="00B90B9F" w:rsidRPr="005F160E" w:rsidRDefault="00CB7D73" w:rsidP="00B90B9F">
      <w:pPr>
        <w:ind w:left="360"/>
        <w:jc w:val="left"/>
        <w:rPr>
          <w:sz w:val="26"/>
          <w:szCs w:val="26"/>
        </w:rPr>
      </w:pPr>
      <w:r w:rsidRPr="005F160E">
        <w:rPr>
          <w:sz w:val="26"/>
          <w:szCs w:val="26"/>
        </w:rPr>
        <w:lastRenderedPageBreak/>
        <w:tab/>
      </w:r>
      <w:r w:rsidRPr="005F160E">
        <w:rPr>
          <w:sz w:val="26"/>
          <w:szCs w:val="26"/>
        </w:rPr>
        <w:tab/>
        <w:t>1.4</w:t>
      </w:r>
      <w:r w:rsidRPr="005F160E">
        <w:rPr>
          <w:sz w:val="26"/>
          <w:szCs w:val="26"/>
        </w:rPr>
        <w:tab/>
      </w:r>
      <w:r w:rsidR="00367CE0" w:rsidRPr="005F160E">
        <w:rPr>
          <w:sz w:val="26"/>
          <w:szCs w:val="26"/>
        </w:rPr>
        <w:t>Duties of workers and employees</w:t>
      </w:r>
    </w:p>
    <w:p w14:paraId="7C446276" w14:textId="6C1E7549" w:rsidR="00B90B9F" w:rsidRPr="005F160E" w:rsidRDefault="00CB7D73" w:rsidP="00B90B9F">
      <w:pPr>
        <w:ind w:left="360"/>
        <w:jc w:val="left"/>
        <w:rPr>
          <w:sz w:val="26"/>
          <w:szCs w:val="26"/>
        </w:rPr>
      </w:pPr>
      <w:r w:rsidRPr="005F160E">
        <w:rPr>
          <w:sz w:val="26"/>
          <w:szCs w:val="26"/>
        </w:rPr>
        <w:tab/>
      </w:r>
      <w:r w:rsidRPr="005F160E">
        <w:rPr>
          <w:sz w:val="26"/>
          <w:szCs w:val="26"/>
        </w:rPr>
        <w:tab/>
        <w:t>1.5</w:t>
      </w:r>
      <w:r w:rsidRPr="005F160E">
        <w:rPr>
          <w:sz w:val="26"/>
          <w:szCs w:val="26"/>
        </w:rPr>
        <w:tab/>
        <w:t>Legal liability</w:t>
      </w:r>
    </w:p>
    <w:p w14:paraId="1A8C40A7" w14:textId="66825475" w:rsidR="00B90B9F" w:rsidRPr="00ED4991" w:rsidRDefault="00B90B9F" w:rsidP="000A6D36">
      <w:pPr>
        <w:jc w:val="left"/>
        <w:rPr>
          <w:rFonts w:cstheme="minorHAnsi"/>
          <w:b/>
          <w:bCs/>
          <w:sz w:val="26"/>
          <w:szCs w:val="26"/>
        </w:rPr>
      </w:pPr>
    </w:p>
    <w:p w14:paraId="23B7AF61" w14:textId="355C4F0B" w:rsidR="000A6D36" w:rsidRPr="00E34908" w:rsidRDefault="00CB7D73" w:rsidP="000A6D36">
      <w:pPr>
        <w:jc w:val="left"/>
        <w:rPr>
          <w:rFonts w:cstheme="minorHAnsi"/>
          <w:b/>
          <w:bCs/>
          <w:sz w:val="32"/>
          <w:szCs w:val="32"/>
        </w:rPr>
      </w:pPr>
      <w:r>
        <w:rPr>
          <w:rFonts w:cstheme="minorHAnsi"/>
          <w:sz w:val="32"/>
          <w:szCs w:val="32"/>
        </w:rPr>
        <w:tab/>
      </w:r>
      <w:r w:rsidRPr="00E34908">
        <w:rPr>
          <w:rFonts w:cstheme="minorHAnsi"/>
          <w:b/>
          <w:bCs/>
          <w:sz w:val="32"/>
          <w:szCs w:val="32"/>
        </w:rPr>
        <w:t>2</w:t>
      </w:r>
      <w:r w:rsidRPr="00E34908">
        <w:rPr>
          <w:rFonts w:cstheme="minorHAnsi"/>
          <w:b/>
          <w:bCs/>
          <w:sz w:val="32"/>
          <w:szCs w:val="32"/>
        </w:rPr>
        <w:tab/>
        <w:t xml:space="preserve">Facts about </w:t>
      </w:r>
      <w:r w:rsidR="00163B72" w:rsidRPr="00E34908">
        <w:rPr>
          <w:rFonts w:cstheme="minorHAnsi"/>
          <w:b/>
          <w:bCs/>
          <w:sz w:val="32"/>
          <w:szCs w:val="32"/>
        </w:rPr>
        <w:t>Coronavirus</w:t>
      </w:r>
      <w:r w:rsidR="005A1D17">
        <w:rPr>
          <w:rFonts w:cstheme="minorHAnsi"/>
          <w:b/>
          <w:bCs/>
          <w:sz w:val="32"/>
          <w:szCs w:val="32"/>
        </w:rPr>
        <w:tab/>
      </w:r>
      <w:r w:rsidR="005A1D17">
        <w:rPr>
          <w:rFonts w:cstheme="minorHAnsi"/>
          <w:b/>
          <w:bCs/>
          <w:sz w:val="32"/>
          <w:szCs w:val="32"/>
        </w:rPr>
        <w:tab/>
      </w:r>
      <w:r w:rsidR="005A1D17">
        <w:rPr>
          <w:rFonts w:cstheme="minorHAnsi"/>
          <w:b/>
          <w:bCs/>
          <w:sz w:val="32"/>
          <w:szCs w:val="32"/>
        </w:rPr>
        <w:tab/>
      </w:r>
      <w:r w:rsidR="005A1D17">
        <w:rPr>
          <w:rFonts w:cstheme="minorHAnsi"/>
          <w:b/>
          <w:bCs/>
          <w:sz w:val="32"/>
          <w:szCs w:val="32"/>
        </w:rPr>
        <w:tab/>
      </w:r>
      <w:r w:rsidR="005A1D17">
        <w:rPr>
          <w:rFonts w:cstheme="minorHAnsi"/>
          <w:b/>
          <w:bCs/>
          <w:sz w:val="32"/>
          <w:szCs w:val="32"/>
        </w:rPr>
        <w:tab/>
        <w:t>Page</w:t>
      </w:r>
      <w:r w:rsidR="00D20732">
        <w:rPr>
          <w:rFonts w:cstheme="minorHAnsi"/>
          <w:b/>
          <w:bCs/>
          <w:sz w:val="32"/>
          <w:szCs w:val="32"/>
        </w:rPr>
        <w:t xml:space="preserve"> 9</w:t>
      </w:r>
    </w:p>
    <w:p w14:paraId="187AB289" w14:textId="586C2D0A" w:rsidR="008F2B1B" w:rsidRPr="00ED4991" w:rsidRDefault="00CB7D73" w:rsidP="008F2B1B">
      <w:pPr>
        <w:jc w:val="left"/>
        <w:rPr>
          <w:rFonts w:cstheme="minorHAnsi"/>
          <w:sz w:val="26"/>
          <w:szCs w:val="26"/>
        </w:rPr>
      </w:pPr>
      <w:r>
        <w:rPr>
          <w:rFonts w:cstheme="minorHAnsi"/>
          <w:sz w:val="32"/>
          <w:szCs w:val="32"/>
        </w:rPr>
        <w:tab/>
      </w:r>
      <w:r>
        <w:rPr>
          <w:rFonts w:cstheme="minorHAnsi"/>
          <w:sz w:val="32"/>
          <w:szCs w:val="32"/>
        </w:rPr>
        <w:tab/>
      </w:r>
      <w:r w:rsidRPr="00ED4991">
        <w:rPr>
          <w:rFonts w:cstheme="minorHAnsi"/>
          <w:sz w:val="26"/>
          <w:szCs w:val="26"/>
        </w:rPr>
        <w:t>2.1</w:t>
      </w:r>
      <w:r w:rsidRPr="00ED4991">
        <w:rPr>
          <w:rFonts w:cstheme="minorHAnsi"/>
          <w:sz w:val="26"/>
          <w:szCs w:val="26"/>
        </w:rPr>
        <w:tab/>
        <w:t>Coronavirus</w:t>
      </w:r>
    </w:p>
    <w:p w14:paraId="361FFB93" w14:textId="4908BA1D" w:rsidR="008F2B1B" w:rsidRPr="00ED4991" w:rsidRDefault="00CB7D73" w:rsidP="008F2B1B">
      <w:pPr>
        <w:jc w:val="left"/>
        <w:rPr>
          <w:rFonts w:cstheme="minorHAnsi"/>
          <w:sz w:val="26"/>
          <w:szCs w:val="26"/>
        </w:rPr>
      </w:pPr>
      <w:r w:rsidRPr="00ED4991">
        <w:rPr>
          <w:rFonts w:cstheme="minorHAnsi"/>
          <w:sz w:val="26"/>
          <w:szCs w:val="26"/>
        </w:rPr>
        <w:tab/>
      </w:r>
      <w:r w:rsidR="00E34908" w:rsidRPr="00ED4991">
        <w:rPr>
          <w:rFonts w:cstheme="minorHAnsi"/>
          <w:sz w:val="26"/>
          <w:szCs w:val="26"/>
        </w:rPr>
        <w:tab/>
      </w:r>
      <w:r w:rsidRPr="00ED4991">
        <w:rPr>
          <w:rFonts w:cstheme="minorHAnsi"/>
          <w:sz w:val="26"/>
          <w:szCs w:val="26"/>
        </w:rPr>
        <w:t>2.2</w:t>
      </w:r>
      <w:r w:rsidRPr="00ED4991">
        <w:rPr>
          <w:rFonts w:cstheme="minorHAnsi"/>
          <w:sz w:val="26"/>
          <w:szCs w:val="26"/>
        </w:rPr>
        <w:tab/>
        <w:t>What is COVID-19?</w:t>
      </w:r>
    </w:p>
    <w:p w14:paraId="04030D06" w14:textId="6ED8D06F" w:rsidR="008F2B1B" w:rsidRPr="00ED4991" w:rsidRDefault="00CB7D73" w:rsidP="008F2B1B">
      <w:pPr>
        <w:jc w:val="left"/>
        <w:rPr>
          <w:rFonts w:cstheme="minorHAnsi"/>
          <w:sz w:val="26"/>
          <w:szCs w:val="26"/>
        </w:rPr>
      </w:pPr>
      <w:r w:rsidRPr="00ED4991">
        <w:rPr>
          <w:rFonts w:cstheme="minorHAnsi"/>
          <w:sz w:val="26"/>
          <w:szCs w:val="26"/>
        </w:rPr>
        <w:tab/>
      </w:r>
      <w:r w:rsidR="00E34908" w:rsidRPr="00ED4991">
        <w:rPr>
          <w:rFonts w:cstheme="minorHAnsi"/>
          <w:sz w:val="26"/>
          <w:szCs w:val="26"/>
        </w:rPr>
        <w:tab/>
      </w:r>
      <w:r w:rsidRPr="00ED4991">
        <w:rPr>
          <w:rFonts w:cstheme="minorHAnsi"/>
          <w:sz w:val="26"/>
          <w:szCs w:val="26"/>
        </w:rPr>
        <w:t>2.3</w:t>
      </w:r>
      <w:r w:rsidRPr="00ED4991">
        <w:rPr>
          <w:rFonts w:cstheme="minorHAnsi"/>
          <w:sz w:val="26"/>
          <w:szCs w:val="26"/>
        </w:rPr>
        <w:tab/>
        <w:t>Spread of COVID-19</w:t>
      </w:r>
    </w:p>
    <w:p w14:paraId="041751C3" w14:textId="7F1D2871" w:rsidR="008F2B1B" w:rsidRPr="00ED4991" w:rsidRDefault="00CB7D73" w:rsidP="008F2B1B">
      <w:pPr>
        <w:jc w:val="both"/>
        <w:rPr>
          <w:rFonts w:cstheme="minorHAnsi"/>
          <w:bCs/>
          <w:sz w:val="26"/>
          <w:szCs w:val="26"/>
        </w:rPr>
      </w:pPr>
      <w:r w:rsidRPr="00ED4991">
        <w:rPr>
          <w:rFonts w:cstheme="minorHAnsi"/>
          <w:sz w:val="26"/>
          <w:szCs w:val="26"/>
        </w:rPr>
        <w:tab/>
      </w:r>
      <w:r w:rsidR="00E34908" w:rsidRPr="00ED4991">
        <w:rPr>
          <w:rFonts w:cstheme="minorHAnsi"/>
          <w:sz w:val="26"/>
          <w:szCs w:val="26"/>
        </w:rPr>
        <w:tab/>
      </w:r>
      <w:r w:rsidRPr="00ED4991">
        <w:rPr>
          <w:rFonts w:cstheme="minorHAnsi"/>
          <w:bCs/>
          <w:sz w:val="26"/>
          <w:szCs w:val="26"/>
        </w:rPr>
        <w:t>2.4</w:t>
      </w:r>
      <w:r w:rsidRPr="00ED4991">
        <w:rPr>
          <w:rFonts w:cstheme="minorHAnsi"/>
          <w:bCs/>
          <w:sz w:val="26"/>
          <w:szCs w:val="26"/>
        </w:rPr>
        <w:tab/>
        <w:t>How is COVID-19 transmitted?</w:t>
      </w:r>
    </w:p>
    <w:p w14:paraId="1CA56A25" w14:textId="32FAB036" w:rsidR="00FA4731" w:rsidRPr="00ED4991" w:rsidRDefault="00CB7D73" w:rsidP="008F2B1B">
      <w:pPr>
        <w:jc w:val="both"/>
        <w:rPr>
          <w:rFonts w:cstheme="minorHAnsi"/>
          <w:bCs/>
          <w:sz w:val="26"/>
          <w:szCs w:val="26"/>
        </w:rPr>
      </w:pPr>
      <w:r w:rsidRPr="00ED4991">
        <w:rPr>
          <w:rFonts w:cstheme="minorHAnsi"/>
          <w:bCs/>
          <w:sz w:val="26"/>
          <w:szCs w:val="26"/>
        </w:rPr>
        <w:tab/>
      </w:r>
      <w:r w:rsidRPr="00ED4991">
        <w:rPr>
          <w:rFonts w:cstheme="minorHAnsi"/>
          <w:bCs/>
          <w:sz w:val="26"/>
          <w:szCs w:val="26"/>
        </w:rPr>
        <w:tab/>
        <w:t>2.5</w:t>
      </w:r>
      <w:r w:rsidRPr="00ED4991">
        <w:rPr>
          <w:rFonts w:cstheme="minorHAnsi"/>
          <w:bCs/>
          <w:sz w:val="26"/>
          <w:szCs w:val="26"/>
        </w:rPr>
        <w:tab/>
        <w:t>Symptoms of COVID-19</w:t>
      </w:r>
    </w:p>
    <w:p w14:paraId="1D033732" w14:textId="0DA84A42" w:rsidR="000A6D36" w:rsidRPr="00ED4991" w:rsidRDefault="000A6D36" w:rsidP="000A6D36">
      <w:pPr>
        <w:jc w:val="left"/>
        <w:rPr>
          <w:rFonts w:cstheme="minorHAnsi"/>
          <w:sz w:val="26"/>
          <w:szCs w:val="26"/>
        </w:rPr>
      </w:pPr>
    </w:p>
    <w:p w14:paraId="2021C9EB" w14:textId="1FE1CA3A" w:rsidR="000A6D36" w:rsidRDefault="00CB7D73" w:rsidP="000A6D36">
      <w:pPr>
        <w:jc w:val="left"/>
        <w:rPr>
          <w:rFonts w:cstheme="minorHAnsi"/>
          <w:sz w:val="32"/>
          <w:szCs w:val="32"/>
        </w:rPr>
      </w:pPr>
      <w:r>
        <w:rPr>
          <w:rFonts w:cstheme="minorHAnsi"/>
          <w:sz w:val="32"/>
          <w:szCs w:val="32"/>
        </w:rPr>
        <w:tab/>
      </w:r>
      <w:r w:rsidR="00B90B9F" w:rsidRPr="00E34908">
        <w:rPr>
          <w:rFonts w:cstheme="minorHAnsi"/>
          <w:b/>
          <w:bCs/>
          <w:sz w:val="32"/>
          <w:szCs w:val="32"/>
        </w:rPr>
        <w:t>3</w:t>
      </w:r>
      <w:r w:rsidRPr="00E34908">
        <w:rPr>
          <w:rFonts w:cstheme="minorHAnsi"/>
          <w:b/>
          <w:bCs/>
          <w:sz w:val="32"/>
          <w:szCs w:val="32"/>
        </w:rPr>
        <w:tab/>
      </w:r>
      <w:r w:rsidR="00FA4731">
        <w:rPr>
          <w:rFonts w:cstheme="minorHAnsi"/>
          <w:b/>
          <w:bCs/>
          <w:sz w:val="32"/>
          <w:szCs w:val="32"/>
        </w:rPr>
        <w:t>Coronavirus management planning</w:t>
      </w:r>
      <w:r w:rsidR="005A1D17">
        <w:rPr>
          <w:rFonts w:cstheme="minorHAnsi"/>
          <w:b/>
          <w:bCs/>
          <w:sz w:val="32"/>
          <w:szCs w:val="32"/>
        </w:rPr>
        <w:tab/>
      </w:r>
      <w:r w:rsidR="005A1D17">
        <w:rPr>
          <w:rFonts w:cstheme="minorHAnsi"/>
          <w:b/>
          <w:bCs/>
          <w:sz w:val="32"/>
          <w:szCs w:val="32"/>
        </w:rPr>
        <w:tab/>
      </w:r>
      <w:r w:rsidR="005A1D17">
        <w:rPr>
          <w:rFonts w:cstheme="minorHAnsi"/>
          <w:b/>
          <w:bCs/>
          <w:sz w:val="32"/>
          <w:szCs w:val="32"/>
        </w:rPr>
        <w:tab/>
        <w:t>Page</w:t>
      </w:r>
      <w:r w:rsidR="00757010">
        <w:rPr>
          <w:rFonts w:cstheme="minorHAnsi"/>
          <w:b/>
          <w:bCs/>
          <w:sz w:val="32"/>
          <w:szCs w:val="32"/>
        </w:rPr>
        <w:t xml:space="preserve"> 11</w:t>
      </w:r>
    </w:p>
    <w:p w14:paraId="2EB9F0E3" w14:textId="111CA606" w:rsidR="008F2B1B" w:rsidRPr="00ED4991" w:rsidRDefault="00CB7D73" w:rsidP="008F2B1B">
      <w:pPr>
        <w:ind w:left="360"/>
        <w:jc w:val="both"/>
        <w:rPr>
          <w:sz w:val="26"/>
          <w:szCs w:val="26"/>
        </w:rPr>
      </w:pPr>
      <w:r>
        <w:rPr>
          <w:rFonts w:cstheme="minorHAnsi"/>
          <w:sz w:val="32"/>
          <w:szCs w:val="32"/>
        </w:rPr>
        <w:tab/>
      </w:r>
      <w:r w:rsidRPr="00DC4BCF">
        <w:rPr>
          <w:rFonts w:cstheme="minorHAnsi"/>
          <w:sz w:val="24"/>
          <w:szCs w:val="24"/>
        </w:rPr>
        <w:tab/>
      </w:r>
      <w:r w:rsidRPr="00ED4991">
        <w:rPr>
          <w:sz w:val="26"/>
          <w:szCs w:val="26"/>
        </w:rPr>
        <w:t>3.1</w:t>
      </w:r>
      <w:r w:rsidRPr="00ED4991">
        <w:rPr>
          <w:sz w:val="26"/>
          <w:szCs w:val="26"/>
        </w:rPr>
        <w:tab/>
      </w:r>
      <w:r w:rsidRPr="00ED4991">
        <w:rPr>
          <w:sz w:val="26"/>
          <w:szCs w:val="26"/>
        </w:rPr>
        <w:t>Legal duties of PCBUs and employers to manage risk</w:t>
      </w:r>
    </w:p>
    <w:p w14:paraId="2E5B035E" w14:textId="3CF08A68" w:rsidR="008F2B1B" w:rsidRPr="00ED4991" w:rsidRDefault="00CB7D73" w:rsidP="008F2B1B">
      <w:pPr>
        <w:ind w:left="360"/>
        <w:jc w:val="both"/>
        <w:rPr>
          <w:sz w:val="26"/>
          <w:szCs w:val="26"/>
        </w:rPr>
      </w:pPr>
      <w:r w:rsidRPr="00ED4991">
        <w:rPr>
          <w:sz w:val="26"/>
          <w:szCs w:val="26"/>
        </w:rPr>
        <w:tab/>
      </w:r>
      <w:r w:rsidRPr="00ED4991">
        <w:rPr>
          <w:sz w:val="26"/>
          <w:szCs w:val="26"/>
        </w:rPr>
        <w:tab/>
        <w:t>3.2</w:t>
      </w:r>
      <w:r w:rsidRPr="00ED4991">
        <w:rPr>
          <w:sz w:val="26"/>
          <w:szCs w:val="26"/>
        </w:rPr>
        <w:tab/>
        <w:t>What PCBUs and employers must do to manage risk</w:t>
      </w:r>
    </w:p>
    <w:p w14:paraId="749CEAE3" w14:textId="651085DB" w:rsidR="008F2B1B" w:rsidRPr="00ED4991" w:rsidRDefault="00CB7D73" w:rsidP="008F2B1B">
      <w:pPr>
        <w:ind w:left="360"/>
        <w:jc w:val="both"/>
        <w:rPr>
          <w:sz w:val="26"/>
          <w:szCs w:val="26"/>
        </w:rPr>
      </w:pPr>
      <w:r w:rsidRPr="00ED4991">
        <w:rPr>
          <w:sz w:val="26"/>
          <w:szCs w:val="26"/>
        </w:rPr>
        <w:tab/>
      </w:r>
      <w:r w:rsidRPr="00ED4991">
        <w:rPr>
          <w:sz w:val="26"/>
          <w:szCs w:val="26"/>
        </w:rPr>
        <w:tab/>
        <w:t>3.3</w:t>
      </w:r>
      <w:r w:rsidRPr="00ED4991">
        <w:rPr>
          <w:sz w:val="26"/>
          <w:szCs w:val="26"/>
        </w:rPr>
        <w:tab/>
        <w:t>Monitoring and maintaining the work environment and facilities</w:t>
      </w:r>
    </w:p>
    <w:p w14:paraId="42EBFA14" w14:textId="68C9FA22" w:rsidR="008F2B1B" w:rsidRPr="00ED4991" w:rsidRDefault="00CB7D73" w:rsidP="008F2B1B">
      <w:pPr>
        <w:ind w:left="360"/>
        <w:jc w:val="both"/>
        <w:rPr>
          <w:sz w:val="26"/>
          <w:szCs w:val="26"/>
        </w:rPr>
      </w:pPr>
      <w:r w:rsidRPr="00ED4991">
        <w:rPr>
          <w:sz w:val="26"/>
          <w:szCs w:val="26"/>
        </w:rPr>
        <w:tab/>
      </w:r>
      <w:r w:rsidRPr="00ED4991">
        <w:rPr>
          <w:sz w:val="26"/>
          <w:szCs w:val="26"/>
        </w:rPr>
        <w:tab/>
        <w:t>3.4</w:t>
      </w:r>
      <w:r w:rsidRPr="00ED4991">
        <w:rPr>
          <w:sz w:val="26"/>
          <w:szCs w:val="26"/>
        </w:rPr>
        <w:tab/>
        <w:t xml:space="preserve">Provision of information, </w:t>
      </w:r>
      <w:proofErr w:type="gramStart"/>
      <w:r w:rsidRPr="00ED4991">
        <w:rPr>
          <w:sz w:val="26"/>
          <w:szCs w:val="26"/>
        </w:rPr>
        <w:t>instruction</w:t>
      </w:r>
      <w:proofErr w:type="gramEnd"/>
      <w:r w:rsidRPr="00ED4991">
        <w:rPr>
          <w:sz w:val="26"/>
          <w:szCs w:val="26"/>
        </w:rPr>
        <w:t xml:space="preserve"> and training</w:t>
      </w:r>
    </w:p>
    <w:p w14:paraId="71E5B598" w14:textId="590F672C" w:rsidR="008F2B1B" w:rsidRPr="00ED4991" w:rsidRDefault="00CB7D73" w:rsidP="008F2B1B">
      <w:pPr>
        <w:ind w:left="360"/>
        <w:jc w:val="both"/>
        <w:rPr>
          <w:sz w:val="26"/>
          <w:szCs w:val="26"/>
        </w:rPr>
      </w:pPr>
      <w:r w:rsidRPr="00ED4991">
        <w:rPr>
          <w:sz w:val="26"/>
          <w:szCs w:val="26"/>
        </w:rPr>
        <w:tab/>
      </w:r>
      <w:r w:rsidRPr="00ED4991">
        <w:rPr>
          <w:sz w:val="26"/>
          <w:szCs w:val="26"/>
        </w:rPr>
        <w:tab/>
        <w:t>3.5</w:t>
      </w:r>
      <w:r w:rsidRPr="00ED4991">
        <w:rPr>
          <w:sz w:val="26"/>
          <w:szCs w:val="26"/>
        </w:rPr>
        <w:tab/>
      </w:r>
      <w:r w:rsidRPr="00ED4991">
        <w:rPr>
          <w:sz w:val="26"/>
          <w:szCs w:val="26"/>
        </w:rPr>
        <w:t>Preventing exposure to COVID-19</w:t>
      </w:r>
    </w:p>
    <w:p w14:paraId="14746A61" w14:textId="14C6FCE8" w:rsidR="008F2B1B" w:rsidRPr="00ED4991" w:rsidRDefault="00CB7D73" w:rsidP="008F2B1B">
      <w:pPr>
        <w:ind w:left="360"/>
        <w:jc w:val="both"/>
        <w:rPr>
          <w:sz w:val="26"/>
          <w:szCs w:val="26"/>
        </w:rPr>
      </w:pPr>
      <w:r w:rsidRPr="00ED4991">
        <w:rPr>
          <w:sz w:val="26"/>
          <w:szCs w:val="26"/>
        </w:rPr>
        <w:tab/>
      </w:r>
      <w:r w:rsidRPr="00ED4991">
        <w:rPr>
          <w:sz w:val="26"/>
          <w:szCs w:val="26"/>
        </w:rPr>
        <w:tab/>
        <w:t>3.6</w:t>
      </w:r>
      <w:r w:rsidRPr="00ED4991">
        <w:rPr>
          <w:sz w:val="26"/>
          <w:szCs w:val="26"/>
        </w:rPr>
        <w:tab/>
        <w:t>Determination of control measures</w:t>
      </w:r>
    </w:p>
    <w:p w14:paraId="762700B2" w14:textId="5121BCEA" w:rsidR="000A6D36" w:rsidRPr="00ED4991" w:rsidRDefault="000A6D36" w:rsidP="000A6D36">
      <w:pPr>
        <w:jc w:val="left"/>
        <w:rPr>
          <w:rFonts w:cstheme="minorHAnsi"/>
          <w:sz w:val="26"/>
          <w:szCs w:val="26"/>
        </w:rPr>
      </w:pPr>
    </w:p>
    <w:p w14:paraId="574A837F" w14:textId="6F30EB04" w:rsidR="000A6D36" w:rsidRPr="002812E7" w:rsidRDefault="00CB7D73" w:rsidP="000A6D36">
      <w:pPr>
        <w:jc w:val="left"/>
        <w:rPr>
          <w:rFonts w:cstheme="minorHAnsi"/>
          <w:b/>
          <w:bCs/>
          <w:sz w:val="32"/>
          <w:szCs w:val="32"/>
        </w:rPr>
      </w:pPr>
      <w:r>
        <w:rPr>
          <w:rFonts w:cstheme="minorHAnsi"/>
          <w:sz w:val="32"/>
          <w:szCs w:val="32"/>
        </w:rPr>
        <w:tab/>
      </w:r>
      <w:r w:rsidRPr="002812E7">
        <w:rPr>
          <w:rFonts w:cstheme="minorHAnsi"/>
          <w:b/>
          <w:bCs/>
          <w:sz w:val="32"/>
          <w:szCs w:val="32"/>
        </w:rPr>
        <w:t>4</w:t>
      </w:r>
      <w:r w:rsidRPr="002812E7">
        <w:rPr>
          <w:rFonts w:cstheme="minorHAnsi"/>
          <w:b/>
          <w:bCs/>
          <w:sz w:val="32"/>
          <w:szCs w:val="32"/>
        </w:rPr>
        <w:tab/>
      </w:r>
      <w:r w:rsidR="0020237C">
        <w:rPr>
          <w:rFonts w:cstheme="minorHAnsi"/>
          <w:b/>
          <w:bCs/>
          <w:sz w:val="32"/>
          <w:szCs w:val="32"/>
        </w:rPr>
        <w:t>Coronavirus</w:t>
      </w:r>
      <w:r w:rsidR="00B90B9F" w:rsidRPr="002812E7">
        <w:rPr>
          <w:rFonts w:cstheme="minorHAnsi"/>
          <w:b/>
          <w:bCs/>
          <w:sz w:val="32"/>
          <w:szCs w:val="32"/>
        </w:rPr>
        <w:t xml:space="preserve"> infection</w:t>
      </w:r>
      <w:r w:rsidRPr="002812E7">
        <w:rPr>
          <w:rFonts w:cstheme="minorHAnsi"/>
          <w:b/>
          <w:bCs/>
          <w:sz w:val="32"/>
          <w:szCs w:val="32"/>
        </w:rPr>
        <w:t xml:space="preserve"> management</w:t>
      </w:r>
      <w:r w:rsidR="005A1D17">
        <w:rPr>
          <w:rFonts w:cstheme="minorHAnsi"/>
          <w:b/>
          <w:bCs/>
          <w:sz w:val="32"/>
          <w:szCs w:val="32"/>
        </w:rPr>
        <w:tab/>
      </w:r>
      <w:r w:rsidR="005A1D17">
        <w:rPr>
          <w:rFonts w:cstheme="minorHAnsi"/>
          <w:b/>
          <w:bCs/>
          <w:sz w:val="32"/>
          <w:szCs w:val="32"/>
        </w:rPr>
        <w:tab/>
      </w:r>
      <w:r w:rsidR="005A1D17">
        <w:rPr>
          <w:rFonts w:cstheme="minorHAnsi"/>
          <w:b/>
          <w:bCs/>
          <w:sz w:val="32"/>
          <w:szCs w:val="32"/>
        </w:rPr>
        <w:tab/>
        <w:t>Page</w:t>
      </w:r>
      <w:r w:rsidR="00757010">
        <w:rPr>
          <w:rFonts w:cstheme="minorHAnsi"/>
          <w:b/>
          <w:bCs/>
          <w:sz w:val="32"/>
          <w:szCs w:val="32"/>
        </w:rPr>
        <w:t xml:space="preserve"> 14</w:t>
      </w:r>
    </w:p>
    <w:p w14:paraId="7256F09E" w14:textId="44D0FD3F" w:rsidR="008F2B1B" w:rsidRPr="00ED4991" w:rsidRDefault="00CB7D73" w:rsidP="008F2B1B">
      <w:pPr>
        <w:ind w:left="360"/>
        <w:jc w:val="both"/>
        <w:rPr>
          <w:rFonts w:ascii="Calibri" w:hAnsi="Calibri" w:cs="Calibri"/>
          <w:sz w:val="26"/>
          <w:szCs w:val="26"/>
        </w:rPr>
      </w:pPr>
      <w:r>
        <w:rPr>
          <w:rFonts w:cstheme="minorHAnsi"/>
          <w:sz w:val="32"/>
          <w:szCs w:val="32"/>
        </w:rPr>
        <w:tab/>
      </w:r>
      <w:r>
        <w:rPr>
          <w:rFonts w:cstheme="minorHAnsi"/>
          <w:sz w:val="32"/>
          <w:szCs w:val="32"/>
        </w:rPr>
        <w:tab/>
      </w:r>
      <w:r w:rsidRPr="00ED4991">
        <w:rPr>
          <w:rFonts w:ascii="Calibri" w:hAnsi="Calibri" w:cs="Calibri"/>
          <w:sz w:val="26"/>
          <w:szCs w:val="26"/>
        </w:rPr>
        <w:t>4.1</w:t>
      </w:r>
      <w:r w:rsidRPr="00ED4991">
        <w:rPr>
          <w:rFonts w:ascii="Calibri" w:hAnsi="Calibri" w:cs="Calibri"/>
          <w:sz w:val="26"/>
          <w:szCs w:val="26"/>
        </w:rPr>
        <w:tab/>
        <w:t>Duty to manage risks</w:t>
      </w:r>
    </w:p>
    <w:p w14:paraId="0C59E0C0" w14:textId="385189DB" w:rsidR="008F2B1B" w:rsidRPr="00ED4991" w:rsidRDefault="00CB7D73" w:rsidP="008F2B1B">
      <w:pPr>
        <w:keepNext/>
        <w:ind w:left="360"/>
        <w:jc w:val="both"/>
        <w:outlineLvl w:val="3"/>
        <w:rPr>
          <w:rFonts w:ascii="Calibri" w:hAnsi="Calibri" w:cs="Calibri"/>
          <w:sz w:val="26"/>
          <w:szCs w:val="26"/>
        </w:rPr>
      </w:pPr>
      <w:r w:rsidRPr="00ED4991">
        <w:rPr>
          <w:rFonts w:ascii="Calibri" w:hAnsi="Calibri" w:cs="Calibri"/>
          <w:sz w:val="26"/>
          <w:szCs w:val="26"/>
        </w:rPr>
        <w:tab/>
      </w:r>
      <w:r w:rsidRPr="00ED4991">
        <w:rPr>
          <w:rFonts w:ascii="Calibri" w:hAnsi="Calibri" w:cs="Calibri"/>
          <w:sz w:val="26"/>
          <w:szCs w:val="26"/>
        </w:rPr>
        <w:tab/>
        <w:t>4.2</w:t>
      </w:r>
      <w:r w:rsidRPr="00ED4991">
        <w:rPr>
          <w:rFonts w:ascii="Calibri" w:hAnsi="Calibri" w:cs="Calibri"/>
          <w:sz w:val="26"/>
          <w:szCs w:val="26"/>
        </w:rPr>
        <w:tab/>
        <w:t>Routine management</w:t>
      </w:r>
    </w:p>
    <w:p w14:paraId="6F0FE942" w14:textId="50047B98" w:rsidR="008F2B1B" w:rsidRPr="00ED4991" w:rsidRDefault="00CB7D73" w:rsidP="008F2B1B">
      <w:pPr>
        <w:autoSpaceDE w:val="0"/>
        <w:autoSpaceDN w:val="0"/>
        <w:adjustRightInd w:val="0"/>
        <w:ind w:left="360"/>
        <w:jc w:val="left"/>
        <w:rPr>
          <w:rFonts w:cstheme="minorHAnsi"/>
          <w:color w:val="000032"/>
          <w:sz w:val="26"/>
          <w:szCs w:val="26"/>
        </w:rPr>
      </w:pPr>
      <w:r w:rsidRPr="00ED4991">
        <w:rPr>
          <w:rFonts w:cstheme="minorHAnsi"/>
          <w:color w:val="000032"/>
          <w:sz w:val="26"/>
          <w:szCs w:val="26"/>
        </w:rPr>
        <w:tab/>
      </w:r>
      <w:r w:rsidRPr="00ED4991">
        <w:rPr>
          <w:rFonts w:cstheme="minorHAnsi"/>
          <w:color w:val="000032"/>
          <w:sz w:val="26"/>
          <w:szCs w:val="26"/>
        </w:rPr>
        <w:tab/>
        <w:t>4.3</w:t>
      </w:r>
      <w:r w:rsidRPr="00ED4991">
        <w:rPr>
          <w:rFonts w:cstheme="minorHAnsi"/>
          <w:color w:val="000032"/>
          <w:sz w:val="26"/>
          <w:szCs w:val="26"/>
        </w:rPr>
        <w:tab/>
      </w:r>
      <w:r w:rsidRPr="00ED4991">
        <w:rPr>
          <w:rFonts w:ascii="Gotham Medium" w:hAnsi="Gotham Medium" w:cstheme="minorHAnsi"/>
          <w:sz w:val="26"/>
          <w:szCs w:val="26"/>
        </w:rPr>
        <w:t>Workplace infection control</w:t>
      </w:r>
      <w:r w:rsidRPr="00ED4991">
        <w:rPr>
          <w:rFonts w:cstheme="minorHAnsi"/>
          <w:color w:val="000032"/>
          <w:sz w:val="26"/>
          <w:szCs w:val="26"/>
        </w:rPr>
        <w:t xml:space="preserve"> </w:t>
      </w:r>
    </w:p>
    <w:p w14:paraId="50747C11" w14:textId="576CD1CD" w:rsidR="008F2B1B" w:rsidRPr="00ED4991" w:rsidRDefault="00CB7D73" w:rsidP="008F2B1B">
      <w:pPr>
        <w:ind w:left="360"/>
        <w:jc w:val="both"/>
        <w:rPr>
          <w:rFonts w:cstheme="minorHAnsi"/>
          <w:color w:val="000032"/>
          <w:sz w:val="26"/>
          <w:szCs w:val="26"/>
        </w:rPr>
      </w:pPr>
      <w:r w:rsidRPr="00ED4991">
        <w:rPr>
          <w:rFonts w:cstheme="minorHAnsi"/>
          <w:sz w:val="26"/>
          <w:szCs w:val="26"/>
        </w:rPr>
        <w:tab/>
      </w:r>
      <w:r w:rsidRPr="00ED4991">
        <w:rPr>
          <w:rFonts w:cstheme="minorHAnsi"/>
          <w:sz w:val="26"/>
          <w:szCs w:val="26"/>
        </w:rPr>
        <w:tab/>
        <w:t>4</w:t>
      </w:r>
      <w:r w:rsidRPr="00ED4991">
        <w:rPr>
          <w:rFonts w:cstheme="minorHAnsi"/>
          <w:color w:val="000000" w:themeColor="text1"/>
          <w:sz w:val="26"/>
          <w:szCs w:val="26"/>
        </w:rPr>
        <w:t>.4</w:t>
      </w:r>
      <w:r w:rsidRPr="00ED4991">
        <w:rPr>
          <w:rFonts w:cstheme="minorHAnsi"/>
          <w:color w:val="000000" w:themeColor="text1"/>
          <w:sz w:val="26"/>
          <w:szCs w:val="26"/>
        </w:rPr>
        <w:tab/>
        <w:t>Routine workplace cleaning</w:t>
      </w:r>
    </w:p>
    <w:p w14:paraId="1FC87204" w14:textId="5C28F9B0" w:rsidR="008F2B1B" w:rsidRDefault="00CB7D73" w:rsidP="008F2B1B">
      <w:pPr>
        <w:ind w:left="360"/>
        <w:jc w:val="both"/>
        <w:rPr>
          <w:rFonts w:cstheme="minorHAnsi"/>
          <w:sz w:val="26"/>
          <w:szCs w:val="26"/>
        </w:rPr>
      </w:pPr>
      <w:r w:rsidRPr="00ED4991">
        <w:rPr>
          <w:rFonts w:cstheme="minorHAnsi"/>
          <w:sz w:val="26"/>
          <w:szCs w:val="26"/>
        </w:rPr>
        <w:tab/>
      </w:r>
      <w:r w:rsidRPr="00ED4991">
        <w:rPr>
          <w:rFonts w:cstheme="minorHAnsi"/>
          <w:sz w:val="26"/>
          <w:szCs w:val="26"/>
        </w:rPr>
        <w:tab/>
        <w:t>4.5</w:t>
      </w:r>
      <w:r w:rsidRPr="00ED4991">
        <w:rPr>
          <w:rFonts w:cstheme="minorHAnsi"/>
          <w:sz w:val="26"/>
          <w:szCs w:val="26"/>
        </w:rPr>
        <w:tab/>
      </w:r>
      <w:r w:rsidRPr="00ED4991">
        <w:rPr>
          <w:rFonts w:cstheme="minorHAnsi"/>
          <w:sz w:val="26"/>
          <w:szCs w:val="26"/>
        </w:rPr>
        <w:t>Routine surface cleaning</w:t>
      </w:r>
    </w:p>
    <w:p w14:paraId="2AFFCF39" w14:textId="56D6E8DE" w:rsidR="00D562ED" w:rsidRPr="00ED4991" w:rsidRDefault="00CB7D73" w:rsidP="008F2B1B">
      <w:pPr>
        <w:ind w:left="360"/>
        <w:jc w:val="both"/>
        <w:rPr>
          <w:rFonts w:ascii="Calibri" w:hAnsi="Calibri" w:cs="Calibri"/>
          <w:sz w:val="26"/>
          <w:szCs w:val="26"/>
        </w:rPr>
      </w:pPr>
      <w:r>
        <w:rPr>
          <w:rFonts w:cstheme="minorHAnsi"/>
          <w:sz w:val="26"/>
          <w:szCs w:val="26"/>
        </w:rPr>
        <w:tab/>
      </w:r>
      <w:r>
        <w:rPr>
          <w:rFonts w:cstheme="minorHAnsi"/>
          <w:sz w:val="26"/>
          <w:szCs w:val="26"/>
        </w:rPr>
        <w:tab/>
        <w:t>4.6</w:t>
      </w:r>
      <w:r>
        <w:rPr>
          <w:rFonts w:cstheme="minorHAnsi"/>
          <w:sz w:val="26"/>
          <w:szCs w:val="26"/>
        </w:rPr>
        <w:tab/>
        <w:t>Vaccination of workers</w:t>
      </w:r>
    </w:p>
    <w:p w14:paraId="698D3B4F" w14:textId="77777777" w:rsidR="008F2B1B" w:rsidRPr="00ED4991" w:rsidRDefault="008F2B1B" w:rsidP="000A6D36">
      <w:pPr>
        <w:jc w:val="left"/>
        <w:rPr>
          <w:rFonts w:cstheme="minorHAnsi"/>
          <w:sz w:val="26"/>
          <w:szCs w:val="26"/>
        </w:rPr>
      </w:pPr>
    </w:p>
    <w:p w14:paraId="1DFF3AD6" w14:textId="2EB04291" w:rsidR="00B90B9F" w:rsidRPr="00845B50" w:rsidRDefault="00CB7D73" w:rsidP="000A6D36">
      <w:pPr>
        <w:jc w:val="left"/>
        <w:rPr>
          <w:rFonts w:cstheme="minorHAnsi"/>
          <w:b/>
          <w:bCs/>
          <w:sz w:val="32"/>
          <w:szCs w:val="32"/>
        </w:rPr>
      </w:pPr>
      <w:r>
        <w:rPr>
          <w:rFonts w:cstheme="minorHAnsi"/>
          <w:sz w:val="32"/>
          <w:szCs w:val="32"/>
        </w:rPr>
        <w:tab/>
      </w:r>
      <w:r w:rsidRPr="00845B50">
        <w:rPr>
          <w:rFonts w:cstheme="minorHAnsi"/>
          <w:b/>
          <w:bCs/>
          <w:sz w:val="32"/>
          <w:szCs w:val="32"/>
        </w:rPr>
        <w:t>5</w:t>
      </w:r>
      <w:r w:rsidRPr="00845B50">
        <w:rPr>
          <w:rFonts w:cstheme="minorHAnsi"/>
          <w:b/>
          <w:bCs/>
          <w:sz w:val="32"/>
          <w:szCs w:val="32"/>
        </w:rPr>
        <w:tab/>
      </w:r>
      <w:r w:rsidR="0020237C">
        <w:rPr>
          <w:rFonts w:cstheme="minorHAnsi"/>
          <w:b/>
          <w:bCs/>
          <w:sz w:val="32"/>
          <w:szCs w:val="32"/>
        </w:rPr>
        <w:t>Coronavirus</w:t>
      </w:r>
      <w:r w:rsidRPr="00845B50">
        <w:rPr>
          <w:rFonts w:cstheme="minorHAnsi"/>
          <w:b/>
          <w:bCs/>
          <w:sz w:val="32"/>
          <w:szCs w:val="32"/>
        </w:rPr>
        <w:t xml:space="preserve"> infection control</w:t>
      </w:r>
      <w:r w:rsidR="005A1D17">
        <w:rPr>
          <w:rFonts w:cstheme="minorHAnsi"/>
          <w:b/>
          <w:bCs/>
          <w:sz w:val="32"/>
          <w:szCs w:val="32"/>
        </w:rPr>
        <w:tab/>
      </w:r>
      <w:r w:rsidR="005A1D17">
        <w:rPr>
          <w:rFonts w:cstheme="minorHAnsi"/>
          <w:b/>
          <w:bCs/>
          <w:sz w:val="32"/>
          <w:szCs w:val="32"/>
        </w:rPr>
        <w:tab/>
      </w:r>
      <w:r w:rsidR="005A1D17">
        <w:rPr>
          <w:rFonts w:cstheme="minorHAnsi"/>
          <w:b/>
          <w:bCs/>
          <w:sz w:val="32"/>
          <w:szCs w:val="32"/>
        </w:rPr>
        <w:tab/>
      </w:r>
      <w:r w:rsidR="005A1D17">
        <w:rPr>
          <w:rFonts w:cstheme="minorHAnsi"/>
          <w:b/>
          <w:bCs/>
          <w:sz w:val="32"/>
          <w:szCs w:val="32"/>
        </w:rPr>
        <w:tab/>
        <w:t>Page</w:t>
      </w:r>
      <w:r w:rsidR="00757010">
        <w:rPr>
          <w:rFonts w:cstheme="minorHAnsi"/>
          <w:b/>
          <w:bCs/>
          <w:sz w:val="32"/>
          <w:szCs w:val="32"/>
        </w:rPr>
        <w:t xml:space="preserve"> 17</w:t>
      </w:r>
    </w:p>
    <w:p w14:paraId="438C0748" w14:textId="367599C0" w:rsidR="008F2B1B" w:rsidRPr="00ED4991" w:rsidRDefault="00CB7D73" w:rsidP="008F2B1B">
      <w:pPr>
        <w:autoSpaceDE w:val="0"/>
        <w:autoSpaceDN w:val="0"/>
        <w:adjustRightInd w:val="0"/>
        <w:ind w:left="357"/>
        <w:jc w:val="left"/>
        <w:rPr>
          <w:rFonts w:cstheme="minorHAnsi"/>
          <w:sz w:val="26"/>
          <w:szCs w:val="26"/>
        </w:rPr>
      </w:pPr>
      <w:r>
        <w:rPr>
          <w:rFonts w:cstheme="minorHAnsi"/>
          <w:sz w:val="32"/>
          <w:szCs w:val="32"/>
        </w:rPr>
        <w:tab/>
      </w:r>
      <w:r w:rsidRPr="00DC4BCF">
        <w:rPr>
          <w:rFonts w:cstheme="minorHAnsi"/>
          <w:sz w:val="24"/>
          <w:szCs w:val="24"/>
        </w:rPr>
        <w:tab/>
      </w:r>
      <w:r w:rsidRPr="00ED4991">
        <w:rPr>
          <w:rFonts w:cstheme="minorHAnsi"/>
          <w:sz w:val="26"/>
          <w:szCs w:val="26"/>
        </w:rPr>
        <w:t>5.1</w:t>
      </w:r>
      <w:r w:rsidRPr="00ED4991">
        <w:rPr>
          <w:rFonts w:cstheme="minorHAnsi"/>
          <w:sz w:val="26"/>
          <w:szCs w:val="26"/>
        </w:rPr>
        <w:tab/>
        <w:t>Standard precautions</w:t>
      </w:r>
    </w:p>
    <w:p w14:paraId="6E0035A9" w14:textId="4636D5A3" w:rsidR="008F2B1B" w:rsidRPr="00ED4991" w:rsidRDefault="00CB7D73" w:rsidP="008F2B1B">
      <w:pPr>
        <w:keepNext/>
        <w:autoSpaceDE w:val="0"/>
        <w:autoSpaceDN w:val="0"/>
        <w:adjustRightInd w:val="0"/>
        <w:ind w:left="357"/>
        <w:jc w:val="left"/>
        <w:outlineLvl w:val="2"/>
        <w:rPr>
          <w:rFonts w:cstheme="minorHAnsi"/>
          <w:sz w:val="26"/>
          <w:szCs w:val="26"/>
        </w:rPr>
      </w:pPr>
      <w:r w:rsidRPr="00ED4991">
        <w:rPr>
          <w:rFonts w:cstheme="minorHAnsi"/>
          <w:sz w:val="26"/>
          <w:szCs w:val="26"/>
        </w:rPr>
        <w:tab/>
      </w:r>
      <w:r w:rsidRPr="00ED4991">
        <w:rPr>
          <w:rFonts w:cstheme="minorHAnsi"/>
          <w:sz w:val="26"/>
          <w:szCs w:val="26"/>
        </w:rPr>
        <w:tab/>
        <w:t>5.2</w:t>
      </w:r>
      <w:r w:rsidRPr="00ED4991">
        <w:rPr>
          <w:rFonts w:cstheme="minorHAnsi"/>
          <w:sz w:val="26"/>
          <w:szCs w:val="26"/>
        </w:rPr>
        <w:tab/>
        <w:t>Personal hygiene practices</w:t>
      </w:r>
    </w:p>
    <w:p w14:paraId="191792CD" w14:textId="40AEA01D" w:rsidR="008F2B1B" w:rsidRPr="00ED4991" w:rsidRDefault="00CB7D73" w:rsidP="008F2B1B">
      <w:pPr>
        <w:ind w:left="357"/>
        <w:jc w:val="left"/>
        <w:rPr>
          <w:rFonts w:eastAsia="Times New Roman" w:cstheme="minorHAnsi"/>
          <w:sz w:val="26"/>
          <w:szCs w:val="26"/>
          <w:lang w:eastAsia="en-AU"/>
        </w:rPr>
      </w:pPr>
      <w:r w:rsidRPr="00ED4991">
        <w:rPr>
          <w:rFonts w:eastAsia="Times New Roman" w:cstheme="minorHAnsi"/>
          <w:sz w:val="26"/>
          <w:szCs w:val="26"/>
          <w:lang w:eastAsia="en-AU"/>
        </w:rPr>
        <w:tab/>
      </w:r>
      <w:r w:rsidRPr="00ED4991">
        <w:rPr>
          <w:rFonts w:eastAsia="Times New Roman" w:cstheme="minorHAnsi"/>
          <w:sz w:val="26"/>
          <w:szCs w:val="26"/>
          <w:lang w:eastAsia="en-AU"/>
        </w:rPr>
        <w:tab/>
        <w:t>5.3</w:t>
      </w:r>
      <w:r w:rsidRPr="00ED4991">
        <w:rPr>
          <w:rFonts w:eastAsia="Times New Roman" w:cstheme="minorHAnsi"/>
          <w:sz w:val="26"/>
          <w:szCs w:val="26"/>
          <w:lang w:eastAsia="en-AU"/>
        </w:rPr>
        <w:tab/>
        <w:t>Personal protective equipment</w:t>
      </w:r>
    </w:p>
    <w:p w14:paraId="3867866F" w14:textId="06414078" w:rsidR="008F2B1B" w:rsidRPr="00ED4991" w:rsidRDefault="00CB7D73" w:rsidP="008F2B1B">
      <w:pPr>
        <w:keepNext/>
        <w:autoSpaceDE w:val="0"/>
        <w:autoSpaceDN w:val="0"/>
        <w:adjustRightInd w:val="0"/>
        <w:ind w:left="357"/>
        <w:jc w:val="left"/>
        <w:outlineLvl w:val="2"/>
        <w:rPr>
          <w:rFonts w:cstheme="minorHAnsi"/>
          <w:b/>
          <w:bCs/>
          <w:i/>
          <w:iCs/>
          <w:sz w:val="26"/>
          <w:szCs w:val="26"/>
        </w:rPr>
      </w:pPr>
      <w:r w:rsidRPr="00ED4991">
        <w:rPr>
          <w:rFonts w:cstheme="minorHAnsi"/>
          <w:sz w:val="26"/>
          <w:szCs w:val="26"/>
        </w:rPr>
        <w:tab/>
      </w:r>
      <w:r w:rsidRPr="00ED4991">
        <w:rPr>
          <w:rFonts w:cstheme="minorHAnsi"/>
          <w:sz w:val="26"/>
          <w:szCs w:val="26"/>
        </w:rPr>
        <w:tab/>
        <w:t>5.4</w:t>
      </w:r>
      <w:r w:rsidRPr="00ED4991">
        <w:rPr>
          <w:rFonts w:cstheme="minorHAnsi"/>
          <w:sz w:val="26"/>
          <w:szCs w:val="26"/>
        </w:rPr>
        <w:tab/>
        <w:t>Transmission-based precautions</w:t>
      </w:r>
    </w:p>
    <w:p w14:paraId="377695AE" w14:textId="6C1B3E51" w:rsidR="008F2B1B" w:rsidRPr="00ED4991" w:rsidRDefault="008F2B1B" w:rsidP="000A6D36">
      <w:pPr>
        <w:jc w:val="left"/>
        <w:rPr>
          <w:rFonts w:cstheme="minorHAnsi"/>
          <w:sz w:val="26"/>
          <w:szCs w:val="26"/>
        </w:rPr>
      </w:pPr>
    </w:p>
    <w:p w14:paraId="6C32A02F" w14:textId="6D382787" w:rsidR="00DC4BCF" w:rsidRPr="00ED4991" w:rsidRDefault="00DC4BCF" w:rsidP="000A6D36">
      <w:pPr>
        <w:jc w:val="left"/>
        <w:rPr>
          <w:rFonts w:cstheme="minorHAnsi"/>
          <w:sz w:val="26"/>
          <w:szCs w:val="26"/>
        </w:rPr>
      </w:pPr>
    </w:p>
    <w:p w14:paraId="1E515B02" w14:textId="321D2409" w:rsidR="00DC4BCF" w:rsidRDefault="00DC4BCF" w:rsidP="000A6D36">
      <w:pPr>
        <w:jc w:val="left"/>
        <w:rPr>
          <w:rFonts w:cstheme="minorHAnsi"/>
          <w:sz w:val="24"/>
          <w:szCs w:val="24"/>
        </w:rPr>
      </w:pPr>
    </w:p>
    <w:p w14:paraId="22FC2B9D" w14:textId="77777777" w:rsidR="00DC4BCF" w:rsidRPr="00DC4BCF" w:rsidRDefault="00DC4BCF" w:rsidP="000A6D36">
      <w:pPr>
        <w:jc w:val="left"/>
        <w:rPr>
          <w:rFonts w:cstheme="minorHAnsi"/>
          <w:sz w:val="24"/>
          <w:szCs w:val="24"/>
        </w:rPr>
      </w:pPr>
    </w:p>
    <w:p w14:paraId="6CB5815F" w14:textId="4B4CBCB6" w:rsidR="000A6D36" w:rsidRPr="00845B50" w:rsidRDefault="00CB7D73" w:rsidP="000A6D36">
      <w:pPr>
        <w:jc w:val="left"/>
        <w:rPr>
          <w:rFonts w:cstheme="minorHAnsi"/>
          <w:b/>
          <w:bCs/>
          <w:sz w:val="32"/>
          <w:szCs w:val="32"/>
        </w:rPr>
      </w:pPr>
      <w:r>
        <w:rPr>
          <w:rFonts w:cstheme="minorHAnsi"/>
          <w:sz w:val="32"/>
          <w:szCs w:val="32"/>
        </w:rPr>
        <w:tab/>
      </w:r>
      <w:r w:rsidRPr="00845B50">
        <w:rPr>
          <w:rFonts w:cstheme="minorHAnsi"/>
          <w:b/>
          <w:bCs/>
          <w:sz w:val="32"/>
          <w:szCs w:val="32"/>
        </w:rPr>
        <w:t>6</w:t>
      </w:r>
      <w:r w:rsidRPr="00845B50">
        <w:rPr>
          <w:rFonts w:cstheme="minorHAnsi"/>
          <w:b/>
          <w:bCs/>
          <w:sz w:val="32"/>
          <w:szCs w:val="32"/>
        </w:rPr>
        <w:tab/>
      </w:r>
      <w:r w:rsidR="0020237C">
        <w:rPr>
          <w:rFonts w:cstheme="minorHAnsi"/>
          <w:b/>
          <w:bCs/>
          <w:sz w:val="32"/>
          <w:szCs w:val="32"/>
        </w:rPr>
        <w:t>Business</w:t>
      </w:r>
      <w:r w:rsidR="00B90B9F" w:rsidRPr="00845B50">
        <w:rPr>
          <w:rFonts w:cstheme="minorHAnsi"/>
          <w:b/>
          <w:bCs/>
          <w:sz w:val="32"/>
          <w:szCs w:val="32"/>
        </w:rPr>
        <w:t xml:space="preserve"> Contingency Plans</w:t>
      </w:r>
      <w:r w:rsidR="005A1D17">
        <w:rPr>
          <w:rFonts w:cstheme="minorHAnsi"/>
          <w:b/>
          <w:bCs/>
          <w:sz w:val="32"/>
          <w:szCs w:val="32"/>
        </w:rPr>
        <w:tab/>
      </w:r>
      <w:r w:rsidR="005A1D17">
        <w:rPr>
          <w:rFonts w:cstheme="minorHAnsi"/>
          <w:b/>
          <w:bCs/>
          <w:sz w:val="32"/>
          <w:szCs w:val="32"/>
        </w:rPr>
        <w:tab/>
      </w:r>
      <w:r w:rsidR="005A1D17">
        <w:rPr>
          <w:rFonts w:cstheme="minorHAnsi"/>
          <w:b/>
          <w:bCs/>
          <w:sz w:val="32"/>
          <w:szCs w:val="32"/>
        </w:rPr>
        <w:tab/>
      </w:r>
      <w:r w:rsidR="005A1D17">
        <w:rPr>
          <w:rFonts w:cstheme="minorHAnsi"/>
          <w:b/>
          <w:bCs/>
          <w:sz w:val="32"/>
          <w:szCs w:val="32"/>
        </w:rPr>
        <w:tab/>
        <w:t>Pag</w:t>
      </w:r>
      <w:r w:rsidR="00757010">
        <w:rPr>
          <w:rFonts w:cstheme="minorHAnsi"/>
          <w:b/>
          <w:bCs/>
          <w:sz w:val="32"/>
          <w:szCs w:val="32"/>
        </w:rPr>
        <w:t>e 21</w:t>
      </w:r>
    </w:p>
    <w:p w14:paraId="02151EAA" w14:textId="023AA8B3" w:rsidR="00845B50" w:rsidRPr="002754AC" w:rsidRDefault="00CB7D73" w:rsidP="00845B50">
      <w:pPr>
        <w:keepNext/>
        <w:ind w:left="360"/>
        <w:jc w:val="both"/>
        <w:outlineLvl w:val="2"/>
        <w:rPr>
          <w:rFonts w:ascii="Calibri" w:hAnsi="Calibri"/>
          <w:bCs/>
          <w:sz w:val="26"/>
          <w:szCs w:val="26"/>
        </w:rPr>
      </w:pPr>
      <w:r>
        <w:rPr>
          <w:rFonts w:cstheme="minorHAnsi"/>
          <w:sz w:val="32"/>
          <w:szCs w:val="32"/>
        </w:rPr>
        <w:lastRenderedPageBreak/>
        <w:tab/>
      </w:r>
      <w:r>
        <w:rPr>
          <w:rFonts w:cstheme="minorHAnsi"/>
          <w:sz w:val="32"/>
          <w:szCs w:val="32"/>
        </w:rPr>
        <w:tab/>
      </w:r>
      <w:r w:rsidRPr="002754AC">
        <w:rPr>
          <w:rFonts w:ascii="Calibri" w:hAnsi="Calibri" w:cs="Calibri"/>
          <w:bCs/>
          <w:sz w:val="26"/>
          <w:szCs w:val="26"/>
        </w:rPr>
        <w:t>6.1</w:t>
      </w:r>
      <w:r w:rsidRPr="002754AC">
        <w:rPr>
          <w:rFonts w:ascii="Calibri" w:hAnsi="Calibri" w:cs="Calibri"/>
          <w:bCs/>
          <w:sz w:val="26"/>
          <w:szCs w:val="26"/>
        </w:rPr>
        <w:tab/>
        <w:t>Contingency planning</w:t>
      </w:r>
    </w:p>
    <w:p w14:paraId="7F46091D" w14:textId="0C89BA4F" w:rsidR="00845B50" w:rsidRPr="002754AC" w:rsidRDefault="00CB7D73" w:rsidP="00845B50">
      <w:pPr>
        <w:keepNext/>
        <w:ind w:left="360"/>
        <w:jc w:val="both"/>
        <w:outlineLvl w:val="2"/>
        <w:rPr>
          <w:bCs/>
          <w:sz w:val="26"/>
          <w:szCs w:val="26"/>
        </w:rPr>
      </w:pPr>
      <w:r w:rsidRPr="002754AC">
        <w:rPr>
          <w:bCs/>
          <w:sz w:val="26"/>
          <w:szCs w:val="26"/>
        </w:rPr>
        <w:tab/>
      </w:r>
      <w:r w:rsidRPr="002754AC">
        <w:rPr>
          <w:bCs/>
          <w:sz w:val="26"/>
          <w:szCs w:val="26"/>
        </w:rPr>
        <w:tab/>
        <w:t>6.2</w:t>
      </w:r>
      <w:r w:rsidRPr="002754AC">
        <w:rPr>
          <w:bCs/>
          <w:sz w:val="26"/>
          <w:szCs w:val="26"/>
        </w:rPr>
        <w:tab/>
        <w:t>COVID-19 Action Planning</w:t>
      </w:r>
    </w:p>
    <w:p w14:paraId="3CD8A7EE" w14:textId="1ABD1270" w:rsidR="00845B50" w:rsidRPr="002754AC" w:rsidRDefault="00CB7D73" w:rsidP="00845B50">
      <w:pPr>
        <w:keepNext/>
        <w:ind w:left="360"/>
        <w:jc w:val="both"/>
        <w:outlineLvl w:val="2"/>
        <w:rPr>
          <w:bCs/>
          <w:sz w:val="26"/>
          <w:szCs w:val="26"/>
        </w:rPr>
      </w:pPr>
      <w:r w:rsidRPr="002754AC">
        <w:rPr>
          <w:bCs/>
          <w:sz w:val="26"/>
          <w:szCs w:val="26"/>
        </w:rPr>
        <w:tab/>
      </w:r>
      <w:r w:rsidRPr="002754AC">
        <w:rPr>
          <w:bCs/>
          <w:sz w:val="26"/>
          <w:szCs w:val="26"/>
        </w:rPr>
        <w:tab/>
        <w:t>6.3</w:t>
      </w:r>
      <w:r w:rsidRPr="002754AC">
        <w:rPr>
          <w:bCs/>
          <w:sz w:val="26"/>
          <w:szCs w:val="26"/>
        </w:rPr>
        <w:tab/>
        <w:t>Business continuity plans</w:t>
      </w:r>
    </w:p>
    <w:p w14:paraId="5A0AC51A" w14:textId="5EAF32BF" w:rsidR="008F2B1B" w:rsidRPr="002754AC" w:rsidRDefault="008F2B1B" w:rsidP="00845B50">
      <w:pPr>
        <w:keepNext/>
        <w:ind w:left="360"/>
        <w:jc w:val="both"/>
        <w:outlineLvl w:val="2"/>
        <w:rPr>
          <w:b/>
          <w:bCs/>
          <w:sz w:val="26"/>
          <w:szCs w:val="26"/>
        </w:rPr>
      </w:pPr>
    </w:p>
    <w:p w14:paraId="505EC623" w14:textId="614E3A7E" w:rsidR="000A6D36" w:rsidRPr="00845B50" w:rsidRDefault="00CB7D73" w:rsidP="000A6D36">
      <w:pPr>
        <w:jc w:val="left"/>
        <w:rPr>
          <w:rFonts w:cstheme="minorHAnsi"/>
          <w:b/>
          <w:bCs/>
          <w:sz w:val="32"/>
          <w:szCs w:val="32"/>
        </w:rPr>
      </w:pPr>
      <w:r>
        <w:rPr>
          <w:rFonts w:cstheme="minorHAnsi"/>
          <w:sz w:val="32"/>
          <w:szCs w:val="32"/>
        </w:rPr>
        <w:tab/>
      </w:r>
      <w:r w:rsidRPr="00845B50">
        <w:rPr>
          <w:rFonts w:cstheme="minorHAnsi"/>
          <w:b/>
          <w:bCs/>
          <w:sz w:val="32"/>
          <w:szCs w:val="32"/>
        </w:rPr>
        <w:t>7</w:t>
      </w:r>
      <w:r w:rsidRPr="00845B50">
        <w:rPr>
          <w:rFonts w:cstheme="minorHAnsi"/>
          <w:b/>
          <w:bCs/>
          <w:sz w:val="32"/>
          <w:szCs w:val="32"/>
        </w:rPr>
        <w:tab/>
        <w:t>Administrative controls</w:t>
      </w:r>
      <w:r w:rsidR="005A1D17">
        <w:rPr>
          <w:rFonts w:cstheme="minorHAnsi"/>
          <w:b/>
          <w:bCs/>
          <w:sz w:val="32"/>
          <w:szCs w:val="32"/>
        </w:rPr>
        <w:tab/>
      </w:r>
      <w:r w:rsidR="005A1D17">
        <w:rPr>
          <w:rFonts w:cstheme="minorHAnsi"/>
          <w:b/>
          <w:bCs/>
          <w:sz w:val="32"/>
          <w:szCs w:val="32"/>
        </w:rPr>
        <w:tab/>
      </w:r>
      <w:r w:rsidR="005A1D17">
        <w:rPr>
          <w:rFonts w:cstheme="minorHAnsi"/>
          <w:b/>
          <w:bCs/>
          <w:sz w:val="32"/>
          <w:szCs w:val="32"/>
        </w:rPr>
        <w:tab/>
      </w:r>
      <w:r w:rsidR="005A1D17">
        <w:rPr>
          <w:rFonts w:cstheme="minorHAnsi"/>
          <w:b/>
          <w:bCs/>
          <w:sz w:val="32"/>
          <w:szCs w:val="32"/>
        </w:rPr>
        <w:tab/>
      </w:r>
      <w:r w:rsidR="005A1D17">
        <w:rPr>
          <w:rFonts w:cstheme="minorHAnsi"/>
          <w:b/>
          <w:bCs/>
          <w:sz w:val="32"/>
          <w:szCs w:val="32"/>
        </w:rPr>
        <w:tab/>
        <w:t>Page</w:t>
      </w:r>
      <w:r w:rsidR="00757010">
        <w:rPr>
          <w:rFonts w:cstheme="minorHAnsi"/>
          <w:b/>
          <w:bCs/>
          <w:sz w:val="32"/>
          <w:szCs w:val="32"/>
        </w:rPr>
        <w:t xml:space="preserve"> 24</w:t>
      </w:r>
    </w:p>
    <w:p w14:paraId="3040C35F" w14:textId="28CA6E56" w:rsidR="00845B50" w:rsidRPr="002754AC" w:rsidRDefault="00CB7D73" w:rsidP="00845B50">
      <w:pPr>
        <w:keepNext/>
        <w:ind w:left="360"/>
        <w:jc w:val="both"/>
        <w:outlineLvl w:val="2"/>
        <w:rPr>
          <w:rFonts w:ascii="Calibri" w:hAnsi="Calibri" w:cs="Calibri"/>
          <w:bCs/>
          <w:sz w:val="26"/>
          <w:szCs w:val="26"/>
        </w:rPr>
      </w:pPr>
      <w:r>
        <w:rPr>
          <w:rFonts w:cstheme="minorHAnsi"/>
          <w:sz w:val="32"/>
          <w:szCs w:val="32"/>
        </w:rPr>
        <w:tab/>
      </w:r>
      <w:r>
        <w:rPr>
          <w:rFonts w:cstheme="minorHAnsi"/>
          <w:sz w:val="32"/>
          <w:szCs w:val="32"/>
        </w:rPr>
        <w:tab/>
      </w:r>
      <w:r w:rsidRPr="002754AC">
        <w:rPr>
          <w:rFonts w:ascii="Calibri" w:hAnsi="Calibri" w:cs="Calibri"/>
          <w:bCs/>
          <w:sz w:val="26"/>
          <w:szCs w:val="26"/>
        </w:rPr>
        <w:t>7.1</w:t>
      </w:r>
      <w:r w:rsidRPr="002754AC">
        <w:rPr>
          <w:rFonts w:ascii="Calibri" w:hAnsi="Calibri" w:cs="Calibri"/>
          <w:bCs/>
          <w:sz w:val="26"/>
          <w:szCs w:val="26"/>
        </w:rPr>
        <w:tab/>
        <w:t>How infection occurs</w:t>
      </w:r>
    </w:p>
    <w:p w14:paraId="3F93D287" w14:textId="407EB478" w:rsidR="00845B50" w:rsidRPr="002754AC" w:rsidRDefault="00CB7D73" w:rsidP="00845B50">
      <w:pPr>
        <w:keepNext/>
        <w:ind w:left="360"/>
        <w:jc w:val="both"/>
        <w:outlineLvl w:val="2"/>
        <w:rPr>
          <w:rFonts w:cstheme="minorHAnsi"/>
          <w:bCs/>
          <w:sz w:val="26"/>
          <w:szCs w:val="26"/>
        </w:rPr>
      </w:pPr>
      <w:r w:rsidRPr="002754AC">
        <w:rPr>
          <w:rFonts w:cstheme="minorHAnsi"/>
          <w:bCs/>
          <w:sz w:val="26"/>
          <w:szCs w:val="26"/>
        </w:rPr>
        <w:tab/>
      </w:r>
      <w:r w:rsidRPr="002754AC">
        <w:rPr>
          <w:rFonts w:cstheme="minorHAnsi"/>
          <w:bCs/>
          <w:sz w:val="26"/>
          <w:szCs w:val="26"/>
        </w:rPr>
        <w:tab/>
        <w:t>7.2</w:t>
      </w:r>
      <w:r w:rsidRPr="002754AC">
        <w:rPr>
          <w:rFonts w:cstheme="minorHAnsi"/>
          <w:bCs/>
          <w:sz w:val="26"/>
          <w:szCs w:val="26"/>
        </w:rPr>
        <w:tab/>
        <w:t>Infection prevention and control</w:t>
      </w:r>
    </w:p>
    <w:p w14:paraId="250055AB" w14:textId="57DE3204" w:rsidR="00845B50" w:rsidRPr="002754AC" w:rsidRDefault="00CB7D73" w:rsidP="00845B50">
      <w:pPr>
        <w:ind w:left="360"/>
        <w:jc w:val="both"/>
        <w:rPr>
          <w:rFonts w:ascii="Calibri" w:hAnsi="Calibri" w:cs="Calibri"/>
          <w:bCs/>
          <w:sz w:val="26"/>
          <w:szCs w:val="26"/>
        </w:rPr>
      </w:pPr>
      <w:r w:rsidRPr="002754AC">
        <w:rPr>
          <w:rFonts w:ascii="Calibri" w:hAnsi="Calibri" w:cs="Calibri"/>
          <w:bCs/>
          <w:sz w:val="26"/>
          <w:szCs w:val="26"/>
        </w:rPr>
        <w:tab/>
      </w:r>
      <w:r w:rsidRPr="002754AC">
        <w:rPr>
          <w:rFonts w:ascii="Calibri" w:hAnsi="Calibri" w:cs="Calibri"/>
          <w:bCs/>
          <w:sz w:val="26"/>
          <w:szCs w:val="26"/>
        </w:rPr>
        <w:tab/>
        <w:t>7.3</w:t>
      </w:r>
      <w:r w:rsidRPr="002754AC">
        <w:rPr>
          <w:rFonts w:ascii="Calibri" w:hAnsi="Calibri" w:cs="Calibri"/>
          <w:bCs/>
          <w:sz w:val="26"/>
          <w:szCs w:val="26"/>
        </w:rPr>
        <w:tab/>
        <w:t xml:space="preserve">Limiting </w:t>
      </w:r>
      <w:r w:rsidRPr="002754AC">
        <w:rPr>
          <w:rFonts w:ascii="Calibri" w:hAnsi="Calibri" w:cs="Calibri"/>
          <w:bCs/>
          <w:sz w:val="26"/>
          <w:szCs w:val="26"/>
        </w:rPr>
        <w:t>exposure to COVID-19</w:t>
      </w:r>
    </w:p>
    <w:p w14:paraId="18E345AF" w14:textId="249D3D67" w:rsidR="00845B50" w:rsidRPr="002754AC" w:rsidRDefault="00CB7D73" w:rsidP="00845B50">
      <w:pPr>
        <w:ind w:left="360"/>
        <w:jc w:val="both"/>
        <w:rPr>
          <w:rFonts w:ascii="Calibri" w:hAnsi="Calibri" w:cs="Calibri"/>
          <w:bCs/>
          <w:sz w:val="26"/>
          <w:szCs w:val="26"/>
        </w:rPr>
      </w:pPr>
      <w:r w:rsidRPr="002754AC">
        <w:rPr>
          <w:rFonts w:ascii="Calibri" w:hAnsi="Calibri" w:cs="Calibri"/>
          <w:bCs/>
          <w:sz w:val="26"/>
          <w:szCs w:val="26"/>
        </w:rPr>
        <w:tab/>
      </w:r>
      <w:r w:rsidRPr="002754AC">
        <w:rPr>
          <w:rFonts w:ascii="Calibri" w:hAnsi="Calibri" w:cs="Calibri"/>
          <w:bCs/>
          <w:sz w:val="26"/>
          <w:szCs w:val="26"/>
        </w:rPr>
        <w:tab/>
        <w:t>7.4</w:t>
      </w:r>
      <w:r w:rsidRPr="002754AC">
        <w:rPr>
          <w:rFonts w:ascii="Calibri" w:hAnsi="Calibri" w:cs="Calibri"/>
          <w:bCs/>
          <w:sz w:val="26"/>
          <w:szCs w:val="26"/>
        </w:rPr>
        <w:tab/>
        <w:t>Personal hygiene</w:t>
      </w:r>
    </w:p>
    <w:p w14:paraId="61F505C4" w14:textId="3F49611A" w:rsidR="00845B50" w:rsidRPr="002754AC" w:rsidRDefault="00CB7D73" w:rsidP="00845B50">
      <w:pPr>
        <w:keepNext/>
        <w:ind w:left="360"/>
        <w:jc w:val="both"/>
        <w:outlineLvl w:val="3"/>
        <w:rPr>
          <w:rFonts w:ascii="Calibri" w:hAnsi="Calibri" w:cs="Calibri"/>
          <w:bCs/>
          <w:sz w:val="26"/>
          <w:szCs w:val="26"/>
        </w:rPr>
      </w:pPr>
      <w:r w:rsidRPr="002754AC">
        <w:rPr>
          <w:rFonts w:ascii="Calibri" w:hAnsi="Calibri" w:cs="Calibri"/>
          <w:bCs/>
          <w:sz w:val="26"/>
          <w:szCs w:val="26"/>
        </w:rPr>
        <w:tab/>
      </w:r>
      <w:r w:rsidRPr="002754AC">
        <w:rPr>
          <w:rFonts w:ascii="Calibri" w:hAnsi="Calibri" w:cs="Calibri"/>
          <w:bCs/>
          <w:sz w:val="26"/>
          <w:szCs w:val="26"/>
        </w:rPr>
        <w:tab/>
        <w:t>7.5</w:t>
      </w:r>
      <w:r w:rsidRPr="002754AC">
        <w:rPr>
          <w:rFonts w:ascii="Calibri" w:hAnsi="Calibri" w:cs="Calibri"/>
          <w:bCs/>
          <w:sz w:val="26"/>
          <w:szCs w:val="26"/>
        </w:rPr>
        <w:tab/>
        <w:t>Social distancing</w:t>
      </w:r>
    </w:p>
    <w:p w14:paraId="0FEB1D14" w14:textId="4576270B" w:rsidR="00845B50" w:rsidRPr="002754AC" w:rsidRDefault="00CB7D73" w:rsidP="00845B50">
      <w:pPr>
        <w:ind w:left="360"/>
        <w:jc w:val="both"/>
        <w:rPr>
          <w:rFonts w:ascii="Calibri" w:hAnsi="Calibri" w:cs="Calibri"/>
          <w:bCs/>
          <w:sz w:val="26"/>
          <w:szCs w:val="26"/>
        </w:rPr>
      </w:pPr>
      <w:r w:rsidRPr="002754AC">
        <w:rPr>
          <w:rFonts w:ascii="Calibri" w:hAnsi="Calibri" w:cs="Calibri"/>
          <w:bCs/>
          <w:sz w:val="26"/>
          <w:szCs w:val="26"/>
        </w:rPr>
        <w:tab/>
      </w:r>
      <w:r w:rsidRPr="002754AC">
        <w:rPr>
          <w:rFonts w:ascii="Calibri" w:hAnsi="Calibri" w:cs="Calibri"/>
          <w:bCs/>
          <w:sz w:val="26"/>
          <w:szCs w:val="26"/>
        </w:rPr>
        <w:tab/>
        <w:t>7.6</w:t>
      </w:r>
      <w:r w:rsidRPr="002754AC">
        <w:rPr>
          <w:rFonts w:ascii="Calibri" w:hAnsi="Calibri" w:cs="Calibri"/>
          <w:bCs/>
          <w:sz w:val="26"/>
          <w:szCs w:val="26"/>
        </w:rPr>
        <w:tab/>
      </w:r>
      <w:r w:rsidR="00F50075" w:rsidRPr="002754AC">
        <w:rPr>
          <w:rFonts w:ascii="Calibri" w:hAnsi="Calibri" w:cs="Calibri"/>
          <w:bCs/>
          <w:sz w:val="26"/>
          <w:szCs w:val="26"/>
        </w:rPr>
        <w:t>Alternative working arrangements</w:t>
      </w:r>
      <w:r w:rsidRPr="002754AC">
        <w:rPr>
          <w:rFonts w:ascii="Calibri" w:hAnsi="Calibri" w:cs="Calibri"/>
          <w:bCs/>
          <w:sz w:val="26"/>
          <w:szCs w:val="26"/>
        </w:rPr>
        <w:tab/>
      </w:r>
    </w:p>
    <w:p w14:paraId="49C738D2" w14:textId="60C4BB2B" w:rsidR="00845B50" w:rsidRPr="002754AC" w:rsidRDefault="00CB7D73" w:rsidP="00845B50">
      <w:pPr>
        <w:ind w:left="360"/>
        <w:jc w:val="both"/>
        <w:rPr>
          <w:rFonts w:ascii="Calibri" w:hAnsi="Calibri" w:cs="Calibri"/>
          <w:bCs/>
          <w:sz w:val="26"/>
          <w:szCs w:val="26"/>
        </w:rPr>
      </w:pPr>
      <w:r w:rsidRPr="002754AC">
        <w:rPr>
          <w:rFonts w:eastAsia="Times New Roman" w:cstheme="minorHAnsi"/>
          <w:bCs/>
          <w:color w:val="000000" w:themeColor="text1"/>
          <w:sz w:val="26"/>
          <w:szCs w:val="26"/>
          <w:shd w:val="clear" w:color="auto" w:fill="FFFFFF"/>
          <w:lang w:eastAsia="en-AU"/>
        </w:rPr>
        <w:tab/>
      </w:r>
      <w:r w:rsidRPr="002754AC">
        <w:rPr>
          <w:rFonts w:eastAsia="Times New Roman" w:cstheme="minorHAnsi"/>
          <w:bCs/>
          <w:color w:val="000000" w:themeColor="text1"/>
          <w:sz w:val="26"/>
          <w:szCs w:val="26"/>
          <w:shd w:val="clear" w:color="auto" w:fill="FFFFFF"/>
          <w:lang w:eastAsia="en-AU"/>
        </w:rPr>
        <w:tab/>
        <w:t>7.7</w:t>
      </w:r>
      <w:r w:rsidRPr="002754AC">
        <w:rPr>
          <w:rFonts w:eastAsia="Times New Roman" w:cstheme="minorHAnsi"/>
          <w:bCs/>
          <w:color w:val="000000" w:themeColor="text1"/>
          <w:sz w:val="26"/>
          <w:szCs w:val="26"/>
          <w:shd w:val="clear" w:color="auto" w:fill="FFFFFF"/>
          <w:lang w:eastAsia="en-AU"/>
        </w:rPr>
        <w:tab/>
      </w:r>
      <w:r w:rsidR="00F50075" w:rsidRPr="002754AC">
        <w:rPr>
          <w:rFonts w:ascii="Calibri" w:hAnsi="Calibri" w:cs="Calibri"/>
          <w:bCs/>
          <w:sz w:val="26"/>
          <w:szCs w:val="26"/>
        </w:rPr>
        <w:t>Carers and self-isolation</w:t>
      </w:r>
    </w:p>
    <w:p w14:paraId="7ADB9EBC" w14:textId="278DBC08" w:rsidR="00845B50" w:rsidRPr="002754AC" w:rsidRDefault="00CB7D73" w:rsidP="00845B50">
      <w:pPr>
        <w:shd w:val="clear" w:color="auto" w:fill="FFFFFF"/>
        <w:ind w:left="360"/>
        <w:jc w:val="both"/>
        <w:rPr>
          <w:rFonts w:eastAsia="Times New Roman" w:cstheme="minorHAnsi"/>
          <w:bCs/>
          <w:color w:val="000000" w:themeColor="text1"/>
          <w:sz w:val="26"/>
          <w:szCs w:val="26"/>
          <w:shd w:val="clear" w:color="auto" w:fill="FFFFFF"/>
          <w:lang w:eastAsia="en-AU"/>
        </w:rPr>
      </w:pPr>
      <w:r w:rsidRPr="002754AC">
        <w:rPr>
          <w:rFonts w:eastAsia="Times New Roman" w:cstheme="minorHAnsi"/>
          <w:bCs/>
          <w:color w:val="000000" w:themeColor="text1"/>
          <w:sz w:val="26"/>
          <w:szCs w:val="26"/>
          <w:shd w:val="clear" w:color="auto" w:fill="FFFFFF"/>
          <w:lang w:eastAsia="en-AU"/>
        </w:rPr>
        <w:tab/>
      </w:r>
      <w:r w:rsidRPr="002754AC">
        <w:rPr>
          <w:rFonts w:eastAsia="Times New Roman" w:cstheme="minorHAnsi"/>
          <w:bCs/>
          <w:color w:val="000000" w:themeColor="text1"/>
          <w:sz w:val="26"/>
          <w:szCs w:val="26"/>
          <w:shd w:val="clear" w:color="auto" w:fill="FFFFFF"/>
          <w:lang w:eastAsia="en-AU"/>
        </w:rPr>
        <w:tab/>
        <w:t>7.8</w:t>
      </w:r>
      <w:r w:rsidRPr="002754AC">
        <w:rPr>
          <w:rFonts w:eastAsia="Times New Roman" w:cstheme="minorHAnsi"/>
          <w:bCs/>
          <w:color w:val="000000" w:themeColor="text1"/>
          <w:sz w:val="26"/>
          <w:szCs w:val="26"/>
          <w:shd w:val="clear" w:color="auto" w:fill="FFFFFF"/>
          <w:lang w:eastAsia="en-AU"/>
        </w:rPr>
        <w:tab/>
        <w:t xml:space="preserve">Stand downs </w:t>
      </w:r>
    </w:p>
    <w:p w14:paraId="56659951" w14:textId="037344F8" w:rsidR="00845B50" w:rsidRPr="002754AC" w:rsidRDefault="00CB7D73" w:rsidP="00845B50">
      <w:pPr>
        <w:shd w:val="clear" w:color="auto" w:fill="FFFFFF"/>
        <w:ind w:left="360"/>
        <w:jc w:val="both"/>
        <w:rPr>
          <w:rFonts w:eastAsia="Times New Roman" w:cstheme="minorHAnsi"/>
          <w:bCs/>
          <w:color w:val="000000" w:themeColor="text1"/>
          <w:sz w:val="26"/>
          <w:szCs w:val="26"/>
          <w:shd w:val="clear" w:color="auto" w:fill="FFFFFF"/>
          <w:lang w:eastAsia="en-AU"/>
        </w:rPr>
      </w:pPr>
      <w:r w:rsidRPr="002754AC">
        <w:rPr>
          <w:rFonts w:eastAsia="Times New Roman" w:cstheme="minorHAnsi"/>
          <w:bCs/>
          <w:color w:val="000000" w:themeColor="text1"/>
          <w:sz w:val="26"/>
          <w:szCs w:val="26"/>
          <w:shd w:val="clear" w:color="auto" w:fill="FFFFFF"/>
          <w:lang w:eastAsia="en-AU"/>
        </w:rPr>
        <w:tab/>
      </w:r>
      <w:r w:rsidRPr="002754AC">
        <w:rPr>
          <w:rFonts w:eastAsia="Times New Roman" w:cstheme="minorHAnsi"/>
          <w:bCs/>
          <w:color w:val="000000" w:themeColor="text1"/>
          <w:sz w:val="26"/>
          <w:szCs w:val="26"/>
          <w:shd w:val="clear" w:color="auto" w:fill="FFFFFF"/>
          <w:lang w:eastAsia="en-AU"/>
        </w:rPr>
        <w:tab/>
        <w:t>7.9</w:t>
      </w:r>
      <w:r w:rsidRPr="002754AC">
        <w:rPr>
          <w:rFonts w:eastAsia="Times New Roman" w:cstheme="minorHAnsi"/>
          <w:bCs/>
          <w:color w:val="000000" w:themeColor="text1"/>
          <w:sz w:val="26"/>
          <w:szCs w:val="26"/>
          <w:shd w:val="clear" w:color="auto" w:fill="FFFFFF"/>
          <w:lang w:eastAsia="en-AU"/>
        </w:rPr>
        <w:tab/>
      </w:r>
      <w:proofErr w:type="gramStart"/>
      <w:r w:rsidRPr="002754AC">
        <w:rPr>
          <w:rFonts w:eastAsia="Times New Roman" w:cstheme="minorHAnsi"/>
          <w:bCs/>
          <w:color w:val="000000" w:themeColor="text1"/>
          <w:sz w:val="26"/>
          <w:szCs w:val="26"/>
          <w:shd w:val="clear" w:color="auto" w:fill="FFFFFF"/>
          <w:lang w:eastAsia="en-AU"/>
        </w:rPr>
        <w:t>Shut downs</w:t>
      </w:r>
      <w:proofErr w:type="gramEnd"/>
    </w:p>
    <w:p w14:paraId="564519E1" w14:textId="4030DBA7" w:rsidR="000A6D36" w:rsidRPr="002754AC" w:rsidRDefault="000A6D36" w:rsidP="000A6D36">
      <w:pPr>
        <w:jc w:val="left"/>
        <w:rPr>
          <w:rFonts w:cstheme="minorHAnsi"/>
          <w:sz w:val="26"/>
          <w:szCs w:val="26"/>
        </w:rPr>
      </w:pPr>
    </w:p>
    <w:p w14:paraId="4E06ADE2" w14:textId="1126E9A4" w:rsidR="000A6D36" w:rsidRPr="00E21876" w:rsidRDefault="00CB7D73" w:rsidP="000A6D36">
      <w:pPr>
        <w:jc w:val="left"/>
        <w:rPr>
          <w:rFonts w:cstheme="minorHAnsi"/>
          <w:b/>
          <w:bCs/>
          <w:sz w:val="32"/>
          <w:szCs w:val="32"/>
        </w:rPr>
      </w:pPr>
      <w:r>
        <w:rPr>
          <w:rFonts w:cstheme="minorHAnsi"/>
          <w:sz w:val="32"/>
          <w:szCs w:val="32"/>
        </w:rPr>
        <w:tab/>
      </w:r>
      <w:r w:rsidRPr="00E21876">
        <w:rPr>
          <w:rFonts w:cstheme="minorHAnsi"/>
          <w:b/>
          <w:bCs/>
          <w:sz w:val="32"/>
          <w:szCs w:val="32"/>
        </w:rPr>
        <w:t>8</w:t>
      </w:r>
      <w:r w:rsidRPr="00E21876">
        <w:rPr>
          <w:rFonts w:cstheme="minorHAnsi"/>
          <w:b/>
          <w:bCs/>
          <w:sz w:val="32"/>
          <w:szCs w:val="32"/>
        </w:rPr>
        <w:tab/>
      </w:r>
      <w:r w:rsidR="00E21876" w:rsidRPr="00E21876">
        <w:rPr>
          <w:rFonts w:cstheme="minorHAnsi"/>
          <w:b/>
          <w:bCs/>
          <w:sz w:val="32"/>
          <w:szCs w:val="32"/>
        </w:rPr>
        <w:t>Tools, Forms and Checklists</w:t>
      </w:r>
      <w:r w:rsidR="005A1D17">
        <w:rPr>
          <w:rFonts w:cstheme="minorHAnsi"/>
          <w:b/>
          <w:bCs/>
          <w:sz w:val="32"/>
          <w:szCs w:val="32"/>
        </w:rPr>
        <w:tab/>
      </w:r>
      <w:r w:rsidR="005A1D17">
        <w:rPr>
          <w:rFonts w:cstheme="minorHAnsi"/>
          <w:b/>
          <w:bCs/>
          <w:sz w:val="32"/>
          <w:szCs w:val="32"/>
        </w:rPr>
        <w:tab/>
      </w:r>
      <w:r w:rsidR="005A1D17">
        <w:rPr>
          <w:rFonts w:cstheme="minorHAnsi"/>
          <w:b/>
          <w:bCs/>
          <w:sz w:val="32"/>
          <w:szCs w:val="32"/>
        </w:rPr>
        <w:tab/>
      </w:r>
      <w:r w:rsidR="005A1D17">
        <w:rPr>
          <w:rFonts w:cstheme="minorHAnsi"/>
          <w:b/>
          <w:bCs/>
          <w:sz w:val="32"/>
          <w:szCs w:val="32"/>
        </w:rPr>
        <w:tab/>
        <w:t>Page</w:t>
      </w:r>
      <w:r w:rsidR="00757010">
        <w:rPr>
          <w:rFonts w:cstheme="minorHAnsi"/>
          <w:b/>
          <w:bCs/>
          <w:sz w:val="32"/>
          <w:szCs w:val="32"/>
        </w:rPr>
        <w:t xml:space="preserve"> </w:t>
      </w:r>
    </w:p>
    <w:p w14:paraId="28E3F8BA" w14:textId="6EDA8B5A" w:rsidR="00F50075" w:rsidRPr="002754AC" w:rsidRDefault="00CB7D73" w:rsidP="00F50075">
      <w:pPr>
        <w:ind w:left="360"/>
        <w:jc w:val="left"/>
        <w:rPr>
          <w:rFonts w:cstheme="minorHAnsi"/>
          <w:color w:val="000000" w:themeColor="text1"/>
          <w:sz w:val="26"/>
          <w:szCs w:val="26"/>
        </w:rPr>
      </w:pPr>
      <w:r>
        <w:rPr>
          <w:rFonts w:cstheme="minorHAnsi"/>
          <w:sz w:val="32"/>
          <w:szCs w:val="32"/>
        </w:rPr>
        <w:tab/>
      </w:r>
      <w:r>
        <w:rPr>
          <w:rFonts w:cstheme="minorHAnsi"/>
          <w:sz w:val="32"/>
          <w:szCs w:val="32"/>
        </w:rPr>
        <w:tab/>
      </w:r>
      <w:r w:rsidRPr="002754AC">
        <w:rPr>
          <w:rFonts w:cstheme="minorHAnsi"/>
          <w:color w:val="000000" w:themeColor="text1"/>
          <w:sz w:val="26"/>
          <w:szCs w:val="26"/>
        </w:rPr>
        <w:t>8.1</w:t>
      </w:r>
      <w:r w:rsidRPr="002754AC">
        <w:rPr>
          <w:rFonts w:cstheme="minorHAnsi"/>
          <w:color w:val="000000" w:themeColor="text1"/>
          <w:sz w:val="26"/>
          <w:szCs w:val="26"/>
        </w:rPr>
        <w:tab/>
        <w:t xml:space="preserve">Business Continuity Risk </w:t>
      </w:r>
      <w:r w:rsidRPr="002754AC">
        <w:rPr>
          <w:rFonts w:cstheme="minorHAnsi"/>
          <w:color w:val="000000" w:themeColor="text1"/>
          <w:sz w:val="26"/>
          <w:szCs w:val="26"/>
        </w:rPr>
        <w:t>Assessment</w:t>
      </w:r>
    </w:p>
    <w:p w14:paraId="4CC9AFFE" w14:textId="4429BAAC" w:rsidR="00F50075" w:rsidRPr="002754AC" w:rsidRDefault="00CB7D73" w:rsidP="00F50075">
      <w:pPr>
        <w:ind w:left="360"/>
        <w:jc w:val="left"/>
        <w:rPr>
          <w:rFonts w:cstheme="minorHAnsi"/>
          <w:color w:val="000000" w:themeColor="text1"/>
          <w:sz w:val="26"/>
          <w:szCs w:val="26"/>
        </w:rPr>
      </w:pPr>
      <w:r w:rsidRPr="002754AC">
        <w:rPr>
          <w:rFonts w:cstheme="minorHAnsi"/>
          <w:color w:val="000000" w:themeColor="text1"/>
          <w:sz w:val="26"/>
          <w:szCs w:val="26"/>
        </w:rPr>
        <w:tab/>
      </w:r>
      <w:r w:rsidRPr="002754AC">
        <w:rPr>
          <w:rFonts w:cstheme="minorHAnsi"/>
          <w:color w:val="000000" w:themeColor="text1"/>
          <w:sz w:val="26"/>
          <w:szCs w:val="26"/>
        </w:rPr>
        <w:tab/>
        <w:t>8.2</w:t>
      </w:r>
      <w:r w:rsidRPr="002754AC">
        <w:rPr>
          <w:rFonts w:cstheme="minorHAnsi"/>
          <w:color w:val="000000" w:themeColor="text1"/>
          <w:sz w:val="26"/>
          <w:szCs w:val="26"/>
        </w:rPr>
        <w:tab/>
        <w:t>Chemical safety controls</w:t>
      </w:r>
    </w:p>
    <w:p w14:paraId="7071747E" w14:textId="0FEB3194" w:rsidR="00F50075" w:rsidRPr="002754AC" w:rsidRDefault="00CB7D73" w:rsidP="00F50075">
      <w:pPr>
        <w:ind w:left="360"/>
        <w:jc w:val="left"/>
        <w:rPr>
          <w:rFonts w:cstheme="minorHAnsi"/>
          <w:color w:val="000000" w:themeColor="text1"/>
          <w:sz w:val="26"/>
          <w:szCs w:val="26"/>
        </w:rPr>
      </w:pPr>
      <w:r w:rsidRPr="002754AC">
        <w:rPr>
          <w:rFonts w:cstheme="minorHAnsi"/>
          <w:color w:val="000000" w:themeColor="text1"/>
          <w:sz w:val="26"/>
          <w:szCs w:val="26"/>
        </w:rPr>
        <w:tab/>
      </w:r>
      <w:r w:rsidRPr="002754AC">
        <w:rPr>
          <w:rFonts w:cstheme="minorHAnsi"/>
          <w:color w:val="000000" w:themeColor="text1"/>
          <w:sz w:val="26"/>
          <w:szCs w:val="26"/>
        </w:rPr>
        <w:tab/>
        <w:t>8.3</w:t>
      </w:r>
      <w:r w:rsidRPr="002754AC">
        <w:rPr>
          <w:rFonts w:cstheme="minorHAnsi"/>
          <w:color w:val="000000" w:themeColor="text1"/>
          <w:sz w:val="26"/>
          <w:szCs w:val="26"/>
        </w:rPr>
        <w:tab/>
        <w:t>COVID-19 Action Plan</w:t>
      </w:r>
    </w:p>
    <w:p w14:paraId="4B8F0214" w14:textId="4CD9AD1E" w:rsidR="00F50075" w:rsidRPr="002754AC" w:rsidRDefault="00CB7D73" w:rsidP="00F50075">
      <w:pPr>
        <w:ind w:left="360"/>
        <w:jc w:val="left"/>
        <w:rPr>
          <w:rFonts w:cstheme="minorHAnsi"/>
          <w:color w:val="000000" w:themeColor="text1"/>
          <w:sz w:val="26"/>
          <w:szCs w:val="26"/>
        </w:rPr>
      </w:pPr>
      <w:r w:rsidRPr="002754AC">
        <w:rPr>
          <w:rFonts w:cstheme="minorHAnsi"/>
          <w:color w:val="000000" w:themeColor="text1"/>
          <w:sz w:val="26"/>
          <w:szCs w:val="26"/>
        </w:rPr>
        <w:tab/>
      </w:r>
      <w:r w:rsidRPr="002754AC">
        <w:rPr>
          <w:rFonts w:cstheme="minorHAnsi"/>
          <w:color w:val="000000" w:themeColor="text1"/>
          <w:sz w:val="26"/>
          <w:szCs w:val="26"/>
        </w:rPr>
        <w:tab/>
        <w:t>8.4</w:t>
      </w:r>
      <w:r w:rsidRPr="002754AC">
        <w:rPr>
          <w:rFonts w:cstheme="minorHAnsi"/>
          <w:color w:val="000000" w:themeColor="text1"/>
          <w:sz w:val="26"/>
          <w:szCs w:val="26"/>
        </w:rPr>
        <w:tab/>
        <w:t xml:space="preserve">Action Plan Worksheet templates </w:t>
      </w:r>
    </w:p>
    <w:p w14:paraId="484FA04B" w14:textId="55D33422" w:rsidR="00F50075" w:rsidRPr="002754AC" w:rsidRDefault="00CB7D73" w:rsidP="00F50075">
      <w:pPr>
        <w:ind w:left="360"/>
        <w:jc w:val="left"/>
        <w:rPr>
          <w:rFonts w:cstheme="minorHAnsi"/>
          <w:color w:val="000000" w:themeColor="text1"/>
          <w:sz w:val="26"/>
          <w:szCs w:val="26"/>
        </w:rPr>
      </w:pPr>
      <w:r w:rsidRPr="002754AC">
        <w:rPr>
          <w:rFonts w:cstheme="minorHAnsi"/>
          <w:color w:val="000000" w:themeColor="text1"/>
          <w:sz w:val="26"/>
          <w:szCs w:val="26"/>
        </w:rPr>
        <w:tab/>
      </w:r>
      <w:r w:rsidRPr="002754AC">
        <w:rPr>
          <w:rFonts w:cstheme="minorHAnsi"/>
          <w:color w:val="000000" w:themeColor="text1"/>
          <w:sz w:val="26"/>
          <w:szCs w:val="26"/>
        </w:rPr>
        <w:tab/>
        <w:t>8.5</w:t>
      </w:r>
      <w:r w:rsidRPr="002754AC">
        <w:rPr>
          <w:rFonts w:cstheme="minorHAnsi"/>
          <w:color w:val="000000" w:themeColor="text1"/>
          <w:sz w:val="26"/>
          <w:szCs w:val="26"/>
        </w:rPr>
        <w:tab/>
        <w:t>Infection Control Measures</w:t>
      </w:r>
    </w:p>
    <w:p w14:paraId="31C52DB8" w14:textId="2283ED32" w:rsidR="00F50075" w:rsidRPr="002754AC" w:rsidRDefault="00CB7D73" w:rsidP="00F50075">
      <w:pPr>
        <w:ind w:left="360"/>
        <w:jc w:val="left"/>
        <w:rPr>
          <w:rFonts w:cstheme="minorHAnsi"/>
          <w:color w:val="000000" w:themeColor="text1"/>
          <w:sz w:val="26"/>
          <w:szCs w:val="26"/>
        </w:rPr>
      </w:pPr>
      <w:r w:rsidRPr="002754AC">
        <w:rPr>
          <w:rFonts w:cstheme="minorHAnsi"/>
          <w:color w:val="000000" w:themeColor="text1"/>
          <w:sz w:val="26"/>
          <w:szCs w:val="26"/>
        </w:rPr>
        <w:tab/>
      </w:r>
      <w:r w:rsidRPr="002754AC">
        <w:rPr>
          <w:rFonts w:cstheme="minorHAnsi"/>
          <w:color w:val="000000" w:themeColor="text1"/>
          <w:sz w:val="26"/>
          <w:szCs w:val="26"/>
        </w:rPr>
        <w:tab/>
        <w:t>8.6</w:t>
      </w:r>
      <w:r w:rsidRPr="002754AC">
        <w:rPr>
          <w:rFonts w:cstheme="minorHAnsi"/>
          <w:color w:val="000000" w:themeColor="text1"/>
          <w:sz w:val="26"/>
          <w:szCs w:val="26"/>
        </w:rPr>
        <w:tab/>
        <w:t>Coronavirus Checklist</w:t>
      </w:r>
    </w:p>
    <w:p w14:paraId="7477C8D4" w14:textId="1E0844F2" w:rsidR="00F50075" w:rsidRPr="002754AC" w:rsidRDefault="00CB7D73" w:rsidP="00F50075">
      <w:pPr>
        <w:ind w:left="360"/>
        <w:jc w:val="left"/>
        <w:rPr>
          <w:rFonts w:cstheme="minorHAnsi"/>
          <w:color w:val="000000" w:themeColor="text1"/>
          <w:sz w:val="26"/>
          <w:szCs w:val="26"/>
        </w:rPr>
      </w:pPr>
      <w:r w:rsidRPr="002754AC">
        <w:rPr>
          <w:rFonts w:cstheme="minorHAnsi"/>
          <w:color w:val="000000" w:themeColor="text1"/>
          <w:sz w:val="26"/>
          <w:szCs w:val="26"/>
        </w:rPr>
        <w:tab/>
      </w:r>
      <w:r w:rsidRPr="002754AC">
        <w:rPr>
          <w:rFonts w:cstheme="minorHAnsi"/>
          <w:color w:val="000000" w:themeColor="text1"/>
          <w:sz w:val="26"/>
          <w:szCs w:val="26"/>
        </w:rPr>
        <w:tab/>
        <w:t>8.7</w:t>
      </w:r>
      <w:r w:rsidRPr="002754AC">
        <w:rPr>
          <w:rFonts w:cstheme="minorHAnsi"/>
          <w:color w:val="000000" w:themeColor="text1"/>
          <w:sz w:val="26"/>
          <w:szCs w:val="26"/>
        </w:rPr>
        <w:tab/>
        <w:t>Workplace Infection Control Cleaning Checklist</w:t>
      </w:r>
    </w:p>
    <w:p w14:paraId="3C5BC3BA" w14:textId="033E4526" w:rsidR="00966A38" w:rsidRPr="002754AC" w:rsidRDefault="00966A38" w:rsidP="00F50075">
      <w:pPr>
        <w:ind w:left="360"/>
        <w:jc w:val="left"/>
        <w:rPr>
          <w:rFonts w:cstheme="minorHAnsi"/>
          <w:color w:val="000000" w:themeColor="text1"/>
          <w:sz w:val="26"/>
          <w:szCs w:val="26"/>
        </w:rPr>
      </w:pPr>
    </w:p>
    <w:p w14:paraId="06EF638D" w14:textId="358694A3" w:rsidR="003438D6" w:rsidRDefault="003438D6" w:rsidP="00F50075">
      <w:pPr>
        <w:ind w:left="360"/>
        <w:jc w:val="left"/>
        <w:rPr>
          <w:rFonts w:cstheme="minorHAnsi"/>
          <w:color w:val="000000" w:themeColor="text1"/>
          <w:sz w:val="28"/>
          <w:szCs w:val="28"/>
        </w:rPr>
      </w:pPr>
    </w:p>
    <w:p w14:paraId="0701106A" w14:textId="7152FE50" w:rsidR="003438D6" w:rsidRDefault="003438D6" w:rsidP="00F50075">
      <w:pPr>
        <w:ind w:left="360"/>
        <w:jc w:val="left"/>
        <w:rPr>
          <w:rFonts w:cstheme="minorHAnsi"/>
          <w:color w:val="000000" w:themeColor="text1"/>
          <w:sz w:val="28"/>
          <w:szCs w:val="28"/>
        </w:rPr>
      </w:pPr>
    </w:p>
    <w:p w14:paraId="17F34644" w14:textId="6DB99E14" w:rsidR="003438D6" w:rsidRDefault="003438D6" w:rsidP="00F50075">
      <w:pPr>
        <w:ind w:left="360"/>
        <w:jc w:val="left"/>
        <w:rPr>
          <w:rFonts w:cstheme="minorHAnsi"/>
          <w:color w:val="000000" w:themeColor="text1"/>
          <w:sz w:val="28"/>
          <w:szCs w:val="28"/>
        </w:rPr>
      </w:pPr>
    </w:p>
    <w:p w14:paraId="04F24BFF" w14:textId="1D02DBE5" w:rsidR="003438D6" w:rsidRDefault="003438D6" w:rsidP="00F50075">
      <w:pPr>
        <w:ind w:left="360"/>
        <w:jc w:val="left"/>
        <w:rPr>
          <w:rFonts w:cstheme="minorHAnsi"/>
          <w:color w:val="000000" w:themeColor="text1"/>
          <w:sz w:val="28"/>
          <w:szCs w:val="28"/>
        </w:rPr>
      </w:pPr>
    </w:p>
    <w:p w14:paraId="11BAB46A" w14:textId="4D659E8C" w:rsidR="003438D6" w:rsidRDefault="003438D6" w:rsidP="00F50075">
      <w:pPr>
        <w:ind w:left="360"/>
        <w:jc w:val="left"/>
        <w:rPr>
          <w:rFonts w:cstheme="minorHAnsi"/>
          <w:color w:val="000000" w:themeColor="text1"/>
          <w:sz w:val="28"/>
          <w:szCs w:val="28"/>
        </w:rPr>
      </w:pPr>
    </w:p>
    <w:p w14:paraId="4E804E8E" w14:textId="3C123ED4" w:rsidR="003438D6" w:rsidRDefault="003438D6" w:rsidP="00F50075">
      <w:pPr>
        <w:ind w:left="360"/>
        <w:jc w:val="left"/>
        <w:rPr>
          <w:rFonts w:cstheme="minorHAnsi"/>
          <w:color w:val="000000" w:themeColor="text1"/>
          <w:sz w:val="28"/>
          <w:szCs w:val="28"/>
        </w:rPr>
      </w:pPr>
    </w:p>
    <w:p w14:paraId="2301309F" w14:textId="144C3BDD" w:rsidR="003438D6" w:rsidRDefault="003438D6" w:rsidP="00F50075">
      <w:pPr>
        <w:ind w:left="360"/>
        <w:jc w:val="left"/>
        <w:rPr>
          <w:rFonts w:cstheme="minorHAnsi"/>
          <w:color w:val="000000" w:themeColor="text1"/>
          <w:sz w:val="28"/>
          <w:szCs w:val="28"/>
        </w:rPr>
      </w:pPr>
    </w:p>
    <w:p w14:paraId="4BA1572A" w14:textId="6A4E6AF3" w:rsidR="003438D6" w:rsidRDefault="003438D6" w:rsidP="00F50075">
      <w:pPr>
        <w:ind w:left="360"/>
        <w:jc w:val="left"/>
        <w:rPr>
          <w:rFonts w:cstheme="minorHAnsi"/>
          <w:color w:val="000000" w:themeColor="text1"/>
          <w:sz w:val="28"/>
          <w:szCs w:val="28"/>
        </w:rPr>
      </w:pPr>
    </w:p>
    <w:p w14:paraId="5D69E9A2" w14:textId="1A0C0A4D" w:rsidR="002754AC" w:rsidRDefault="002754AC" w:rsidP="00F50075">
      <w:pPr>
        <w:ind w:left="360"/>
        <w:jc w:val="left"/>
        <w:rPr>
          <w:rFonts w:cstheme="minorHAnsi"/>
          <w:color w:val="000000" w:themeColor="text1"/>
          <w:sz w:val="28"/>
          <w:szCs w:val="28"/>
        </w:rPr>
      </w:pPr>
    </w:p>
    <w:p w14:paraId="5AF3E418" w14:textId="77777777" w:rsidR="002754AC" w:rsidRDefault="002754AC" w:rsidP="00F50075">
      <w:pPr>
        <w:ind w:left="360"/>
        <w:jc w:val="left"/>
        <w:rPr>
          <w:rFonts w:cstheme="minorHAnsi"/>
          <w:color w:val="000000" w:themeColor="text1"/>
          <w:sz w:val="28"/>
          <w:szCs w:val="28"/>
        </w:rPr>
      </w:pPr>
    </w:p>
    <w:bookmarkEnd w:id="0"/>
    <w:p w14:paraId="5C54B863" w14:textId="77777777" w:rsidR="00FA4731" w:rsidRPr="005B66E1" w:rsidRDefault="00CB7D73" w:rsidP="00FA4731">
      <w:pPr>
        <w:pBdr>
          <w:top w:val="single" w:sz="4" w:space="1" w:color="auto"/>
          <w:left w:val="single" w:sz="4" w:space="4" w:color="auto"/>
          <w:bottom w:val="single" w:sz="4" w:space="1" w:color="auto"/>
          <w:right w:val="single" w:sz="4" w:space="4" w:color="auto"/>
        </w:pBdr>
        <w:shd w:val="clear" w:color="auto" w:fill="FFFF99"/>
        <w:jc w:val="left"/>
        <w:rPr>
          <w:rFonts w:ascii="Calibri" w:hAnsi="Calibri" w:cs="Calibri"/>
          <w:sz w:val="32"/>
          <w:szCs w:val="32"/>
        </w:rPr>
      </w:pPr>
      <w:r w:rsidRPr="005B66E1">
        <w:rPr>
          <w:rFonts w:ascii="Calibri" w:hAnsi="Calibri" w:cs="Calibri"/>
          <w:b/>
          <w:sz w:val="48"/>
          <w:szCs w:val="48"/>
        </w:rPr>
        <w:t>1</w:t>
      </w:r>
      <w:r w:rsidRPr="005B66E1">
        <w:rPr>
          <w:rFonts w:ascii="Calibri" w:hAnsi="Calibri" w:cs="Calibri"/>
          <w:b/>
          <w:sz w:val="48"/>
          <w:szCs w:val="48"/>
        </w:rPr>
        <w:tab/>
      </w:r>
      <w:r>
        <w:rPr>
          <w:rFonts w:ascii="Calibri" w:hAnsi="Calibri" w:cs="Calibri"/>
          <w:b/>
          <w:sz w:val="48"/>
          <w:szCs w:val="48"/>
        </w:rPr>
        <w:t xml:space="preserve">Duties of PCBUs </w:t>
      </w:r>
      <w:r>
        <w:rPr>
          <w:rFonts w:ascii="Calibri" w:hAnsi="Calibri" w:cs="Calibri"/>
          <w:b/>
          <w:sz w:val="48"/>
          <w:szCs w:val="48"/>
        </w:rPr>
        <w:t>and Employers</w:t>
      </w:r>
    </w:p>
    <w:p w14:paraId="0DBE60F0" w14:textId="5B999CDF" w:rsidR="00FA4731" w:rsidRDefault="00FA4731" w:rsidP="00464B51">
      <w:pPr>
        <w:jc w:val="left"/>
        <w:rPr>
          <w:rFonts w:cstheme="minorHAnsi"/>
          <w:sz w:val="24"/>
          <w:szCs w:val="24"/>
        </w:rPr>
      </w:pPr>
    </w:p>
    <w:p w14:paraId="2F23EE01" w14:textId="77777777" w:rsidR="00FA4731" w:rsidRPr="00464B51" w:rsidRDefault="00FA4731" w:rsidP="00464B51">
      <w:pPr>
        <w:jc w:val="left"/>
        <w:rPr>
          <w:rFonts w:cstheme="minorHAnsi"/>
          <w:sz w:val="24"/>
          <w:szCs w:val="24"/>
        </w:rPr>
      </w:pPr>
    </w:p>
    <w:p w14:paraId="3981BCEC" w14:textId="77777777" w:rsidR="001E018E" w:rsidRPr="00520A45" w:rsidRDefault="00CB7D73" w:rsidP="001E018E">
      <w:pPr>
        <w:jc w:val="left"/>
        <w:rPr>
          <w:rFonts w:cstheme="minorHAnsi"/>
          <w:b/>
          <w:bCs/>
          <w:sz w:val="28"/>
          <w:szCs w:val="28"/>
        </w:rPr>
      </w:pPr>
      <w:r w:rsidRPr="00520A45">
        <w:rPr>
          <w:rFonts w:cstheme="minorHAnsi"/>
          <w:b/>
          <w:bCs/>
          <w:sz w:val="28"/>
          <w:szCs w:val="28"/>
        </w:rPr>
        <w:t>In this section:</w:t>
      </w:r>
    </w:p>
    <w:p w14:paraId="7E39B17E" w14:textId="77777777" w:rsidR="001E018E" w:rsidRPr="002754AC" w:rsidRDefault="00CB7D73" w:rsidP="001E018E">
      <w:pPr>
        <w:ind w:left="360"/>
        <w:jc w:val="left"/>
        <w:rPr>
          <w:sz w:val="26"/>
          <w:szCs w:val="26"/>
        </w:rPr>
      </w:pPr>
      <w:r w:rsidRPr="002754AC">
        <w:rPr>
          <w:sz w:val="26"/>
          <w:szCs w:val="26"/>
        </w:rPr>
        <w:lastRenderedPageBreak/>
        <w:t>1.1</w:t>
      </w:r>
      <w:r w:rsidRPr="002754AC">
        <w:rPr>
          <w:sz w:val="26"/>
          <w:szCs w:val="26"/>
        </w:rPr>
        <w:tab/>
      </w:r>
      <w:r w:rsidRPr="002754AC">
        <w:rPr>
          <w:sz w:val="26"/>
          <w:szCs w:val="26"/>
        </w:rPr>
        <w:tab/>
        <w:t>What are the legal duties of PCBUs and employers?</w:t>
      </w:r>
    </w:p>
    <w:p w14:paraId="065B3918" w14:textId="77777777" w:rsidR="001E018E" w:rsidRPr="002754AC" w:rsidRDefault="00CB7D73" w:rsidP="001E018E">
      <w:pPr>
        <w:ind w:left="360"/>
        <w:jc w:val="left"/>
        <w:rPr>
          <w:sz w:val="26"/>
          <w:szCs w:val="26"/>
        </w:rPr>
      </w:pPr>
      <w:r w:rsidRPr="002754AC">
        <w:rPr>
          <w:sz w:val="26"/>
          <w:szCs w:val="26"/>
        </w:rPr>
        <w:t>1.2</w:t>
      </w:r>
      <w:r w:rsidRPr="002754AC">
        <w:rPr>
          <w:sz w:val="26"/>
          <w:szCs w:val="26"/>
        </w:rPr>
        <w:tab/>
      </w:r>
      <w:r w:rsidRPr="002754AC">
        <w:rPr>
          <w:sz w:val="26"/>
          <w:szCs w:val="26"/>
        </w:rPr>
        <w:tab/>
        <w:t xml:space="preserve">What must </w:t>
      </w:r>
      <w:proofErr w:type="gramStart"/>
      <w:r w:rsidRPr="002754AC">
        <w:rPr>
          <w:sz w:val="26"/>
          <w:szCs w:val="26"/>
        </w:rPr>
        <w:t>PCBUs</w:t>
      </w:r>
      <w:proofErr w:type="gramEnd"/>
      <w:r w:rsidRPr="002754AC">
        <w:rPr>
          <w:sz w:val="26"/>
          <w:szCs w:val="26"/>
        </w:rPr>
        <w:t xml:space="preserve"> and employers do?</w:t>
      </w:r>
    </w:p>
    <w:p w14:paraId="74AA0D2E" w14:textId="77777777" w:rsidR="001E018E" w:rsidRPr="002754AC" w:rsidRDefault="00CB7D73" w:rsidP="001E018E">
      <w:pPr>
        <w:ind w:left="360"/>
        <w:jc w:val="left"/>
        <w:rPr>
          <w:sz w:val="26"/>
          <w:szCs w:val="26"/>
        </w:rPr>
      </w:pPr>
      <w:r w:rsidRPr="002754AC">
        <w:rPr>
          <w:sz w:val="26"/>
          <w:szCs w:val="26"/>
        </w:rPr>
        <w:t>1.3</w:t>
      </w:r>
      <w:r w:rsidRPr="002754AC">
        <w:rPr>
          <w:sz w:val="26"/>
          <w:szCs w:val="26"/>
        </w:rPr>
        <w:tab/>
      </w:r>
      <w:r w:rsidRPr="002754AC">
        <w:rPr>
          <w:sz w:val="26"/>
          <w:szCs w:val="26"/>
        </w:rPr>
        <w:tab/>
        <w:t>Duties of workers and employees</w:t>
      </w:r>
    </w:p>
    <w:p w14:paraId="3AC89825" w14:textId="77777777" w:rsidR="001E018E" w:rsidRPr="002754AC" w:rsidRDefault="00CB7D73" w:rsidP="001E018E">
      <w:pPr>
        <w:ind w:left="360"/>
        <w:jc w:val="left"/>
        <w:rPr>
          <w:sz w:val="26"/>
          <w:szCs w:val="26"/>
        </w:rPr>
      </w:pPr>
      <w:r w:rsidRPr="002754AC">
        <w:rPr>
          <w:sz w:val="26"/>
          <w:szCs w:val="26"/>
        </w:rPr>
        <w:t>1.4</w:t>
      </w:r>
      <w:r w:rsidRPr="002754AC">
        <w:rPr>
          <w:sz w:val="26"/>
          <w:szCs w:val="26"/>
        </w:rPr>
        <w:tab/>
      </w:r>
      <w:r w:rsidRPr="002754AC">
        <w:rPr>
          <w:sz w:val="26"/>
          <w:szCs w:val="26"/>
        </w:rPr>
        <w:tab/>
        <w:t xml:space="preserve">What actions should a </w:t>
      </w:r>
      <w:proofErr w:type="gramStart"/>
      <w:r w:rsidRPr="002754AC">
        <w:rPr>
          <w:sz w:val="26"/>
          <w:szCs w:val="26"/>
        </w:rPr>
        <w:t>PCBU</w:t>
      </w:r>
      <w:proofErr w:type="gramEnd"/>
      <w:r w:rsidRPr="002754AC">
        <w:rPr>
          <w:sz w:val="26"/>
          <w:szCs w:val="26"/>
        </w:rPr>
        <w:t xml:space="preserve"> or employer take?</w:t>
      </w:r>
    </w:p>
    <w:p w14:paraId="3C8195CA" w14:textId="77777777" w:rsidR="001E018E" w:rsidRPr="002754AC" w:rsidRDefault="00CB7D73" w:rsidP="001E018E">
      <w:pPr>
        <w:ind w:left="360"/>
        <w:jc w:val="left"/>
        <w:rPr>
          <w:sz w:val="26"/>
          <w:szCs w:val="26"/>
        </w:rPr>
      </w:pPr>
      <w:r w:rsidRPr="002754AC">
        <w:rPr>
          <w:sz w:val="26"/>
          <w:szCs w:val="26"/>
        </w:rPr>
        <w:t>1.5</w:t>
      </w:r>
      <w:r w:rsidRPr="002754AC">
        <w:rPr>
          <w:sz w:val="26"/>
          <w:szCs w:val="26"/>
        </w:rPr>
        <w:tab/>
      </w:r>
      <w:r w:rsidRPr="002754AC">
        <w:rPr>
          <w:sz w:val="26"/>
          <w:szCs w:val="26"/>
        </w:rPr>
        <w:tab/>
        <w:t>Legal liability</w:t>
      </w:r>
    </w:p>
    <w:p w14:paraId="7B7348B3" w14:textId="5BE7884E" w:rsidR="001E018E" w:rsidRDefault="001E018E" w:rsidP="00464B51">
      <w:pPr>
        <w:jc w:val="left"/>
        <w:rPr>
          <w:rFonts w:cstheme="minorHAnsi"/>
          <w:b/>
          <w:bCs/>
          <w:sz w:val="32"/>
          <w:szCs w:val="32"/>
        </w:rPr>
      </w:pPr>
    </w:p>
    <w:p w14:paraId="509FA90C" w14:textId="77777777" w:rsidR="001E018E" w:rsidRPr="001E018E" w:rsidRDefault="00CB7D73" w:rsidP="001E018E">
      <w:pPr>
        <w:keepNext/>
        <w:jc w:val="both"/>
        <w:outlineLvl w:val="2"/>
        <w:rPr>
          <w:b/>
          <w:bCs/>
          <w:i/>
          <w:iCs/>
          <w:sz w:val="28"/>
          <w:szCs w:val="28"/>
        </w:rPr>
      </w:pPr>
      <w:r w:rsidRPr="001E018E">
        <w:rPr>
          <w:b/>
          <w:bCs/>
          <w:sz w:val="28"/>
          <w:szCs w:val="28"/>
        </w:rPr>
        <w:t>1.1</w:t>
      </w:r>
      <w:r w:rsidRPr="001E018E">
        <w:rPr>
          <w:b/>
          <w:bCs/>
          <w:sz w:val="28"/>
          <w:szCs w:val="28"/>
        </w:rPr>
        <w:tab/>
        <w:t xml:space="preserve">What are the </w:t>
      </w:r>
      <w:r w:rsidRPr="001E018E">
        <w:rPr>
          <w:b/>
          <w:bCs/>
          <w:sz w:val="28"/>
          <w:szCs w:val="28"/>
        </w:rPr>
        <w:t>legal duties of PCBUs and employers?</w:t>
      </w:r>
    </w:p>
    <w:p w14:paraId="182524FA" w14:textId="77777777" w:rsidR="001E018E" w:rsidRPr="001E018E" w:rsidRDefault="001E018E" w:rsidP="001E018E">
      <w:pPr>
        <w:jc w:val="both"/>
        <w:rPr>
          <w:b/>
          <w:bCs/>
          <w:i/>
          <w:iCs/>
        </w:rPr>
      </w:pPr>
    </w:p>
    <w:p w14:paraId="640848B6" w14:textId="77777777" w:rsidR="001E018E" w:rsidRPr="001E018E" w:rsidRDefault="00CB7D73" w:rsidP="001E018E">
      <w:pPr>
        <w:jc w:val="both"/>
      </w:pPr>
      <w:r w:rsidRPr="001E018E">
        <w:t xml:space="preserve">Health and safety laws require PCBUs and employers in all states and territories to ensure, as far as reasonably practicable, the health and safety of workers and other persons at the workplace. This includes the need </w:t>
      </w:r>
      <w:r w:rsidRPr="001E018E">
        <w:t>to provide and maintain a workplace that is without risks to health and safety of any person.</w:t>
      </w:r>
    </w:p>
    <w:p w14:paraId="2CDA494E" w14:textId="77777777" w:rsidR="001E018E" w:rsidRPr="001E018E" w:rsidRDefault="001E018E" w:rsidP="001E018E">
      <w:pPr>
        <w:jc w:val="both"/>
      </w:pPr>
    </w:p>
    <w:p w14:paraId="4D3B1159" w14:textId="77777777" w:rsidR="001E018E" w:rsidRPr="001E018E" w:rsidRDefault="00CB7D73" w:rsidP="001E018E">
      <w:pPr>
        <w:jc w:val="both"/>
      </w:pPr>
      <w:r w:rsidRPr="001E018E">
        <w:rPr>
          <w:b/>
          <w:bCs/>
        </w:rPr>
        <w:t>All businesses</w:t>
      </w:r>
      <w:r w:rsidRPr="001E018E">
        <w:t xml:space="preserve"> must identify health and safety risks at the workplace, including exposure to infectious diseases. Businesses should also plan a response to cases</w:t>
      </w:r>
      <w:r w:rsidRPr="001E018E">
        <w:t xml:space="preserve"> of COVID-19 at work in line with advice provided by health authorities. This requires all PCBUs and employers to review their existing policies and procedures which should be updated to ensure that they cover duty of care requirements placed on them in th</w:t>
      </w:r>
      <w:r w:rsidRPr="001E018E">
        <w:t>e current pandemic situation.</w:t>
      </w:r>
    </w:p>
    <w:p w14:paraId="6E155F44" w14:textId="77777777" w:rsidR="001E018E" w:rsidRPr="001E018E" w:rsidRDefault="001E018E" w:rsidP="001E018E">
      <w:pPr>
        <w:jc w:val="both"/>
      </w:pPr>
    </w:p>
    <w:p w14:paraId="44F4AF09" w14:textId="77777777" w:rsidR="001E018E" w:rsidRPr="001E018E" w:rsidRDefault="00CB7D73" w:rsidP="001E018E">
      <w:pPr>
        <w:jc w:val="both"/>
      </w:pPr>
      <w:r w:rsidRPr="001E018E">
        <w:t xml:space="preserve">The question of whether a control measure is reasonably practicable involves consideration of what </w:t>
      </w:r>
      <w:proofErr w:type="gramStart"/>
      <w:r w:rsidRPr="001E018E">
        <w:t>is able to</w:t>
      </w:r>
      <w:proofErr w:type="gramEnd"/>
      <w:r w:rsidRPr="001E018E">
        <w:t xml:space="preserve"> be done to manage a risk, and whether it is reasonable in the circumstances for the business to do so. The likeliho</w:t>
      </w:r>
      <w:r w:rsidRPr="001E018E">
        <w:t xml:space="preserve">od of the risk event occurring, the degree of harm that might result, and the availability and suitability of a control measure are key considerations in determining what measures are reasonable to implement in the </w:t>
      </w:r>
      <w:proofErr w:type="gramStart"/>
      <w:r w:rsidRPr="001E018E">
        <w:t>particular circumstances</w:t>
      </w:r>
      <w:proofErr w:type="gramEnd"/>
      <w:r w:rsidRPr="001E018E">
        <w:t xml:space="preserve">. </w:t>
      </w:r>
    </w:p>
    <w:p w14:paraId="79EBC582" w14:textId="77777777" w:rsidR="001E018E" w:rsidRPr="001E018E" w:rsidRDefault="001E018E" w:rsidP="001E018E">
      <w:pPr>
        <w:jc w:val="both"/>
      </w:pPr>
    </w:p>
    <w:p w14:paraId="11966BE5" w14:textId="77777777" w:rsidR="00FB527D" w:rsidRPr="00FB527D" w:rsidRDefault="00CB7D73" w:rsidP="00FB527D">
      <w:pPr>
        <w:jc w:val="both"/>
        <w:rPr>
          <w:b/>
          <w:bCs/>
          <w:i/>
          <w:iCs/>
          <w:sz w:val="28"/>
          <w:szCs w:val="28"/>
        </w:rPr>
      </w:pPr>
      <w:r w:rsidRPr="00FB527D">
        <w:rPr>
          <w:b/>
          <w:bCs/>
          <w:sz w:val="28"/>
          <w:szCs w:val="28"/>
        </w:rPr>
        <w:t>1.2</w:t>
      </w:r>
      <w:r w:rsidRPr="00FB527D">
        <w:rPr>
          <w:b/>
          <w:bCs/>
          <w:sz w:val="28"/>
          <w:szCs w:val="28"/>
        </w:rPr>
        <w:tab/>
        <w:t>What must</w:t>
      </w:r>
      <w:r w:rsidRPr="00FB527D">
        <w:rPr>
          <w:b/>
          <w:bCs/>
          <w:sz w:val="28"/>
          <w:szCs w:val="28"/>
        </w:rPr>
        <w:t xml:space="preserve"> </w:t>
      </w:r>
      <w:proofErr w:type="gramStart"/>
      <w:r w:rsidRPr="00FB527D">
        <w:rPr>
          <w:b/>
          <w:bCs/>
          <w:sz w:val="28"/>
          <w:szCs w:val="28"/>
        </w:rPr>
        <w:t>PCBUs</w:t>
      </w:r>
      <w:proofErr w:type="gramEnd"/>
      <w:r w:rsidRPr="00FB527D">
        <w:rPr>
          <w:b/>
          <w:bCs/>
          <w:sz w:val="28"/>
          <w:szCs w:val="28"/>
        </w:rPr>
        <w:t xml:space="preserve"> and employers do?</w:t>
      </w:r>
    </w:p>
    <w:p w14:paraId="52B5E970" w14:textId="77777777" w:rsidR="00FB527D" w:rsidRPr="00FB527D" w:rsidRDefault="00FB527D" w:rsidP="00FB527D">
      <w:pPr>
        <w:jc w:val="both"/>
      </w:pPr>
    </w:p>
    <w:p w14:paraId="27C93ED6" w14:textId="1649DDF1" w:rsidR="00FB527D" w:rsidRPr="00FB527D" w:rsidRDefault="00CB7D73" w:rsidP="00FB527D">
      <w:pPr>
        <w:jc w:val="both"/>
      </w:pPr>
      <w:r w:rsidRPr="00FB527D">
        <w:rPr>
          <w:b/>
          <w:bCs/>
        </w:rPr>
        <w:t>All PCBUs and employers have a legal duty to protect their workers and employees</w:t>
      </w:r>
      <w:r w:rsidRPr="00FB527D">
        <w:t xml:space="preserve"> from risk of infectio</w:t>
      </w:r>
      <w:r>
        <w:t>n</w:t>
      </w:r>
      <w:r w:rsidRPr="00FB527D">
        <w:t xml:space="preserve"> </w:t>
      </w:r>
      <w:r>
        <w:t>from COVID-19</w:t>
      </w:r>
      <w:r w:rsidRPr="00FB527D">
        <w:t xml:space="preserve"> in the workplace as far as is reasonably practicable. All businesses must adopt and implement policies and proce</w:t>
      </w:r>
      <w:r w:rsidRPr="00FB527D">
        <w:t xml:space="preserve">dures to eliminate the risk, or if it is not reasonably practicable to eliminate the risk, to minimise the risk to the lowest practicable level. </w:t>
      </w:r>
    </w:p>
    <w:p w14:paraId="6E7C66B7" w14:textId="77777777" w:rsidR="00FB527D" w:rsidRPr="00FB527D" w:rsidRDefault="00FB527D" w:rsidP="00FB527D">
      <w:pPr>
        <w:jc w:val="both"/>
      </w:pPr>
    </w:p>
    <w:p w14:paraId="357D658E" w14:textId="5BAA376B" w:rsidR="00FB527D" w:rsidRPr="00FB527D" w:rsidRDefault="00CB7D73" w:rsidP="00FB527D">
      <w:pPr>
        <w:jc w:val="both"/>
      </w:pPr>
      <w:r w:rsidRPr="00FB527D">
        <w:t xml:space="preserve">PCBUs and employers should follow advice provided by public health authorities to reduce risks of spread of </w:t>
      </w:r>
      <w:r>
        <w:t>C</w:t>
      </w:r>
      <w:r>
        <w:t>OVID-19</w:t>
      </w:r>
      <w:r w:rsidRPr="00FB527D">
        <w:t xml:space="preserve"> in their workplaces. Exposure to infection is a potential hazard for all employees </w:t>
      </w:r>
      <w:proofErr w:type="gramStart"/>
      <w:r w:rsidRPr="00FB527D">
        <w:t>and in particular, those</w:t>
      </w:r>
      <w:proofErr w:type="gramEnd"/>
      <w:r w:rsidRPr="00FB527D">
        <w:t xml:space="preserve"> with a high interaction with the public (retail, customer service) and specific advice from health authorities should be followed.</w:t>
      </w:r>
    </w:p>
    <w:p w14:paraId="26ADC1CB" w14:textId="77777777" w:rsidR="00FB527D" w:rsidRPr="00FB527D" w:rsidRDefault="00FB527D" w:rsidP="00FB527D">
      <w:pPr>
        <w:jc w:val="both"/>
      </w:pPr>
    </w:p>
    <w:p w14:paraId="72F04DFA" w14:textId="0BFD1A7D" w:rsidR="00FB527D" w:rsidRDefault="00CB7D73" w:rsidP="00FB527D">
      <w:pPr>
        <w:jc w:val="both"/>
      </w:pPr>
      <w:r w:rsidRPr="00FB527D">
        <w:t>All PCBU</w:t>
      </w:r>
      <w:r w:rsidRPr="00FB527D">
        <w:t xml:space="preserve">s and employers should follow specific advice provided for their </w:t>
      </w:r>
      <w:proofErr w:type="gramStart"/>
      <w:r w:rsidRPr="00FB527D">
        <w:t>particular industry</w:t>
      </w:r>
      <w:proofErr w:type="gramEnd"/>
      <w:r w:rsidRPr="00FB527D">
        <w:t xml:space="preserve"> sector to reduce risks of spread of </w:t>
      </w:r>
      <w:r>
        <w:t>COVID-19</w:t>
      </w:r>
      <w:r w:rsidRPr="00FB527D">
        <w:t xml:space="preserve"> in their workplaces. Exposure to infectious diseases could be a potential hazard for vulnerable persons (e.g., </w:t>
      </w:r>
      <w:r>
        <w:t>persons with ex</w:t>
      </w:r>
      <w:r>
        <w:t xml:space="preserve">isting respiratory conditions, older </w:t>
      </w:r>
      <w:r w:rsidRPr="00FB527D">
        <w:t>workers, etc.) where specific advice from health authorities should be followed.</w:t>
      </w:r>
    </w:p>
    <w:p w14:paraId="07EDDE58" w14:textId="77777777" w:rsidR="00B90B9F" w:rsidRPr="00FB527D" w:rsidRDefault="00B90B9F" w:rsidP="00FB527D">
      <w:pPr>
        <w:jc w:val="both"/>
      </w:pPr>
    </w:p>
    <w:p w14:paraId="7CE2BAC1" w14:textId="1910823C" w:rsidR="00FB527D" w:rsidRPr="00FB527D" w:rsidRDefault="00CB7D73" w:rsidP="00FB527D">
      <w:pPr>
        <w:jc w:val="both"/>
        <w:rPr>
          <w:b/>
          <w:bCs/>
          <w:sz w:val="28"/>
          <w:szCs w:val="28"/>
        </w:rPr>
      </w:pPr>
      <w:r w:rsidRPr="00FB527D">
        <w:rPr>
          <w:b/>
          <w:bCs/>
          <w:sz w:val="28"/>
          <w:szCs w:val="28"/>
        </w:rPr>
        <w:t>1.</w:t>
      </w:r>
      <w:r>
        <w:rPr>
          <w:b/>
          <w:bCs/>
          <w:sz w:val="28"/>
          <w:szCs w:val="28"/>
        </w:rPr>
        <w:t>3</w:t>
      </w:r>
      <w:r w:rsidRPr="00FB527D">
        <w:rPr>
          <w:b/>
          <w:bCs/>
          <w:sz w:val="28"/>
          <w:szCs w:val="28"/>
        </w:rPr>
        <w:tab/>
        <w:t xml:space="preserve">What actions should a </w:t>
      </w:r>
      <w:proofErr w:type="gramStart"/>
      <w:r w:rsidRPr="00FB527D">
        <w:rPr>
          <w:b/>
          <w:bCs/>
          <w:sz w:val="28"/>
          <w:szCs w:val="28"/>
        </w:rPr>
        <w:t>PCBU</w:t>
      </w:r>
      <w:proofErr w:type="gramEnd"/>
      <w:r w:rsidRPr="00FB527D">
        <w:rPr>
          <w:b/>
          <w:bCs/>
          <w:sz w:val="28"/>
          <w:szCs w:val="28"/>
        </w:rPr>
        <w:t xml:space="preserve"> or employer take?</w:t>
      </w:r>
    </w:p>
    <w:p w14:paraId="212377CD" w14:textId="77777777" w:rsidR="00FB527D" w:rsidRPr="00FB527D" w:rsidRDefault="00FB527D" w:rsidP="00FB527D">
      <w:pPr>
        <w:jc w:val="both"/>
        <w:rPr>
          <w:b/>
          <w:bCs/>
          <w:i/>
          <w:iCs/>
        </w:rPr>
      </w:pPr>
    </w:p>
    <w:p w14:paraId="68B7A659" w14:textId="77777777" w:rsidR="00FB527D" w:rsidRPr="00FB527D" w:rsidRDefault="00CB7D73" w:rsidP="00FB527D">
      <w:pPr>
        <w:jc w:val="both"/>
        <w:rPr>
          <w:rFonts w:cstheme="minorHAnsi"/>
          <w:color w:val="000000" w:themeColor="text1"/>
        </w:rPr>
      </w:pPr>
      <w:r w:rsidRPr="00FB527D">
        <w:rPr>
          <w:rFonts w:cstheme="minorHAnsi"/>
          <w:color w:val="000000" w:themeColor="text1"/>
          <w:shd w:val="clear" w:color="auto" w:fill="FFFFFF"/>
        </w:rPr>
        <w:t>To comply with health and safety laws, </w:t>
      </w:r>
      <w:hyperlink r:id="rId10" w:anchor="PCBUs" w:history="1">
        <w:r w:rsidRPr="00FB527D">
          <w:rPr>
            <w:rFonts w:cstheme="minorHAnsi"/>
            <w:i/>
            <w:color w:val="000000" w:themeColor="text1"/>
            <w:bdr w:val="none" w:sz="0" w:space="0" w:color="auto" w:frame="1"/>
            <w:shd w:val="clear" w:color="auto" w:fill="FFFFFF"/>
          </w:rPr>
          <w:t>PCBUs</w:t>
        </w:r>
      </w:hyperlink>
      <w:r w:rsidRPr="00FB527D">
        <w:rPr>
          <w:rFonts w:cstheme="minorHAnsi"/>
          <w:color w:val="000000" w:themeColor="text1"/>
          <w:shd w:val="clear" w:color="auto" w:fill="FFFFFF"/>
        </w:rPr>
        <w:t> and employers must identify </w:t>
      </w:r>
      <w:hyperlink r:id="rId11" w:anchor="hazards" w:history="1">
        <w:r w:rsidRPr="00FB527D">
          <w:rPr>
            <w:rFonts w:cstheme="minorHAnsi"/>
            <w:i/>
            <w:color w:val="000000" w:themeColor="text1"/>
            <w:bdr w:val="none" w:sz="0" w:space="0" w:color="auto" w:frame="1"/>
            <w:shd w:val="clear" w:color="auto" w:fill="FFFFFF"/>
          </w:rPr>
          <w:t>hazards</w:t>
        </w:r>
      </w:hyperlink>
      <w:r w:rsidRPr="00FB527D">
        <w:rPr>
          <w:rFonts w:cstheme="minorHAnsi"/>
          <w:color w:val="000000" w:themeColor="text1"/>
          <w:shd w:val="clear" w:color="auto" w:fill="FFFFFF"/>
        </w:rPr>
        <w:t> at the workplace and the associated </w:t>
      </w:r>
      <w:hyperlink r:id="rId12" w:anchor="risks" w:history="1">
        <w:r w:rsidRPr="00FB527D">
          <w:rPr>
            <w:rFonts w:cstheme="minorHAnsi"/>
            <w:i/>
            <w:color w:val="000000" w:themeColor="text1"/>
            <w:bdr w:val="none" w:sz="0" w:space="0" w:color="auto" w:frame="1"/>
            <w:shd w:val="clear" w:color="auto" w:fill="FFFFFF"/>
          </w:rPr>
          <w:t>risks</w:t>
        </w:r>
      </w:hyperlink>
      <w:r w:rsidRPr="00FB527D">
        <w:rPr>
          <w:rFonts w:cstheme="minorHAnsi"/>
          <w:color w:val="000000" w:themeColor="text1"/>
          <w:shd w:val="clear" w:color="auto" w:fill="FFFFFF"/>
        </w:rPr>
        <w:t>, and do what is reasonably practicable to eliminate those </w:t>
      </w:r>
      <w:hyperlink r:id="rId13" w:anchor="risks" w:history="1">
        <w:r w:rsidRPr="00FB527D">
          <w:rPr>
            <w:rFonts w:cstheme="minorHAnsi"/>
            <w:i/>
            <w:color w:val="000000" w:themeColor="text1"/>
            <w:bdr w:val="none" w:sz="0" w:space="0" w:color="auto" w:frame="1"/>
            <w:shd w:val="clear" w:color="auto" w:fill="FFFFFF"/>
          </w:rPr>
          <w:t>risks</w:t>
        </w:r>
      </w:hyperlink>
      <w:r w:rsidRPr="00FB527D">
        <w:rPr>
          <w:rFonts w:cstheme="minorHAnsi"/>
          <w:color w:val="000000" w:themeColor="text1"/>
          <w:shd w:val="clear" w:color="auto" w:fill="FFFFFF"/>
        </w:rPr>
        <w:t>, or where this is not reasonably practicable, to minimise those </w:t>
      </w:r>
      <w:hyperlink r:id="rId14" w:anchor="risks" w:history="1">
        <w:r w:rsidRPr="00FB527D">
          <w:rPr>
            <w:rFonts w:cstheme="minorHAnsi"/>
            <w:i/>
            <w:color w:val="000000" w:themeColor="text1"/>
            <w:bdr w:val="none" w:sz="0" w:space="0" w:color="auto" w:frame="1"/>
            <w:shd w:val="clear" w:color="auto" w:fill="FFFFFF"/>
          </w:rPr>
          <w:t>risks</w:t>
        </w:r>
      </w:hyperlink>
      <w:r w:rsidRPr="00FB527D">
        <w:rPr>
          <w:rFonts w:cstheme="minorHAnsi"/>
          <w:color w:val="000000" w:themeColor="text1"/>
          <w:shd w:val="clear" w:color="auto" w:fill="FFFFFF"/>
        </w:rPr>
        <w:t xml:space="preserve">. </w:t>
      </w:r>
    </w:p>
    <w:p w14:paraId="68758AFB" w14:textId="77777777" w:rsidR="00FB527D" w:rsidRPr="00FB527D" w:rsidRDefault="00FB527D" w:rsidP="00FB527D">
      <w:pPr>
        <w:jc w:val="both"/>
        <w:rPr>
          <w:rFonts w:cstheme="minorHAnsi"/>
          <w:color w:val="000000" w:themeColor="text1"/>
        </w:rPr>
      </w:pPr>
    </w:p>
    <w:p w14:paraId="0061B98C" w14:textId="77777777" w:rsidR="00FB527D" w:rsidRPr="00FB527D" w:rsidRDefault="00CB7D73" w:rsidP="00FB527D">
      <w:pPr>
        <w:jc w:val="both"/>
        <w:rPr>
          <w:rFonts w:cstheme="minorHAnsi"/>
          <w:color w:val="000000" w:themeColor="text1"/>
          <w:shd w:val="clear" w:color="auto" w:fill="FFFFFF"/>
        </w:rPr>
      </w:pPr>
      <w:r w:rsidRPr="00FB527D">
        <w:rPr>
          <w:rFonts w:cstheme="minorHAnsi"/>
          <w:color w:val="000000" w:themeColor="text1"/>
          <w:shd w:val="clear" w:color="auto" w:fill="FFFFFF"/>
        </w:rPr>
        <w:lastRenderedPageBreak/>
        <w:t xml:space="preserve">Depending on the workplace, an appropriate range of control measures could include: </w:t>
      </w:r>
    </w:p>
    <w:p w14:paraId="4017D4B9" w14:textId="77777777" w:rsidR="00FB527D" w:rsidRPr="00FB527D" w:rsidRDefault="00CB7D73" w:rsidP="00FB527D">
      <w:pPr>
        <w:numPr>
          <w:ilvl w:val="0"/>
          <w:numId w:val="19"/>
        </w:numPr>
        <w:contextualSpacing/>
        <w:jc w:val="both"/>
        <w:rPr>
          <w:rFonts w:cstheme="minorHAnsi"/>
          <w:color w:val="000000" w:themeColor="text1"/>
          <w:shd w:val="clear" w:color="auto" w:fill="FFFFFF"/>
        </w:rPr>
      </w:pPr>
      <w:r w:rsidRPr="00FB527D">
        <w:rPr>
          <w:rFonts w:cstheme="minorHAnsi"/>
          <w:color w:val="000000" w:themeColor="text1"/>
          <w:shd w:val="clear" w:color="auto" w:fill="FFFFFF"/>
        </w:rPr>
        <w:t xml:space="preserve">monitoring official sources </w:t>
      </w:r>
    </w:p>
    <w:p w14:paraId="6D48A522" w14:textId="77777777" w:rsidR="00FB527D" w:rsidRPr="00FB527D" w:rsidRDefault="00CB7D73" w:rsidP="00FB527D">
      <w:pPr>
        <w:numPr>
          <w:ilvl w:val="0"/>
          <w:numId w:val="18"/>
        </w:numPr>
        <w:spacing w:line="259" w:lineRule="auto"/>
        <w:contextualSpacing/>
        <w:jc w:val="both"/>
        <w:rPr>
          <w:rFonts w:cstheme="minorHAnsi"/>
          <w:color w:val="000000" w:themeColor="text1"/>
          <w:shd w:val="clear" w:color="auto" w:fill="FFFFFF"/>
        </w:rPr>
      </w:pPr>
      <w:r w:rsidRPr="00FB527D">
        <w:rPr>
          <w:rFonts w:cstheme="minorHAnsi"/>
          <w:color w:val="000000" w:themeColor="text1"/>
          <w:shd w:val="clear" w:color="auto" w:fill="FFFFFF"/>
        </w:rPr>
        <w:t xml:space="preserve">reviewing and promoting policies and procedures on </w:t>
      </w:r>
      <w:r w:rsidRPr="00FB527D">
        <w:rPr>
          <w:rFonts w:cstheme="minorHAnsi"/>
          <w:color w:val="000000" w:themeColor="text1"/>
          <w:shd w:val="clear" w:color="auto" w:fill="FFFFFF"/>
        </w:rPr>
        <w:t>infection control</w:t>
      </w:r>
    </w:p>
    <w:p w14:paraId="16F3EF1B" w14:textId="77777777" w:rsidR="00FB527D" w:rsidRPr="00FB527D" w:rsidRDefault="00CB7D73" w:rsidP="00FB527D">
      <w:pPr>
        <w:numPr>
          <w:ilvl w:val="0"/>
          <w:numId w:val="18"/>
        </w:numPr>
        <w:spacing w:line="259" w:lineRule="auto"/>
        <w:contextualSpacing/>
        <w:jc w:val="both"/>
        <w:rPr>
          <w:rFonts w:cstheme="minorHAnsi"/>
          <w:color w:val="000000" w:themeColor="text1"/>
          <w:shd w:val="clear" w:color="auto" w:fill="FFFFFF"/>
        </w:rPr>
      </w:pPr>
      <w:r w:rsidRPr="00FB527D">
        <w:rPr>
          <w:rFonts w:cstheme="minorHAnsi"/>
          <w:color w:val="000000" w:themeColor="text1"/>
          <w:shd w:val="clear" w:color="auto" w:fill="FFFFFF"/>
        </w:rPr>
        <w:t xml:space="preserve">ensuring workers are aware of Government advice on isolation or quarantine periods and when not to attend work, and </w:t>
      </w:r>
    </w:p>
    <w:p w14:paraId="2728AC10" w14:textId="09117959" w:rsidR="00FB527D" w:rsidRPr="00150641" w:rsidRDefault="00CB7D73" w:rsidP="00FB527D">
      <w:pPr>
        <w:numPr>
          <w:ilvl w:val="0"/>
          <w:numId w:val="18"/>
        </w:numPr>
        <w:spacing w:line="259" w:lineRule="auto"/>
        <w:contextualSpacing/>
        <w:jc w:val="both"/>
        <w:rPr>
          <w:rFonts w:cstheme="minorHAnsi"/>
          <w:color w:val="000000" w:themeColor="text1"/>
        </w:rPr>
      </w:pPr>
      <w:r w:rsidRPr="00FB527D">
        <w:rPr>
          <w:rFonts w:cstheme="minorHAnsi"/>
          <w:color w:val="000000" w:themeColor="text1"/>
          <w:shd w:val="clear" w:color="auto" w:fill="FFFFFF"/>
        </w:rPr>
        <w:t xml:space="preserve">providing clear advice to workers on what steps they should take if they become unwell or think they might have </w:t>
      </w:r>
      <w:r w:rsidRPr="00FB527D">
        <w:rPr>
          <w:rFonts w:cstheme="minorHAnsi"/>
          <w:color w:val="000000" w:themeColor="text1"/>
          <w:shd w:val="clear" w:color="auto" w:fill="FFFFFF"/>
        </w:rPr>
        <w:t>symptoms of coronavirus in accordance with advice from health authorities.</w:t>
      </w:r>
    </w:p>
    <w:p w14:paraId="7E690EC4" w14:textId="1F686154" w:rsidR="00150641" w:rsidRDefault="00150641" w:rsidP="00150641">
      <w:pPr>
        <w:spacing w:line="259" w:lineRule="auto"/>
        <w:contextualSpacing/>
        <w:jc w:val="both"/>
        <w:rPr>
          <w:rFonts w:cstheme="minorHAnsi"/>
          <w:color w:val="000000" w:themeColor="text1"/>
          <w:shd w:val="clear" w:color="auto" w:fill="FFFFFF"/>
        </w:rPr>
      </w:pPr>
    </w:p>
    <w:p w14:paraId="4C6A88B4" w14:textId="2E0B3A2F" w:rsidR="00150641" w:rsidRDefault="00CB7D73" w:rsidP="00150641">
      <w:pPr>
        <w:jc w:val="both"/>
        <w:rPr>
          <w:rFonts w:ascii="Calibri" w:hAnsi="Calibri" w:cs="Calibri"/>
        </w:rPr>
      </w:pPr>
      <w:r>
        <w:rPr>
          <w:rFonts w:ascii="Calibri" w:hAnsi="Calibri" w:cs="Calibri"/>
        </w:rPr>
        <w:t>PCBUs and employers must monitor government restrictions, health advice and warnings, and orders relating to COVID-19 in areas and locations where they may be situated or operating</w:t>
      </w:r>
      <w:r>
        <w:rPr>
          <w:rFonts w:ascii="Calibri" w:hAnsi="Calibri" w:cs="Calibri"/>
        </w:rPr>
        <w:t xml:space="preserve"> and ensure that their workers and employees (including contractors) follow these instructions.</w:t>
      </w:r>
    </w:p>
    <w:p w14:paraId="026A8B31" w14:textId="77777777" w:rsidR="00150641" w:rsidRPr="00FB527D" w:rsidRDefault="00150641" w:rsidP="00150641">
      <w:pPr>
        <w:spacing w:line="259" w:lineRule="auto"/>
        <w:contextualSpacing/>
        <w:jc w:val="both"/>
        <w:rPr>
          <w:rFonts w:cstheme="minorHAnsi"/>
          <w:color w:val="000000" w:themeColor="text1"/>
        </w:rPr>
      </w:pPr>
    </w:p>
    <w:p w14:paraId="3F5D816D" w14:textId="5B477715" w:rsidR="008C7D41" w:rsidRDefault="00CB7D73" w:rsidP="00FB527D">
      <w:pPr>
        <w:jc w:val="both"/>
      </w:pPr>
      <w:r>
        <w:t>COVID Safe Plans</w:t>
      </w:r>
      <w:r w:rsidR="00A039A3">
        <w:t xml:space="preserve"> a</w:t>
      </w:r>
      <w:r w:rsidR="00E443B1">
        <w:t>d</w:t>
      </w:r>
      <w:r w:rsidR="00A039A3">
        <w:t>dress certain matters required by an approved COVID-19 Checklist</w:t>
      </w:r>
      <w:r w:rsidR="008801A8">
        <w:t xml:space="preserve">. The Plan sets out what businesses and organisations are required to </w:t>
      </w:r>
      <w:r w:rsidR="00BB6A82">
        <w:t>do to fulfill their obligations under public health orders</w:t>
      </w:r>
      <w:r w:rsidR="0009574C">
        <w:t xml:space="preserve"> </w:t>
      </w:r>
      <w:r w:rsidR="00DB5DC9">
        <w:t>and reduce the risk of transmission of COVID-19 on their premises or in their workplaces.</w:t>
      </w:r>
    </w:p>
    <w:p w14:paraId="517E54AD" w14:textId="77777777" w:rsidR="008C7D41" w:rsidRDefault="008C7D41" w:rsidP="00FB527D">
      <w:pPr>
        <w:jc w:val="both"/>
      </w:pPr>
    </w:p>
    <w:p w14:paraId="07EC69BB" w14:textId="1443A4C2" w:rsidR="00FB527D" w:rsidRDefault="00CB7D73" w:rsidP="00FB527D">
      <w:pPr>
        <w:jc w:val="both"/>
      </w:pPr>
      <w:r>
        <w:t>PCBUs and employers who are enga</w:t>
      </w:r>
      <w:r w:rsidR="00F21867">
        <w:t xml:space="preserve">ged in </w:t>
      </w:r>
      <w:r w:rsidR="00AD4777">
        <w:t xml:space="preserve">an industry </w:t>
      </w:r>
      <w:r w:rsidR="009628A7">
        <w:t xml:space="preserve">where a COVID Safe Plan is required must complete the </w:t>
      </w:r>
      <w:r w:rsidR="00D569C8">
        <w:t xml:space="preserve">relevant COVID Safe </w:t>
      </w:r>
      <w:r w:rsidR="009628A7">
        <w:t xml:space="preserve">Plan </w:t>
      </w:r>
      <w:r w:rsidR="00D569C8">
        <w:t>for their industry and</w:t>
      </w:r>
      <w:r w:rsidR="0008731A">
        <w:t xml:space="preserve"> instruct </w:t>
      </w:r>
      <w:r w:rsidR="000E0B18">
        <w:t>their</w:t>
      </w:r>
      <w:r w:rsidR="0008731A">
        <w:t xml:space="preserve"> workers and </w:t>
      </w:r>
      <w:r w:rsidR="000E0B18">
        <w:t>employees</w:t>
      </w:r>
      <w:r w:rsidR="0008731A">
        <w:t xml:space="preserve"> in</w:t>
      </w:r>
      <w:r w:rsidR="000E0B18">
        <w:t xml:space="preserve"> the content of the Plan and how they are to comply.</w:t>
      </w:r>
      <w:r w:rsidR="00D569C8">
        <w:t xml:space="preserve"> </w:t>
      </w:r>
      <w:r w:rsidR="000E0B18">
        <w:t xml:space="preserve">The PCBU or employer (or the person managing or supervising </w:t>
      </w:r>
      <w:r w:rsidR="00CE5236">
        <w:t xml:space="preserve">workers or employees) must </w:t>
      </w:r>
      <w:r w:rsidR="008C7D41">
        <w:t xml:space="preserve">be able to provide a copy of the Plan when </w:t>
      </w:r>
      <w:r w:rsidR="005F4B9E">
        <w:t>required</w:t>
      </w:r>
      <w:r w:rsidR="008C7D41">
        <w:t xml:space="preserve"> by an authorised perso</w:t>
      </w:r>
      <w:r w:rsidR="00E443B1">
        <w:t>n.</w:t>
      </w:r>
    </w:p>
    <w:p w14:paraId="075B1849" w14:textId="77777777" w:rsidR="0009574C" w:rsidRPr="00FB527D" w:rsidRDefault="0009574C" w:rsidP="00FB527D">
      <w:pPr>
        <w:jc w:val="both"/>
      </w:pPr>
    </w:p>
    <w:p w14:paraId="388C180B" w14:textId="1FAEEE47" w:rsidR="00FB527D" w:rsidRPr="00FB527D" w:rsidRDefault="00CB7D73" w:rsidP="00FB527D">
      <w:pPr>
        <w:jc w:val="both"/>
        <w:rPr>
          <w:b/>
          <w:bCs/>
          <w:i/>
          <w:iCs/>
          <w:sz w:val="28"/>
          <w:szCs w:val="28"/>
        </w:rPr>
      </w:pPr>
      <w:r w:rsidRPr="00FB527D">
        <w:rPr>
          <w:b/>
          <w:bCs/>
          <w:sz w:val="28"/>
          <w:szCs w:val="28"/>
        </w:rPr>
        <w:t>1.</w:t>
      </w:r>
      <w:r>
        <w:rPr>
          <w:b/>
          <w:bCs/>
          <w:sz w:val="28"/>
          <w:szCs w:val="28"/>
        </w:rPr>
        <w:t>4</w:t>
      </w:r>
      <w:r w:rsidRPr="00FB527D">
        <w:rPr>
          <w:b/>
          <w:bCs/>
          <w:sz w:val="28"/>
          <w:szCs w:val="28"/>
        </w:rPr>
        <w:tab/>
        <w:t>Duties of workers and employees</w:t>
      </w:r>
    </w:p>
    <w:p w14:paraId="71832C25" w14:textId="77777777" w:rsidR="00FB527D" w:rsidRPr="00FB527D" w:rsidRDefault="00FB527D" w:rsidP="00FB527D">
      <w:pPr>
        <w:jc w:val="both"/>
        <w:rPr>
          <w:b/>
          <w:bCs/>
          <w:i/>
          <w:iCs/>
        </w:rPr>
      </w:pPr>
    </w:p>
    <w:p w14:paraId="1E8D1474" w14:textId="5B9373FE" w:rsidR="00FB527D" w:rsidRDefault="00CB7D73" w:rsidP="00FB527D">
      <w:pPr>
        <w:jc w:val="both"/>
        <w:rPr>
          <w:rFonts w:cstheme="minorHAnsi"/>
          <w:color w:val="000000" w:themeColor="text1"/>
          <w:shd w:val="clear" w:color="auto" w:fill="FFFFFF"/>
        </w:rPr>
      </w:pPr>
      <w:r w:rsidRPr="00FB527D">
        <w:rPr>
          <w:rFonts w:cstheme="minorHAnsi"/>
          <w:color w:val="000000" w:themeColor="text1"/>
          <w:shd w:val="clear" w:color="auto" w:fill="FFFFFF"/>
        </w:rPr>
        <w:t>Workers have WHS duties that extend to practising good hygiene and other measures to protect themselves and others against infection.</w:t>
      </w:r>
    </w:p>
    <w:p w14:paraId="42D5B310" w14:textId="77777777" w:rsidR="00FB527D" w:rsidRPr="00FB527D" w:rsidRDefault="00FB527D" w:rsidP="00FB527D">
      <w:pPr>
        <w:jc w:val="both"/>
        <w:rPr>
          <w:rFonts w:cstheme="minorHAnsi"/>
          <w:color w:val="000000" w:themeColor="text1"/>
          <w:shd w:val="clear" w:color="auto" w:fill="FFFFFF"/>
        </w:rPr>
      </w:pPr>
    </w:p>
    <w:p w14:paraId="50417297" w14:textId="77777777" w:rsidR="00FB527D" w:rsidRPr="00FB527D" w:rsidRDefault="00CB7D73" w:rsidP="00FB527D">
      <w:pPr>
        <w:jc w:val="both"/>
      </w:pPr>
      <w:r w:rsidRPr="00FB527D">
        <w:t xml:space="preserve">Workers and employees have a duty to </w:t>
      </w:r>
      <w:r w:rsidRPr="00FB527D">
        <w:t>take reasonable care for their own health and safety and to not adversely affect the health and safety of others. Workers should always practise good hygiene and other measures to protect against infections by:</w:t>
      </w:r>
    </w:p>
    <w:p w14:paraId="79D5DB1A" w14:textId="77777777" w:rsidR="00FB527D" w:rsidRPr="00FB527D" w:rsidRDefault="00CB7D73" w:rsidP="00FB527D">
      <w:pPr>
        <w:numPr>
          <w:ilvl w:val="0"/>
          <w:numId w:val="20"/>
        </w:numPr>
        <w:spacing w:line="259" w:lineRule="auto"/>
        <w:contextualSpacing/>
        <w:jc w:val="both"/>
      </w:pPr>
      <w:r w:rsidRPr="00FB527D">
        <w:t xml:space="preserve">washing hands often using soap and water, or </w:t>
      </w:r>
      <w:r w:rsidRPr="00FB527D">
        <w:t>carrying hand sanitiser and using it as needed</w:t>
      </w:r>
    </w:p>
    <w:p w14:paraId="1C4362E4" w14:textId="77777777" w:rsidR="00FB527D" w:rsidRPr="00FB527D" w:rsidRDefault="00CB7D73" w:rsidP="00FB527D">
      <w:pPr>
        <w:numPr>
          <w:ilvl w:val="0"/>
          <w:numId w:val="20"/>
        </w:numPr>
        <w:spacing w:line="259" w:lineRule="auto"/>
        <w:contextualSpacing/>
        <w:jc w:val="both"/>
      </w:pPr>
      <w:r w:rsidRPr="00FB527D">
        <w:t>covering their mouth when coughing or sneezing, and</w:t>
      </w:r>
    </w:p>
    <w:p w14:paraId="603594C6" w14:textId="32A345AD" w:rsidR="00FB527D" w:rsidRDefault="00CB7D73" w:rsidP="00FB527D">
      <w:pPr>
        <w:numPr>
          <w:ilvl w:val="0"/>
          <w:numId w:val="20"/>
        </w:numPr>
        <w:spacing w:line="259" w:lineRule="auto"/>
        <w:contextualSpacing/>
        <w:jc w:val="both"/>
      </w:pPr>
      <w:r>
        <w:t xml:space="preserve">advising their employer and </w:t>
      </w:r>
      <w:r w:rsidRPr="00FB527D">
        <w:t>seeing a health care professional if they start to feel unwell.</w:t>
      </w:r>
    </w:p>
    <w:p w14:paraId="3CB4CE05" w14:textId="7F507D4A" w:rsidR="004C52F0" w:rsidRDefault="004C52F0" w:rsidP="004C52F0">
      <w:pPr>
        <w:spacing w:line="259" w:lineRule="auto"/>
        <w:contextualSpacing/>
        <w:jc w:val="both"/>
      </w:pPr>
    </w:p>
    <w:p w14:paraId="4DE37A2A" w14:textId="5351279E" w:rsidR="004C52F0" w:rsidRDefault="00CB7D73" w:rsidP="004C52F0">
      <w:pPr>
        <w:spacing w:line="259" w:lineRule="auto"/>
        <w:contextualSpacing/>
        <w:jc w:val="both"/>
      </w:pPr>
      <w:r>
        <w:t xml:space="preserve">Workers must comply with any public health orders and </w:t>
      </w:r>
      <w:r>
        <w:t>restrictions in place</w:t>
      </w:r>
      <w:r w:rsidR="00AD49AD">
        <w:t xml:space="preserve">, and to follow the </w:t>
      </w:r>
      <w:r w:rsidR="004C509D">
        <w:t>content of any COVID Saf</w:t>
      </w:r>
      <w:r w:rsidR="00537EA9">
        <w:t>e</w:t>
      </w:r>
      <w:r w:rsidR="004C509D">
        <w:t xml:space="preserve"> Plan </w:t>
      </w:r>
      <w:r w:rsidR="00537EA9">
        <w:t xml:space="preserve">that applies to their industry or the </w:t>
      </w:r>
      <w:proofErr w:type="gramStart"/>
      <w:r w:rsidR="00537EA9">
        <w:t>particular premises</w:t>
      </w:r>
      <w:proofErr w:type="gramEnd"/>
      <w:r w:rsidR="00537EA9">
        <w:t xml:space="preserve"> or workplace</w:t>
      </w:r>
      <w:r w:rsidR="004149E8">
        <w:t xml:space="preserve"> where they may be present or working.</w:t>
      </w:r>
    </w:p>
    <w:p w14:paraId="57DC1F22" w14:textId="77777777" w:rsidR="004C52F0" w:rsidRDefault="004C52F0" w:rsidP="004C52F0">
      <w:pPr>
        <w:spacing w:line="259" w:lineRule="auto"/>
        <w:contextualSpacing/>
        <w:jc w:val="both"/>
      </w:pPr>
    </w:p>
    <w:p w14:paraId="0228BAA1" w14:textId="6F8C6909" w:rsidR="00FB527D" w:rsidRDefault="00FB527D" w:rsidP="00FB527D">
      <w:pPr>
        <w:spacing w:line="259" w:lineRule="auto"/>
        <w:contextualSpacing/>
        <w:jc w:val="both"/>
      </w:pPr>
    </w:p>
    <w:p w14:paraId="234276DE" w14:textId="77777777" w:rsidR="00FB527D" w:rsidRPr="00FB527D" w:rsidRDefault="00CB7D73" w:rsidP="00FB527D">
      <w:pPr>
        <w:jc w:val="both"/>
        <w:rPr>
          <w:rFonts w:cstheme="minorHAnsi"/>
          <w:b/>
          <w:bCs/>
          <w:i/>
          <w:iCs/>
          <w:color w:val="000000" w:themeColor="text1"/>
          <w:sz w:val="28"/>
          <w:szCs w:val="28"/>
          <w:shd w:val="clear" w:color="auto" w:fill="FFFFFF"/>
        </w:rPr>
      </w:pPr>
      <w:r w:rsidRPr="00FB527D">
        <w:rPr>
          <w:rFonts w:cstheme="minorHAnsi"/>
          <w:b/>
          <w:bCs/>
          <w:color w:val="000000" w:themeColor="text1"/>
          <w:sz w:val="28"/>
          <w:szCs w:val="28"/>
          <w:shd w:val="clear" w:color="auto" w:fill="FFFFFF"/>
        </w:rPr>
        <w:t>1.5</w:t>
      </w:r>
      <w:r w:rsidRPr="00FB527D">
        <w:rPr>
          <w:rFonts w:cstheme="minorHAnsi"/>
          <w:b/>
          <w:bCs/>
          <w:color w:val="000000" w:themeColor="text1"/>
          <w:sz w:val="28"/>
          <w:szCs w:val="28"/>
          <w:shd w:val="clear" w:color="auto" w:fill="FFFFFF"/>
        </w:rPr>
        <w:tab/>
        <w:t>Legal liability</w:t>
      </w:r>
    </w:p>
    <w:p w14:paraId="47D6F1D9" w14:textId="77777777" w:rsidR="00FB527D" w:rsidRPr="00FB527D" w:rsidRDefault="00FB527D" w:rsidP="00FB527D">
      <w:pPr>
        <w:jc w:val="both"/>
        <w:rPr>
          <w:rFonts w:ascii="Helvetica" w:hAnsi="Helvetica" w:cs="Helvetica"/>
          <w:color w:val="333333"/>
          <w:shd w:val="clear" w:color="auto" w:fill="FFFFFF"/>
        </w:rPr>
      </w:pPr>
    </w:p>
    <w:p w14:paraId="1C08EB73" w14:textId="0D6850BF" w:rsidR="00FB527D" w:rsidRPr="00FB527D" w:rsidRDefault="00CB7D73" w:rsidP="00FB527D">
      <w:pPr>
        <w:jc w:val="both"/>
      </w:pPr>
      <w:r w:rsidRPr="00FB527D">
        <w:t xml:space="preserve">PCBUs and employers have a legal duty to provide a work environment that is without risks to health of any person. A worker or employee who contracts </w:t>
      </w:r>
      <w:r>
        <w:t>COVID-19</w:t>
      </w:r>
      <w:r w:rsidRPr="00FB527D">
        <w:t xml:space="preserve"> may lodge a claim </w:t>
      </w:r>
      <w:r w:rsidR="00CE0EB2">
        <w:t xml:space="preserve">against their employer </w:t>
      </w:r>
      <w:r w:rsidRPr="00FB527D">
        <w:t>if they believe that their employment contributed to the</w:t>
      </w:r>
      <w:r w:rsidRPr="00FB527D">
        <w:t xml:space="preserve">ir contracting </w:t>
      </w:r>
      <w:r>
        <w:t>COVID-19</w:t>
      </w:r>
      <w:r w:rsidRPr="00FB527D">
        <w:t xml:space="preserve">, and it can be demonstrated that their employment put them at greater risk of contracting the virus. Similarly, a client or customer who contracts </w:t>
      </w:r>
      <w:r>
        <w:t>COVID-19</w:t>
      </w:r>
      <w:r w:rsidRPr="00FB527D">
        <w:t xml:space="preserve"> may make a claim against a business where it can be alleged that it failed t</w:t>
      </w:r>
      <w:r w:rsidRPr="00FB527D">
        <w:t>o reasonably manage risks of exposure to the virus.</w:t>
      </w:r>
    </w:p>
    <w:p w14:paraId="1D3D578C" w14:textId="77777777" w:rsidR="00FB527D" w:rsidRPr="00FB527D" w:rsidRDefault="00FB527D" w:rsidP="00FB527D">
      <w:pPr>
        <w:jc w:val="both"/>
      </w:pPr>
    </w:p>
    <w:p w14:paraId="5554553F" w14:textId="7A44C709" w:rsidR="00FB527D" w:rsidRPr="00FB527D" w:rsidRDefault="00CB7D73" w:rsidP="00FB527D">
      <w:pPr>
        <w:jc w:val="both"/>
      </w:pPr>
      <w:r w:rsidRPr="00FB527D">
        <w:lastRenderedPageBreak/>
        <w:t xml:space="preserve">Having up-to-date policies and procedures in place to minimise the risk of infection of workers and other persons is essential to reduce risks of claims against a PCBU or employer by a person (including </w:t>
      </w:r>
      <w:r w:rsidRPr="00FB527D">
        <w:t xml:space="preserve">a member of the public) who has contracted (or been exposed to) </w:t>
      </w:r>
      <w:r>
        <w:t>COVID-19</w:t>
      </w:r>
      <w:r w:rsidRPr="00FB527D">
        <w:t xml:space="preserve">. </w:t>
      </w:r>
    </w:p>
    <w:p w14:paraId="78A66119" w14:textId="77777777" w:rsidR="00FB527D" w:rsidRPr="00FB527D" w:rsidRDefault="00FB527D" w:rsidP="00FB527D">
      <w:pPr>
        <w:spacing w:line="259" w:lineRule="auto"/>
        <w:contextualSpacing/>
        <w:jc w:val="both"/>
      </w:pPr>
    </w:p>
    <w:p w14:paraId="7B1151D7" w14:textId="77777777" w:rsidR="001E018E" w:rsidRPr="00B6779D" w:rsidRDefault="001E018E" w:rsidP="00FB527D">
      <w:pPr>
        <w:jc w:val="left"/>
      </w:pPr>
    </w:p>
    <w:p w14:paraId="5C6502CF" w14:textId="77777777" w:rsidR="001E018E" w:rsidRDefault="001E018E" w:rsidP="001E018E">
      <w:pPr>
        <w:jc w:val="both"/>
        <w:rPr>
          <w:rFonts w:cstheme="minorHAnsi"/>
          <w:b/>
          <w:bCs/>
          <w:sz w:val="32"/>
          <w:szCs w:val="32"/>
        </w:rPr>
      </w:pPr>
    </w:p>
    <w:p w14:paraId="20859B0C" w14:textId="24014191" w:rsidR="001E018E" w:rsidRDefault="001E018E" w:rsidP="00464B51">
      <w:pPr>
        <w:jc w:val="left"/>
        <w:rPr>
          <w:rFonts w:cstheme="minorHAnsi"/>
          <w:b/>
          <w:bCs/>
          <w:sz w:val="32"/>
          <w:szCs w:val="32"/>
        </w:rPr>
      </w:pPr>
    </w:p>
    <w:p w14:paraId="5F3D29F2" w14:textId="487F13B0" w:rsidR="00CE5236" w:rsidRDefault="00CE5236" w:rsidP="00464B51">
      <w:pPr>
        <w:jc w:val="left"/>
        <w:rPr>
          <w:rFonts w:cstheme="minorHAnsi"/>
          <w:b/>
          <w:bCs/>
          <w:sz w:val="32"/>
          <w:szCs w:val="32"/>
        </w:rPr>
      </w:pPr>
    </w:p>
    <w:p w14:paraId="4E231A8F" w14:textId="33BEAEB3" w:rsidR="00CE5236" w:rsidRDefault="00CE5236" w:rsidP="00464B51">
      <w:pPr>
        <w:jc w:val="left"/>
        <w:rPr>
          <w:rFonts w:cstheme="minorHAnsi"/>
          <w:b/>
          <w:bCs/>
          <w:sz w:val="32"/>
          <w:szCs w:val="32"/>
        </w:rPr>
      </w:pPr>
    </w:p>
    <w:p w14:paraId="3540DF32" w14:textId="14BF56A9" w:rsidR="00CE5236" w:rsidRDefault="00CE5236" w:rsidP="00464B51">
      <w:pPr>
        <w:jc w:val="left"/>
        <w:rPr>
          <w:rFonts w:cstheme="minorHAnsi"/>
          <w:b/>
          <w:bCs/>
          <w:sz w:val="32"/>
          <w:szCs w:val="32"/>
        </w:rPr>
      </w:pPr>
    </w:p>
    <w:p w14:paraId="0B6C4E8A" w14:textId="550DC000" w:rsidR="00CE5236" w:rsidRDefault="00CE5236" w:rsidP="00464B51">
      <w:pPr>
        <w:jc w:val="left"/>
        <w:rPr>
          <w:rFonts w:cstheme="minorHAnsi"/>
          <w:b/>
          <w:bCs/>
          <w:sz w:val="32"/>
          <w:szCs w:val="32"/>
        </w:rPr>
      </w:pPr>
    </w:p>
    <w:p w14:paraId="0B8B9EDD" w14:textId="065A361E" w:rsidR="00CE5236" w:rsidRDefault="00CE5236" w:rsidP="00464B51">
      <w:pPr>
        <w:jc w:val="left"/>
        <w:rPr>
          <w:rFonts w:cstheme="minorHAnsi"/>
          <w:b/>
          <w:bCs/>
          <w:sz w:val="32"/>
          <w:szCs w:val="32"/>
        </w:rPr>
      </w:pPr>
    </w:p>
    <w:p w14:paraId="4DDAC85B" w14:textId="5D453262" w:rsidR="00CE5236" w:rsidRDefault="00CE5236" w:rsidP="00464B51">
      <w:pPr>
        <w:jc w:val="left"/>
        <w:rPr>
          <w:rFonts w:cstheme="minorHAnsi"/>
          <w:b/>
          <w:bCs/>
          <w:sz w:val="32"/>
          <w:szCs w:val="32"/>
        </w:rPr>
      </w:pPr>
    </w:p>
    <w:p w14:paraId="42AAC5F3" w14:textId="2C78C7C8" w:rsidR="00CE5236" w:rsidRDefault="00CE5236" w:rsidP="00464B51">
      <w:pPr>
        <w:jc w:val="left"/>
        <w:rPr>
          <w:rFonts w:cstheme="minorHAnsi"/>
          <w:b/>
          <w:bCs/>
          <w:sz w:val="32"/>
          <w:szCs w:val="32"/>
        </w:rPr>
      </w:pPr>
    </w:p>
    <w:p w14:paraId="30950897" w14:textId="607766E4" w:rsidR="00CE5236" w:rsidRDefault="00CE5236" w:rsidP="00464B51">
      <w:pPr>
        <w:jc w:val="left"/>
        <w:rPr>
          <w:rFonts w:cstheme="minorHAnsi"/>
          <w:b/>
          <w:bCs/>
          <w:sz w:val="32"/>
          <w:szCs w:val="32"/>
        </w:rPr>
      </w:pPr>
    </w:p>
    <w:p w14:paraId="5FB31118" w14:textId="73A39E82" w:rsidR="00CE5236" w:rsidRDefault="00CE5236" w:rsidP="00464B51">
      <w:pPr>
        <w:jc w:val="left"/>
        <w:rPr>
          <w:rFonts w:cstheme="minorHAnsi"/>
          <w:b/>
          <w:bCs/>
          <w:sz w:val="32"/>
          <w:szCs w:val="32"/>
        </w:rPr>
      </w:pPr>
    </w:p>
    <w:p w14:paraId="6704C46E" w14:textId="3CF09CAF" w:rsidR="00CE5236" w:rsidRDefault="00CE5236" w:rsidP="00464B51">
      <w:pPr>
        <w:jc w:val="left"/>
        <w:rPr>
          <w:rFonts w:cstheme="minorHAnsi"/>
          <w:b/>
          <w:bCs/>
          <w:sz w:val="32"/>
          <w:szCs w:val="32"/>
        </w:rPr>
      </w:pPr>
    </w:p>
    <w:p w14:paraId="75B7AE8D" w14:textId="22B05448" w:rsidR="00CE5236" w:rsidRDefault="00CE5236" w:rsidP="00464B51">
      <w:pPr>
        <w:jc w:val="left"/>
        <w:rPr>
          <w:rFonts w:cstheme="minorHAnsi"/>
          <w:b/>
          <w:bCs/>
          <w:sz w:val="32"/>
          <w:szCs w:val="32"/>
        </w:rPr>
      </w:pPr>
    </w:p>
    <w:p w14:paraId="619E07C6" w14:textId="069D2AEC" w:rsidR="00CE5236" w:rsidRDefault="00CE5236" w:rsidP="00464B51">
      <w:pPr>
        <w:jc w:val="left"/>
        <w:rPr>
          <w:rFonts w:cstheme="minorHAnsi"/>
          <w:b/>
          <w:bCs/>
          <w:sz w:val="32"/>
          <w:szCs w:val="32"/>
        </w:rPr>
      </w:pPr>
    </w:p>
    <w:p w14:paraId="56845A1A" w14:textId="2E818464" w:rsidR="00CE5236" w:rsidRDefault="00CE5236" w:rsidP="00464B51">
      <w:pPr>
        <w:jc w:val="left"/>
        <w:rPr>
          <w:rFonts w:cstheme="minorHAnsi"/>
          <w:b/>
          <w:bCs/>
          <w:sz w:val="32"/>
          <w:szCs w:val="32"/>
        </w:rPr>
      </w:pPr>
    </w:p>
    <w:p w14:paraId="39C0CE37" w14:textId="34B3DE4F" w:rsidR="00CE5236" w:rsidRDefault="00CE5236" w:rsidP="00464B51">
      <w:pPr>
        <w:jc w:val="left"/>
        <w:rPr>
          <w:rFonts w:cstheme="minorHAnsi"/>
          <w:b/>
          <w:bCs/>
          <w:sz w:val="32"/>
          <w:szCs w:val="32"/>
        </w:rPr>
      </w:pPr>
    </w:p>
    <w:p w14:paraId="73645DBB" w14:textId="6C6CB163" w:rsidR="00CE5236" w:rsidRDefault="00CE5236" w:rsidP="00464B51">
      <w:pPr>
        <w:jc w:val="left"/>
        <w:rPr>
          <w:rFonts w:cstheme="minorHAnsi"/>
          <w:b/>
          <w:bCs/>
          <w:sz w:val="32"/>
          <w:szCs w:val="32"/>
        </w:rPr>
      </w:pPr>
    </w:p>
    <w:p w14:paraId="20DE16E2" w14:textId="03208F95" w:rsidR="00CE5236" w:rsidRDefault="00CE5236" w:rsidP="00464B51">
      <w:pPr>
        <w:jc w:val="left"/>
        <w:rPr>
          <w:rFonts w:cstheme="minorHAnsi"/>
          <w:b/>
          <w:bCs/>
          <w:sz w:val="32"/>
          <w:szCs w:val="32"/>
        </w:rPr>
      </w:pPr>
    </w:p>
    <w:p w14:paraId="1330F271" w14:textId="57D18C14" w:rsidR="00CE5236" w:rsidRDefault="00CE5236" w:rsidP="00464B51">
      <w:pPr>
        <w:jc w:val="left"/>
        <w:rPr>
          <w:rFonts w:cstheme="minorHAnsi"/>
          <w:b/>
          <w:bCs/>
          <w:sz w:val="32"/>
          <w:szCs w:val="32"/>
        </w:rPr>
      </w:pPr>
    </w:p>
    <w:p w14:paraId="1CF7C07F" w14:textId="67A08AD2" w:rsidR="00CE5236" w:rsidRDefault="00CE5236" w:rsidP="00464B51">
      <w:pPr>
        <w:jc w:val="left"/>
        <w:rPr>
          <w:rFonts w:cstheme="minorHAnsi"/>
          <w:b/>
          <w:bCs/>
          <w:sz w:val="32"/>
          <w:szCs w:val="32"/>
        </w:rPr>
      </w:pPr>
    </w:p>
    <w:p w14:paraId="14FA8D75" w14:textId="6B117BF2" w:rsidR="00CE5236" w:rsidRDefault="00CE5236" w:rsidP="00464B51">
      <w:pPr>
        <w:jc w:val="left"/>
        <w:rPr>
          <w:rFonts w:cstheme="minorHAnsi"/>
          <w:b/>
          <w:bCs/>
          <w:sz w:val="32"/>
          <w:szCs w:val="32"/>
        </w:rPr>
      </w:pPr>
    </w:p>
    <w:p w14:paraId="18CCE6D5" w14:textId="77777777" w:rsidR="00CE5236" w:rsidRDefault="00CE5236" w:rsidP="00464B51">
      <w:pPr>
        <w:jc w:val="left"/>
        <w:rPr>
          <w:rFonts w:cstheme="minorHAnsi"/>
          <w:b/>
          <w:bCs/>
          <w:sz w:val="32"/>
          <w:szCs w:val="32"/>
        </w:rPr>
      </w:pPr>
    </w:p>
    <w:p w14:paraId="3DC66969" w14:textId="57C40133" w:rsidR="001E018E" w:rsidRPr="005B66E1" w:rsidRDefault="00CB7D73" w:rsidP="001E018E">
      <w:pPr>
        <w:pBdr>
          <w:top w:val="single" w:sz="4" w:space="1" w:color="auto"/>
          <w:left w:val="single" w:sz="4" w:space="4" w:color="auto"/>
          <w:bottom w:val="single" w:sz="4" w:space="1" w:color="auto"/>
          <w:right w:val="single" w:sz="4" w:space="4" w:color="auto"/>
        </w:pBdr>
        <w:shd w:val="clear" w:color="auto" w:fill="FFFF99"/>
        <w:jc w:val="left"/>
        <w:rPr>
          <w:rFonts w:ascii="Calibri" w:hAnsi="Calibri" w:cs="Calibri"/>
          <w:sz w:val="32"/>
          <w:szCs w:val="32"/>
        </w:rPr>
      </w:pPr>
      <w:r>
        <w:rPr>
          <w:rFonts w:ascii="Calibri" w:hAnsi="Calibri" w:cs="Calibri"/>
          <w:b/>
          <w:sz w:val="48"/>
          <w:szCs w:val="48"/>
        </w:rPr>
        <w:t>2</w:t>
      </w:r>
      <w:r w:rsidRPr="005B66E1">
        <w:rPr>
          <w:rFonts w:ascii="Calibri" w:hAnsi="Calibri" w:cs="Calibri"/>
          <w:b/>
          <w:sz w:val="48"/>
          <w:szCs w:val="48"/>
        </w:rPr>
        <w:tab/>
        <w:t xml:space="preserve">Facts about </w:t>
      </w:r>
      <w:r>
        <w:rPr>
          <w:rFonts w:ascii="Calibri" w:hAnsi="Calibri" w:cs="Calibri"/>
          <w:b/>
          <w:sz w:val="48"/>
          <w:szCs w:val="48"/>
        </w:rPr>
        <w:t>Coronavirus</w:t>
      </w:r>
    </w:p>
    <w:p w14:paraId="7FC6B36A" w14:textId="77777777" w:rsidR="001E018E" w:rsidRPr="00464B51" w:rsidRDefault="001E018E" w:rsidP="001E018E">
      <w:pPr>
        <w:jc w:val="left"/>
        <w:rPr>
          <w:rFonts w:cstheme="minorHAnsi"/>
          <w:sz w:val="24"/>
          <w:szCs w:val="24"/>
        </w:rPr>
      </w:pPr>
    </w:p>
    <w:p w14:paraId="3D9DAA1A" w14:textId="7F5F6EC2" w:rsidR="001E018E" w:rsidRDefault="00CB7D73" w:rsidP="00464B51">
      <w:pPr>
        <w:jc w:val="left"/>
        <w:rPr>
          <w:rFonts w:cstheme="minorHAnsi"/>
          <w:b/>
          <w:bCs/>
          <w:sz w:val="32"/>
          <w:szCs w:val="32"/>
        </w:rPr>
      </w:pPr>
      <w:r>
        <w:rPr>
          <w:rFonts w:cstheme="minorHAnsi"/>
          <w:b/>
          <w:bCs/>
          <w:sz w:val="32"/>
          <w:szCs w:val="32"/>
        </w:rPr>
        <w:t>In this section:</w:t>
      </w:r>
    </w:p>
    <w:p w14:paraId="4B35A12E" w14:textId="5C88ACCA" w:rsidR="001E018E" w:rsidRPr="002754AC" w:rsidRDefault="00CB7D73" w:rsidP="001E018E">
      <w:pPr>
        <w:jc w:val="left"/>
        <w:rPr>
          <w:rFonts w:cstheme="minorHAnsi"/>
          <w:sz w:val="26"/>
          <w:szCs w:val="26"/>
        </w:rPr>
      </w:pPr>
      <w:r>
        <w:rPr>
          <w:rFonts w:cstheme="minorHAnsi"/>
          <w:sz w:val="32"/>
          <w:szCs w:val="32"/>
        </w:rPr>
        <w:tab/>
      </w:r>
      <w:r w:rsidRPr="002754AC">
        <w:rPr>
          <w:rFonts w:cstheme="minorHAnsi"/>
          <w:sz w:val="26"/>
          <w:szCs w:val="26"/>
        </w:rPr>
        <w:t>2.1</w:t>
      </w:r>
      <w:r w:rsidRPr="002754AC">
        <w:rPr>
          <w:rFonts w:cstheme="minorHAnsi"/>
          <w:sz w:val="26"/>
          <w:szCs w:val="26"/>
        </w:rPr>
        <w:tab/>
        <w:t>Coronavirus</w:t>
      </w:r>
    </w:p>
    <w:p w14:paraId="0C1CBC3C" w14:textId="4314C656" w:rsidR="001E018E" w:rsidRPr="002754AC" w:rsidRDefault="00CB7D73" w:rsidP="001E018E">
      <w:pPr>
        <w:jc w:val="left"/>
        <w:rPr>
          <w:rFonts w:cstheme="minorHAnsi"/>
          <w:sz w:val="26"/>
          <w:szCs w:val="26"/>
        </w:rPr>
      </w:pPr>
      <w:r w:rsidRPr="002754AC">
        <w:rPr>
          <w:rFonts w:cstheme="minorHAnsi"/>
          <w:sz w:val="26"/>
          <w:szCs w:val="26"/>
        </w:rPr>
        <w:tab/>
        <w:t>2.2</w:t>
      </w:r>
      <w:r w:rsidRPr="002754AC">
        <w:rPr>
          <w:rFonts w:cstheme="minorHAnsi"/>
          <w:sz w:val="26"/>
          <w:szCs w:val="26"/>
        </w:rPr>
        <w:tab/>
        <w:t>What is COVID-19?</w:t>
      </w:r>
    </w:p>
    <w:p w14:paraId="5846E3EC" w14:textId="7FCD1A9F" w:rsidR="001E018E" w:rsidRPr="002754AC" w:rsidRDefault="00CB7D73" w:rsidP="001E018E">
      <w:pPr>
        <w:jc w:val="left"/>
        <w:rPr>
          <w:rFonts w:cstheme="minorHAnsi"/>
          <w:sz w:val="26"/>
          <w:szCs w:val="26"/>
        </w:rPr>
      </w:pPr>
      <w:r w:rsidRPr="002754AC">
        <w:rPr>
          <w:rFonts w:cstheme="minorHAnsi"/>
          <w:sz w:val="26"/>
          <w:szCs w:val="26"/>
        </w:rPr>
        <w:tab/>
        <w:t>2.3</w:t>
      </w:r>
      <w:r w:rsidRPr="002754AC">
        <w:rPr>
          <w:rFonts w:cstheme="minorHAnsi"/>
          <w:sz w:val="26"/>
          <w:szCs w:val="26"/>
        </w:rPr>
        <w:tab/>
        <w:t>Spread of COVID-19</w:t>
      </w:r>
    </w:p>
    <w:p w14:paraId="77E189B4" w14:textId="43683AB1" w:rsidR="00266835" w:rsidRPr="002754AC" w:rsidRDefault="00CB7D73" w:rsidP="00266835">
      <w:pPr>
        <w:jc w:val="both"/>
        <w:rPr>
          <w:rFonts w:cstheme="minorHAnsi"/>
          <w:bCs/>
          <w:sz w:val="26"/>
          <w:szCs w:val="26"/>
        </w:rPr>
      </w:pPr>
      <w:r w:rsidRPr="002754AC">
        <w:rPr>
          <w:rFonts w:cstheme="minorHAnsi"/>
          <w:sz w:val="26"/>
          <w:szCs w:val="26"/>
        </w:rPr>
        <w:tab/>
      </w:r>
      <w:r w:rsidRPr="002754AC">
        <w:rPr>
          <w:rFonts w:cstheme="minorHAnsi"/>
          <w:bCs/>
          <w:sz w:val="26"/>
          <w:szCs w:val="26"/>
        </w:rPr>
        <w:t>2.4</w:t>
      </w:r>
      <w:r w:rsidRPr="002754AC">
        <w:rPr>
          <w:rFonts w:cstheme="minorHAnsi"/>
          <w:bCs/>
          <w:sz w:val="26"/>
          <w:szCs w:val="26"/>
        </w:rPr>
        <w:tab/>
        <w:t>How is COVID-19 transmitted?</w:t>
      </w:r>
    </w:p>
    <w:p w14:paraId="10A08121" w14:textId="18CAE668" w:rsidR="00897AF4" w:rsidRPr="002754AC" w:rsidRDefault="00CB7D73" w:rsidP="00266835">
      <w:pPr>
        <w:jc w:val="both"/>
        <w:rPr>
          <w:rFonts w:cstheme="minorHAnsi"/>
          <w:bCs/>
          <w:sz w:val="26"/>
          <w:szCs w:val="26"/>
        </w:rPr>
      </w:pPr>
      <w:r w:rsidRPr="002754AC">
        <w:rPr>
          <w:rFonts w:cstheme="minorHAnsi"/>
          <w:bCs/>
          <w:sz w:val="26"/>
          <w:szCs w:val="26"/>
        </w:rPr>
        <w:tab/>
        <w:t>2.5</w:t>
      </w:r>
      <w:r w:rsidRPr="002754AC">
        <w:rPr>
          <w:rFonts w:cstheme="minorHAnsi"/>
          <w:bCs/>
          <w:sz w:val="26"/>
          <w:szCs w:val="26"/>
        </w:rPr>
        <w:tab/>
      </w:r>
      <w:r w:rsidR="00A6048E" w:rsidRPr="002754AC">
        <w:rPr>
          <w:rFonts w:cstheme="minorHAnsi"/>
          <w:bCs/>
          <w:sz w:val="26"/>
          <w:szCs w:val="26"/>
        </w:rPr>
        <w:t>Symptoms of</w:t>
      </w:r>
      <w:r w:rsidRPr="002754AC">
        <w:rPr>
          <w:rFonts w:cstheme="minorHAnsi"/>
          <w:bCs/>
          <w:sz w:val="26"/>
          <w:szCs w:val="26"/>
        </w:rPr>
        <w:t xml:space="preserve"> COVID-19 </w:t>
      </w:r>
    </w:p>
    <w:p w14:paraId="0B774C50" w14:textId="226CC650" w:rsidR="001E018E" w:rsidRPr="00A6048E" w:rsidRDefault="001E018E" w:rsidP="00464B51">
      <w:pPr>
        <w:jc w:val="left"/>
        <w:rPr>
          <w:rFonts w:cstheme="minorHAnsi"/>
          <w:b/>
          <w:bCs/>
          <w:sz w:val="28"/>
          <w:szCs w:val="28"/>
        </w:rPr>
      </w:pPr>
    </w:p>
    <w:p w14:paraId="028CB06E" w14:textId="1811B2A3" w:rsidR="00E83C01" w:rsidRPr="00464B51" w:rsidRDefault="00CB7D73" w:rsidP="00464B51">
      <w:pPr>
        <w:jc w:val="left"/>
        <w:rPr>
          <w:rFonts w:cstheme="minorHAnsi"/>
          <w:b/>
          <w:bCs/>
          <w:sz w:val="32"/>
          <w:szCs w:val="32"/>
        </w:rPr>
      </w:pPr>
      <w:r>
        <w:rPr>
          <w:rFonts w:cstheme="minorHAnsi"/>
          <w:b/>
          <w:bCs/>
          <w:sz w:val="32"/>
          <w:szCs w:val="32"/>
        </w:rPr>
        <w:t>2.1</w:t>
      </w:r>
      <w:r>
        <w:rPr>
          <w:rFonts w:cstheme="minorHAnsi"/>
          <w:b/>
          <w:bCs/>
          <w:sz w:val="32"/>
          <w:szCs w:val="32"/>
        </w:rPr>
        <w:tab/>
      </w:r>
      <w:r w:rsidR="00163B72">
        <w:rPr>
          <w:rFonts w:cstheme="minorHAnsi"/>
          <w:b/>
          <w:bCs/>
          <w:sz w:val="32"/>
          <w:szCs w:val="32"/>
        </w:rPr>
        <w:t>Coronavirus</w:t>
      </w:r>
    </w:p>
    <w:p w14:paraId="6A59152B" w14:textId="77777777" w:rsidR="00E83C01" w:rsidRPr="00520A45" w:rsidRDefault="00E83C01" w:rsidP="00464B51">
      <w:pPr>
        <w:rPr>
          <w:rFonts w:cstheme="minorHAnsi"/>
        </w:rPr>
      </w:pPr>
    </w:p>
    <w:p w14:paraId="2221C790" w14:textId="16B672C8" w:rsidR="00B57586" w:rsidRDefault="00CB7D73" w:rsidP="00464B51">
      <w:pPr>
        <w:pStyle w:val="Paragraphtext"/>
        <w:spacing w:before="0" w:after="0" w:line="276" w:lineRule="auto"/>
        <w:jc w:val="both"/>
        <w:rPr>
          <w:rFonts w:asciiTheme="minorHAnsi" w:hAnsiTheme="minorHAnsi" w:cstheme="minorHAnsi"/>
          <w:sz w:val="22"/>
          <w:szCs w:val="22"/>
        </w:rPr>
      </w:pPr>
      <w:r w:rsidRPr="00520A45">
        <w:rPr>
          <w:rFonts w:asciiTheme="minorHAnsi" w:hAnsiTheme="minorHAnsi" w:cstheme="minorHAnsi"/>
          <w:sz w:val="22"/>
          <w:szCs w:val="22"/>
        </w:rPr>
        <w:t xml:space="preserve">The present outbreak of </w:t>
      </w:r>
      <w:r w:rsidR="00163B72" w:rsidRPr="00520A45">
        <w:rPr>
          <w:rFonts w:asciiTheme="minorHAnsi" w:hAnsiTheme="minorHAnsi" w:cstheme="minorHAnsi"/>
          <w:sz w:val="22"/>
          <w:szCs w:val="22"/>
        </w:rPr>
        <w:t>Coronavirus</w:t>
      </w:r>
      <w:r w:rsidRPr="00520A45">
        <w:rPr>
          <w:rFonts w:asciiTheme="minorHAnsi" w:hAnsiTheme="minorHAnsi" w:cstheme="minorHAnsi"/>
          <w:sz w:val="22"/>
          <w:szCs w:val="22"/>
        </w:rPr>
        <w:t xml:space="preserve"> </w:t>
      </w:r>
      <w:r w:rsidR="00A27DB5" w:rsidRPr="00520A45">
        <w:rPr>
          <w:rFonts w:asciiTheme="minorHAnsi" w:hAnsiTheme="minorHAnsi" w:cstheme="minorHAnsi"/>
          <w:sz w:val="22"/>
          <w:szCs w:val="22"/>
        </w:rPr>
        <w:t>ha</w:t>
      </w:r>
      <w:r w:rsidRPr="00520A45">
        <w:rPr>
          <w:rFonts w:asciiTheme="minorHAnsi" w:hAnsiTheme="minorHAnsi" w:cstheme="minorHAnsi"/>
          <w:sz w:val="22"/>
          <w:szCs w:val="22"/>
        </w:rPr>
        <w:t>s creat</w:t>
      </w:r>
      <w:r w:rsidR="00A27DB5" w:rsidRPr="00520A45">
        <w:rPr>
          <w:rFonts w:asciiTheme="minorHAnsi" w:hAnsiTheme="minorHAnsi" w:cstheme="minorHAnsi"/>
          <w:sz w:val="22"/>
          <w:szCs w:val="22"/>
        </w:rPr>
        <w:t xml:space="preserve">ed </w:t>
      </w:r>
      <w:r w:rsidRPr="00520A45">
        <w:rPr>
          <w:rFonts w:asciiTheme="minorHAnsi" w:hAnsiTheme="minorHAnsi" w:cstheme="minorHAnsi"/>
          <w:sz w:val="22"/>
          <w:szCs w:val="22"/>
        </w:rPr>
        <w:t>a great deal of concern in the community world-wide</w:t>
      </w:r>
      <w:r w:rsidR="00A27DB5" w:rsidRPr="00520A45">
        <w:rPr>
          <w:rFonts w:asciiTheme="minorHAnsi" w:hAnsiTheme="minorHAnsi" w:cstheme="minorHAnsi"/>
          <w:sz w:val="22"/>
          <w:szCs w:val="22"/>
        </w:rPr>
        <w:t>,</w:t>
      </w:r>
      <w:r w:rsidRPr="00520A45">
        <w:rPr>
          <w:rFonts w:asciiTheme="minorHAnsi" w:hAnsiTheme="minorHAnsi" w:cstheme="minorHAnsi"/>
          <w:sz w:val="22"/>
          <w:szCs w:val="22"/>
        </w:rPr>
        <w:t xml:space="preserve"> </w:t>
      </w:r>
      <w:r w:rsidR="00A27DB5" w:rsidRPr="00520A45">
        <w:rPr>
          <w:rFonts w:asciiTheme="minorHAnsi" w:hAnsiTheme="minorHAnsi" w:cstheme="minorHAnsi"/>
          <w:sz w:val="22"/>
          <w:szCs w:val="22"/>
        </w:rPr>
        <w:t xml:space="preserve">with fears of the fast-spreading </w:t>
      </w:r>
      <w:r w:rsidRPr="00520A45">
        <w:rPr>
          <w:rFonts w:asciiTheme="minorHAnsi" w:hAnsiTheme="minorHAnsi" w:cstheme="minorHAnsi"/>
          <w:sz w:val="22"/>
          <w:szCs w:val="22"/>
        </w:rPr>
        <w:t xml:space="preserve">pandemic killing </w:t>
      </w:r>
      <w:r w:rsidR="00A27DB5" w:rsidRPr="00520A45">
        <w:rPr>
          <w:rFonts w:asciiTheme="minorHAnsi" w:hAnsiTheme="minorHAnsi" w:cstheme="minorHAnsi"/>
          <w:sz w:val="22"/>
          <w:szCs w:val="22"/>
        </w:rPr>
        <w:t>huge numbers</w:t>
      </w:r>
      <w:r w:rsidRPr="00520A45">
        <w:rPr>
          <w:rFonts w:asciiTheme="minorHAnsi" w:hAnsiTheme="minorHAnsi" w:cstheme="minorHAnsi"/>
          <w:sz w:val="22"/>
          <w:szCs w:val="22"/>
        </w:rPr>
        <w:t xml:space="preserve"> of people. The term used to describe the </w:t>
      </w:r>
      <w:r w:rsidRPr="00520A45">
        <w:rPr>
          <w:rFonts w:asciiTheme="minorHAnsi" w:hAnsiTheme="minorHAnsi" w:cstheme="minorHAnsi"/>
          <w:sz w:val="22"/>
          <w:szCs w:val="22"/>
        </w:rPr>
        <w:t>present outbreak, pandemic, is creating a lot of fear in ma</w:t>
      </w:r>
      <w:r w:rsidR="001C477C">
        <w:rPr>
          <w:rFonts w:asciiTheme="minorHAnsi" w:hAnsiTheme="minorHAnsi" w:cstheme="minorHAnsi"/>
          <w:sz w:val="22"/>
          <w:szCs w:val="22"/>
        </w:rPr>
        <w:t>n</w:t>
      </w:r>
      <w:r w:rsidRPr="00520A45">
        <w:rPr>
          <w:rFonts w:asciiTheme="minorHAnsi" w:hAnsiTheme="minorHAnsi" w:cstheme="minorHAnsi"/>
          <w:sz w:val="22"/>
          <w:szCs w:val="22"/>
        </w:rPr>
        <w:t>y people.</w:t>
      </w:r>
    </w:p>
    <w:p w14:paraId="66EEBD9E" w14:textId="77777777" w:rsidR="00A6048E" w:rsidRPr="00520A45" w:rsidRDefault="00A6048E" w:rsidP="00464B51">
      <w:pPr>
        <w:pStyle w:val="Paragraphtext"/>
        <w:spacing w:before="0" w:after="0" w:line="276" w:lineRule="auto"/>
        <w:jc w:val="both"/>
        <w:rPr>
          <w:rFonts w:asciiTheme="minorHAnsi" w:hAnsiTheme="minorHAnsi" w:cstheme="minorHAnsi"/>
          <w:sz w:val="22"/>
          <w:szCs w:val="22"/>
        </w:rPr>
      </w:pPr>
    </w:p>
    <w:p w14:paraId="271A71BA" w14:textId="7C9680D7" w:rsidR="00B57586" w:rsidRPr="00520A45" w:rsidRDefault="00CB7D73" w:rsidP="00B57586">
      <w:pPr>
        <w:jc w:val="both"/>
        <w:rPr>
          <w:rFonts w:cstheme="minorHAnsi"/>
          <w:color w:val="212121"/>
          <w:shd w:val="clear" w:color="auto" w:fill="FFFFFF"/>
        </w:rPr>
      </w:pPr>
      <w:r w:rsidRPr="00520A45">
        <w:rPr>
          <w:rStyle w:val="Emphasis"/>
          <w:rFonts w:cstheme="minorHAnsi"/>
          <w:color w:val="212121"/>
          <w:bdr w:val="none" w:sz="0" w:space="0" w:color="auto" w:frame="1"/>
          <w:shd w:val="clear" w:color="auto" w:fill="FFFFFF"/>
        </w:rPr>
        <w:t>Epidemic</w:t>
      </w:r>
      <w:r w:rsidRPr="00520A45">
        <w:rPr>
          <w:rFonts w:cstheme="minorHAnsi"/>
          <w:color w:val="212121"/>
          <w:shd w:val="clear" w:color="auto" w:fill="FFFFFF"/>
        </w:rPr>
        <w:t> is a term that is often broadly used to describe any problem that has grown out of control. An epidemic is defined as ‘an outbreak of a disease that occurs over a wide geograph</w:t>
      </w:r>
      <w:r w:rsidRPr="00520A45">
        <w:rPr>
          <w:rFonts w:cstheme="minorHAnsi"/>
          <w:color w:val="212121"/>
          <w:shd w:val="clear" w:color="auto" w:fill="FFFFFF"/>
        </w:rPr>
        <w:t>ic area and affects an exceptionally high proportion of the population.’ An epidemic is an event in which a disease is </w:t>
      </w:r>
      <w:r w:rsidRPr="00520A45">
        <w:rPr>
          <w:rStyle w:val="Emphasis"/>
          <w:rFonts w:cstheme="minorHAnsi"/>
          <w:color w:val="212121"/>
          <w:bdr w:val="none" w:sz="0" w:space="0" w:color="auto" w:frame="1"/>
          <w:shd w:val="clear" w:color="auto" w:fill="FFFFFF"/>
        </w:rPr>
        <w:t>actively </w:t>
      </w:r>
      <w:r w:rsidRPr="00520A45">
        <w:rPr>
          <w:rFonts w:cstheme="minorHAnsi"/>
          <w:color w:val="212121"/>
          <w:shd w:val="clear" w:color="auto" w:fill="FFFFFF"/>
        </w:rPr>
        <w:t>spreading, and the term is often used to describe a problem that has grown out of control. In contrast, the term </w:t>
      </w:r>
      <w:r w:rsidRPr="00520A45">
        <w:rPr>
          <w:rStyle w:val="Emphasis"/>
          <w:rFonts w:cstheme="minorHAnsi"/>
          <w:color w:val="401E47"/>
          <w:bdr w:val="none" w:sz="0" w:space="0" w:color="auto" w:frame="1"/>
          <w:shd w:val="clear" w:color="auto" w:fill="FFFFFF"/>
        </w:rPr>
        <w:t>pandemic</w:t>
      </w:r>
      <w:r w:rsidRPr="00520A45">
        <w:rPr>
          <w:rFonts w:cstheme="minorHAnsi"/>
          <w:color w:val="212121"/>
          <w:shd w:val="clear" w:color="auto" w:fill="FFFFFF"/>
        </w:rPr>
        <w:t> relate</w:t>
      </w:r>
      <w:r w:rsidRPr="00520A45">
        <w:rPr>
          <w:rFonts w:cstheme="minorHAnsi"/>
          <w:color w:val="212121"/>
          <w:shd w:val="clear" w:color="auto" w:fill="FFFFFF"/>
        </w:rPr>
        <w:t>s to geographic spread and is used to describe a disease that affects a whole country or the entire world.</w:t>
      </w:r>
    </w:p>
    <w:p w14:paraId="3C89A5BE" w14:textId="77777777" w:rsidR="00B57586" w:rsidRPr="00520A45" w:rsidRDefault="00B57586" w:rsidP="00B57586">
      <w:pPr>
        <w:pStyle w:val="Paragraphtext"/>
        <w:spacing w:before="0" w:after="0" w:line="276" w:lineRule="auto"/>
        <w:jc w:val="both"/>
        <w:rPr>
          <w:rFonts w:asciiTheme="minorHAnsi" w:hAnsiTheme="minorHAnsi" w:cstheme="minorHAnsi"/>
          <w:color w:val="212121"/>
          <w:sz w:val="22"/>
          <w:szCs w:val="22"/>
          <w:shd w:val="clear" w:color="auto" w:fill="FFFFFF"/>
        </w:rPr>
      </w:pPr>
    </w:p>
    <w:p w14:paraId="07A83435" w14:textId="77777777" w:rsidR="00B57586" w:rsidRPr="00520A45" w:rsidRDefault="00CB7D73" w:rsidP="00B57586">
      <w:pPr>
        <w:pStyle w:val="Paragraphtext"/>
        <w:spacing w:before="0" w:after="0" w:line="276" w:lineRule="auto"/>
        <w:jc w:val="both"/>
        <w:rPr>
          <w:rFonts w:asciiTheme="minorHAnsi" w:hAnsiTheme="minorHAnsi" w:cstheme="minorHAnsi"/>
          <w:sz w:val="22"/>
          <w:szCs w:val="22"/>
        </w:rPr>
      </w:pPr>
      <w:r w:rsidRPr="00520A45">
        <w:rPr>
          <w:rFonts w:asciiTheme="minorHAnsi" w:hAnsiTheme="minorHAnsi" w:cstheme="minorHAnsi"/>
          <w:color w:val="212121"/>
          <w:sz w:val="22"/>
          <w:szCs w:val="22"/>
          <w:shd w:val="clear" w:color="auto" w:fill="FFFFFF"/>
        </w:rPr>
        <w:t>Understanding the differences between these two terms is important when considering outbreaks of a disease. Additionally, these terms can direct a b</w:t>
      </w:r>
      <w:r w:rsidRPr="00520A45">
        <w:rPr>
          <w:rFonts w:asciiTheme="minorHAnsi" w:hAnsiTheme="minorHAnsi" w:cstheme="minorHAnsi"/>
          <w:color w:val="212121"/>
          <w:sz w:val="22"/>
          <w:szCs w:val="22"/>
          <w:shd w:val="clear" w:color="auto" w:fill="FFFFFF"/>
        </w:rPr>
        <w:t xml:space="preserve">etter public health response to an outbreak of a disease. </w:t>
      </w:r>
    </w:p>
    <w:p w14:paraId="721191FC" w14:textId="77777777" w:rsidR="00B57586" w:rsidRPr="00520A45" w:rsidRDefault="00B57586" w:rsidP="00B57586">
      <w:pPr>
        <w:rPr>
          <w:rFonts w:cstheme="minorHAnsi"/>
        </w:rPr>
      </w:pPr>
    </w:p>
    <w:p w14:paraId="70A0DF4E" w14:textId="77777777" w:rsidR="001452D4" w:rsidRPr="00520A45" w:rsidRDefault="00CB7D73" w:rsidP="001452D4">
      <w:pPr>
        <w:pStyle w:val="Paragraphtext"/>
        <w:spacing w:before="0" w:after="0" w:line="276" w:lineRule="auto"/>
        <w:jc w:val="both"/>
        <w:rPr>
          <w:rFonts w:asciiTheme="minorHAnsi" w:hAnsiTheme="minorHAnsi" w:cstheme="minorHAnsi"/>
          <w:color w:val="212121"/>
          <w:sz w:val="22"/>
          <w:szCs w:val="22"/>
          <w:shd w:val="clear" w:color="auto" w:fill="FFFFFF"/>
        </w:rPr>
      </w:pPr>
      <w:r w:rsidRPr="00520A45">
        <w:rPr>
          <w:rFonts w:asciiTheme="minorHAnsi" w:hAnsiTheme="minorHAnsi" w:cstheme="minorHAnsi"/>
          <w:color w:val="212121"/>
          <w:sz w:val="22"/>
          <w:szCs w:val="22"/>
          <w:shd w:val="clear" w:color="auto" w:fill="FFFFFF"/>
        </w:rPr>
        <w:t>Notable pandemics in history include:</w:t>
      </w:r>
    </w:p>
    <w:p w14:paraId="66A39CFC" w14:textId="0DB3624E" w:rsidR="001452D4" w:rsidRPr="00520A45" w:rsidRDefault="00CB7D73" w:rsidP="001452D4">
      <w:pPr>
        <w:pStyle w:val="Paragraphtext"/>
        <w:numPr>
          <w:ilvl w:val="0"/>
          <w:numId w:val="16"/>
        </w:numPr>
        <w:spacing w:before="0" w:after="0" w:line="276" w:lineRule="auto"/>
        <w:jc w:val="both"/>
        <w:rPr>
          <w:rFonts w:asciiTheme="minorHAnsi" w:hAnsiTheme="minorHAnsi" w:cstheme="minorHAnsi"/>
          <w:color w:val="212121"/>
          <w:sz w:val="22"/>
          <w:szCs w:val="22"/>
          <w:shd w:val="clear" w:color="auto" w:fill="FFFFFF"/>
        </w:rPr>
      </w:pPr>
      <w:r w:rsidRPr="00520A45">
        <w:rPr>
          <w:rFonts w:asciiTheme="minorHAnsi" w:hAnsiTheme="minorHAnsi" w:cstheme="minorHAnsi"/>
          <w:color w:val="212121"/>
          <w:sz w:val="22"/>
          <w:szCs w:val="22"/>
          <w:shd w:val="clear" w:color="auto" w:fill="FFFFFF"/>
        </w:rPr>
        <w:t>Bubonic plague (541 AD)</w:t>
      </w:r>
      <w:r w:rsidRPr="00520A45">
        <w:rPr>
          <w:rFonts w:asciiTheme="minorHAnsi" w:hAnsiTheme="minorHAnsi" w:cstheme="minorHAnsi"/>
          <w:color w:val="212121"/>
          <w:sz w:val="22"/>
          <w:szCs w:val="22"/>
          <w:shd w:val="clear" w:color="auto" w:fill="FFFFFF"/>
        </w:rPr>
        <w:tab/>
      </w:r>
      <w:r w:rsidRPr="00520A45">
        <w:rPr>
          <w:rFonts w:asciiTheme="minorHAnsi" w:hAnsiTheme="minorHAnsi" w:cstheme="minorHAnsi"/>
          <w:color w:val="212121"/>
          <w:sz w:val="22"/>
          <w:szCs w:val="22"/>
          <w:shd w:val="clear" w:color="auto" w:fill="FFFFFF"/>
        </w:rPr>
        <w:tab/>
        <w:t>25-50 million deaths</w:t>
      </w:r>
    </w:p>
    <w:p w14:paraId="2DCA4DE2" w14:textId="3F842A46" w:rsidR="001452D4" w:rsidRPr="00520A45" w:rsidRDefault="00CB7D73" w:rsidP="001452D4">
      <w:pPr>
        <w:pStyle w:val="Paragraphtext"/>
        <w:numPr>
          <w:ilvl w:val="0"/>
          <w:numId w:val="16"/>
        </w:numPr>
        <w:spacing w:before="0" w:after="0" w:line="276" w:lineRule="auto"/>
        <w:jc w:val="both"/>
        <w:rPr>
          <w:rFonts w:asciiTheme="minorHAnsi" w:hAnsiTheme="minorHAnsi" w:cstheme="minorHAnsi"/>
          <w:color w:val="212121"/>
          <w:sz w:val="22"/>
          <w:szCs w:val="22"/>
          <w:shd w:val="clear" w:color="auto" w:fill="FFFFFF"/>
        </w:rPr>
      </w:pPr>
      <w:r w:rsidRPr="00520A45">
        <w:rPr>
          <w:rFonts w:asciiTheme="minorHAnsi" w:hAnsiTheme="minorHAnsi" w:cstheme="minorHAnsi"/>
          <w:color w:val="212121"/>
          <w:sz w:val="22"/>
          <w:szCs w:val="22"/>
          <w:shd w:val="clear" w:color="auto" w:fill="FFFFFF"/>
        </w:rPr>
        <w:t>Black plague (1347-51)</w:t>
      </w:r>
      <w:r w:rsidRPr="00520A45">
        <w:rPr>
          <w:rFonts w:asciiTheme="minorHAnsi" w:hAnsiTheme="minorHAnsi" w:cstheme="minorHAnsi"/>
          <w:color w:val="212121"/>
          <w:sz w:val="22"/>
          <w:szCs w:val="22"/>
          <w:shd w:val="clear" w:color="auto" w:fill="FFFFFF"/>
        </w:rPr>
        <w:tab/>
      </w:r>
      <w:r w:rsidRPr="00520A45">
        <w:rPr>
          <w:rFonts w:asciiTheme="minorHAnsi" w:hAnsiTheme="minorHAnsi" w:cstheme="minorHAnsi"/>
          <w:color w:val="212121"/>
          <w:sz w:val="22"/>
          <w:szCs w:val="22"/>
          <w:shd w:val="clear" w:color="auto" w:fill="FFFFFF"/>
        </w:rPr>
        <w:tab/>
      </w:r>
      <w:r w:rsidR="00A6048E">
        <w:rPr>
          <w:rFonts w:asciiTheme="minorHAnsi" w:hAnsiTheme="minorHAnsi" w:cstheme="minorHAnsi"/>
          <w:color w:val="212121"/>
          <w:sz w:val="22"/>
          <w:szCs w:val="22"/>
          <w:shd w:val="clear" w:color="auto" w:fill="FFFFFF"/>
        </w:rPr>
        <w:tab/>
      </w:r>
      <w:r w:rsidRPr="00520A45">
        <w:rPr>
          <w:rFonts w:asciiTheme="minorHAnsi" w:hAnsiTheme="minorHAnsi" w:cstheme="minorHAnsi"/>
          <w:color w:val="212121"/>
          <w:sz w:val="22"/>
          <w:szCs w:val="22"/>
          <w:shd w:val="clear" w:color="auto" w:fill="FFFFFF"/>
        </w:rPr>
        <w:t>75 million deaths</w:t>
      </w:r>
    </w:p>
    <w:p w14:paraId="451AA4E1" w14:textId="35CF0B3A" w:rsidR="001452D4" w:rsidRPr="00520A45" w:rsidRDefault="00CB7D73" w:rsidP="001452D4">
      <w:pPr>
        <w:pStyle w:val="Paragraphtext"/>
        <w:numPr>
          <w:ilvl w:val="0"/>
          <w:numId w:val="16"/>
        </w:numPr>
        <w:spacing w:before="0" w:after="0" w:line="276" w:lineRule="auto"/>
        <w:jc w:val="both"/>
        <w:rPr>
          <w:rFonts w:asciiTheme="minorHAnsi" w:hAnsiTheme="minorHAnsi" w:cstheme="minorHAnsi"/>
          <w:color w:val="212121"/>
          <w:sz w:val="22"/>
          <w:szCs w:val="22"/>
          <w:shd w:val="clear" w:color="auto" w:fill="FFFFFF"/>
        </w:rPr>
      </w:pPr>
      <w:r w:rsidRPr="00520A45">
        <w:rPr>
          <w:rFonts w:asciiTheme="minorHAnsi" w:hAnsiTheme="minorHAnsi" w:cstheme="minorHAnsi"/>
          <w:color w:val="212121"/>
          <w:sz w:val="22"/>
          <w:szCs w:val="22"/>
          <w:shd w:val="clear" w:color="auto" w:fill="FFFFFF"/>
        </w:rPr>
        <w:t>Spanish flu (1918)</w:t>
      </w:r>
      <w:r w:rsidRPr="00520A45">
        <w:rPr>
          <w:rFonts w:asciiTheme="minorHAnsi" w:hAnsiTheme="minorHAnsi" w:cstheme="minorHAnsi"/>
          <w:color w:val="212121"/>
          <w:sz w:val="22"/>
          <w:szCs w:val="22"/>
          <w:shd w:val="clear" w:color="auto" w:fill="FFFFFF"/>
        </w:rPr>
        <w:tab/>
      </w:r>
      <w:r w:rsidRPr="00520A45">
        <w:rPr>
          <w:rFonts w:asciiTheme="minorHAnsi" w:hAnsiTheme="minorHAnsi" w:cstheme="minorHAnsi"/>
          <w:color w:val="212121"/>
          <w:sz w:val="22"/>
          <w:szCs w:val="22"/>
          <w:shd w:val="clear" w:color="auto" w:fill="FFFFFF"/>
        </w:rPr>
        <w:tab/>
      </w:r>
      <w:r w:rsidRPr="00520A45">
        <w:rPr>
          <w:rFonts w:asciiTheme="minorHAnsi" w:hAnsiTheme="minorHAnsi" w:cstheme="minorHAnsi"/>
          <w:color w:val="212121"/>
          <w:sz w:val="22"/>
          <w:szCs w:val="22"/>
          <w:shd w:val="clear" w:color="auto" w:fill="FFFFFF"/>
        </w:rPr>
        <w:tab/>
        <w:t>50 million deaths</w:t>
      </w:r>
    </w:p>
    <w:p w14:paraId="2A34140C" w14:textId="4C56A183" w:rsidR="001452D4" w:rsidRPr="00520A45" w:rsidRDefault="00CB7D73" w:rsidP="001452D4">
      <w:pPr>
        <w:pStyle w:val="Paragraphtext"/>
        <w:numPr>
          <w:ilvl w:val="0"/>
          <w:numId w:val="16"/>
        </w:numPr>
        <w:spacing w:before="0" w:after="0" w:line="276" w:lineRule="auto"/>
        <w:jc w:val="both"/>
        <w:rPr>
          <w:rFonts w:asciiTheme="minorHAnsi" w:hAnsiTheme="minorHAnsi" w:cstheme="minorHAnsi"/>
          <w:color w:val="212121"/>
          <w:sz w:val="22"/>
          <w:szCs w:val="22"/>
          <w:shd w:val="clear" w:color="auto" w:fill="FFFFFF"/>
        </w:rPr>
      </w:pPr>
      <w:r w:rsidRPr="00520A45">
        <w:rPr>
          <w:rFonts w:asciiTheme="minorHAnsi" w:hAnsiTheme="minorHAnsi" w:cstheme="minorHAnsi"/>
          <w:color w:val="212121"/>
          <w:sz w:val="22"/>
          <w:szCs w:val="22"/>
          <w:shd w:val="clear" w:color="auto" w:fill="FFFFFF"/>
        </w:rPr>
        <w:t>Smallpox (20</w:t>
      </w:r>
      <w:r w:rsidRPr="00520A45">
        <w:rPr>
          <w:rFonts w:asciiTheme="minorHAnsi" w:hAnsiTheme="minorHAnsi" w:cstheme="minorHAnsi"/>
          <w:color w:val="212121"/>
          <w:sz w:val="22"/>
          <w:szCs w:val="22"/>
          <w:shd w:val="clear" w:color="auto" w:fill="FFFFFF"/>
          <w:vertAlign w:val="superscript"/>
        </w:rPr>
        <w:t>th</w:t>
      </w:r>
      <w:r w:rsidRPr="00520A45">
        <w:rPr>
          <w:rFonts w:asciiTheme="minorHAnsi" w:hAnsiTheme="minorHAnsi" w:cstheme="minorHAnsi"/>
          <w:color w:val="212121"/>
          <w:sz w:val="22"/>
          <w:szCs w:val="22"/>
          <w:shd w:val="clear" w:color="auto" w:fill="FFFFFF"/>
        </w:rPr>
        <w:t xml:space="preserve"> century)</w:t>
      </w:r>
      <w:r w:rsidRPr="00520A45">
        <w:rPr>
          <w:rFonts w:asciiTheme="minorHAnsi" w:hAnsiTheme="minorHAnsi" w:cstheme="minorHAnsi"/>
          <w:color w:val="212121"/>
          <w:sz w:val="22"/>
          <w:szCs w:val="22"/>
          <w:shd w:val="clear" w:color="auto" w:fill="FFFFFF"/>
        </w:rPr>
        <w:tab/>
      </w:r>
      <w:r w:rsidRPr="00520A45">
        <w:rPr>
          <w:rFonts w:asciiTheme="minorHAnsi" w:hAnsiTheme="minorHAnsi" w:cstheme="minorHAnsi"/>
          <w:color w:val="212121"/>
          <w:sz w:val="22"/>
          <w:szCs w:val="22"/>
          <w:shd w:val="clear" w:color="auto" w:fill="FFFFFF"/>
        </w:rPr>
        <w:tab/>
      </w:r>
      <w:r w:rsidR="00A6048E">
        <w:rPr>
          <w:rFonts w:asciiTheme="minorHAnsi" w:hAnsiTheme="minorHAnsi" w:cstheme="minorHAnsi"/>
          <w:color w:val="212121"/>
          <w:sz w:val="22"/>
          <w:szCs w:val="22"/>
          <w:shd w:val="clear" w:color="auto" w:fill="FFFFFF"/>
        </w:rPr>
        <w:tab/>
      </w:r>
      <w:r w:rsidRPr="00520A45">
        <w:rPr>
          <w:rFonts w:asciiTheme="minorHAnsi" w:hAnsiTheme="minorHAnsi" w:cstheme="minorHAnsi"/>
          <w:color w:val="212121"/>
          <w:sz w:val="22"/>
          <w:szCs w:val="22"/>
          <w:shd w:val="clear" w:color="auto" w:fill="FFFFFF"/>
        </w:rPr>
        <w:t>300-500 million deaths</w:t>
      </w:r>
    </w:p>
    <w:p w14:paraId="2AF1CEB4" w14:textId="62EE6F15" w:rsidR="001452D4" w:rsidRPr="00520A45" w:rsidRDefault="00CB7D73" w:rsidP="001452D4">
      <w:pPr>
        <w:pStyle w:val="Paragraphtext"/>
        <w:numPr>
          <w:ilvl w:val="0"/>
          <w:numId w:val="16"/>
        </w:numPr>
        <w:spacing w:before="0" w:after="0" w:line="276" w:lineRule="auto"/>
        <w:jc w:val="both"/>
        <w:rPr>
          <w:rFonts w:asciiTheme="minorHAnsi" w:hAnsiTheme="minorHAnsi" w:cstheme="minorHAnsi"/>
          <w:color w:val="212121"/>
          <w:sz w:val="22"/>
          <w:szCs w:val="22"/>
          <w:shd w:val="clear" w:color="auto" w:fill="FFFFFF"/>
        </w:rPr>
      </w:pPr>
      <w:r w:rsidRPr="00520A45">
        <w:rPr>
          <w:rFonts w:asciiTheme="minorHAnsi" w:hAnsiTheme="minorHAnsi" w:cstheme="minorHAnsi"/>
          <w:color w:val="212121"/>
          <w:sz w:val="22"/>
          <w:szCs w:val="22"/>
          <w:shd w:val="clear" w:color="auto" w:fill="FFFFFF"/>
        </w:rPr>
        <w:t>Asian flu (1956-8)</w:t>
      </w:r>
      <w:r w:rsidRPr="00520A45">
        <w:rPr>
          <w:rFonts w:asciiTheme="minorHAnsi" w:hAnsiTheme="minorHAnsi" w:cstheme="minorHAnsi"/>
          <w:color w:val="212121"/>
          <w:sz w:val="22"/>
          <w:szCs w:val="22"/>
          <w:shd w:val="clear" w:color="auto" w:fill="FFFFFF"/>
        </w:rPr>
        <w:tab/>
      </w:r>
      <w:r w:rsidRPr="00520A45">
        <w:rPr>
          <w:rFonts w:asciiTheme="minorHAnsi" w:hAnsiTheme="minorHAnsi" w:cstheme="minorHAnsi"/>
          <w:color w:val="212121"/>
          <w:sz w:val="22"/>
          <w:szCs w:val="22"/>
          <w:shd w:val="clear" w:color="auto" w:fill="FFFFFF"/>
        </w:rPr>
        <w:tab/>
      </w:r>
      <w:r w:rsidRPr="00520A45">
        <w:rPr>
          <w:rFonts w:asciiTheme="minorHAnsi" w:hAnsiTheme="minorHAnsi" w:cstheme="minorHAnsi"/>
          <w:color w:val="212121"/>
          <w:sz w:val="22"/>
          <w:szCs w:val="22"/>
          <w:shd w:val="clear" w:color="auto" w:fill="FFFFFF"/>
        </w:rPr>
        <w:tab/>
        <w:t xml:space="preserve">2 million deaths  </w:t>
      </w:r>
    </w:p>
    <w:p w14:paraId="199387AA" w14:textId="70286F9D" w:rsidR="001452D4" w:rsidRPr="00520A45" w:rsidRDefault="00CB7D73" w:rsidP="001452D4">
      <w:pPr>
        <w:pStyle w:val="Paragraphtext"/>
        <w:numPr>
          <w:ilvl w:val="0"/>
          <w:numId w:val="16"/>
        </w:numPr>
        <w:spacing w:before="0" w:after="0" w:line="276" w:lineRule="auto"/>
        <w:jc w:val="both"/>
        <w:rPr>
          <w:rFonts w:asciiTheme="minorHAnsi" w:hAnsiTheme="minorHAnsi" w:cstheme="minorHAnsi"/>
          <w:color w:val="212121"/>
          <w:sz w:val="22"/>
          <w:szCs w:val="22"/>
          <w:shd w:val="clear" w:color="auto" w:fill="FFFFFF"/>
        </w:rPr>
      </w:pPr>
      <w:r w:rsidRPr="00520A45">
        <w:rPr>
          <w:rFonts w:asciiTheme="minorHAnsi" w:hAnsiTheme="minorHAnsi" w:cstheme="minorHAnsi"/>
          <w:color w:val="212121"/>
          <w:sz w:val="22"/>
          <w:szCs w:val="22"/>
          <w:shd w:val="clear" w:color="auto" w:fill="FFFFFF"/>
        </w:rPr>
        <w:t>HIV/AIDS (2005-12)</w:t>
      </w:r>
      <w:r w:rsidRPr="00520A45">
        <w:rPr>
          <w:rFonts w:asciiTheme="minorHAnsi" w:hAnsiTheme="minorHAnsi" w:cstheme="minorHAnsi"/>
          <w:color w:val="212121"/>
          <w:sz w:val="22"/>
          <w:szCs w:val="22"/>
          <w:shd w:val="clear" w:color="auto" w:fill="FFFFFF"/>
        </w:rPr>
        <w:tab/>
      </w:r>
      <w:r w:rsidRPr="00520A45">
        <w:rPr>
          <w:rFonts w:asciiTheme="minorHAnsi" w:hAnsiTheme="minorHAnsi" w:cstheme="minorHAnsi"/>
          <w:color w:val="212121"/>
          <w:sz w:val="22"/>
          <w:szCs w:val="22"/>
          <w:shd w:val="clear" w:color="auto" w:fill="FFFFFF"/>
        </w:rPr>
        <w:tab/>
      </w:r>
      <w:r w:rsidRPr="00520A45">
        <w:rPr>
          <w:rFonts w:asciiTheme="minorHAnsi" w:hAnsiTheme="minorHAnsi" w:cstheme="minorHAnsi"/>
          <w:color w:val="212121"/>
          <w:sz w:val="22"/>
          <w:szCs w:val="22"/>
          <w:shd w:val="clear" w:color="auto" w:fill="FFFFFF"/>
        </w:rPr>
        <w:tab/>
        <w:t>36 million deaths</w:t>
      </w:r>
    </w:p>
    <w:p w14:paraId="0EFF1E61" w14:textId="0A9F7395" w:rsidR="00B57586" w:rsidRPr="00520A45" w:rsidRDefault="00CB7D73" w:rsidP="00464B51">
      <w:pPr>
        <w:pStyle w:val="Paragraphtext"/>
        <w:spacing w:before="0" w:after="0" w:line="276" w:lineRule="auto"/>
        <w:jc w:val="both"/>
        <w:rPr>
          <w:rFonts w:asciiTheme="minorHAnsi" w:hAnsiTheme="minorHAnsi" w:cstheme="minorHAnsi"/>
          <w:sz w:val="22"/>
          <w:szCs w:val="22"/>
        </w:rPr>
      </w:pPr>
      <w:r w:rsidRPr="00520A45">
        <w:rPr>
          <w:rFonts w:asciiTheme="minorHAnsi" w:hAnsiTheme="minorHAnsi" w:cstheme="minorHAnsi"/>
          <w:sz w:val="22"/>
          <w:szCs w:val="22"/>
        </w:rPr>
        <w:t xml:space="preserve"> </w:t>
      </w:r>
    </w:p>
    <w:p w14:paraId="7365E561" w14:textId="6441635D" w:rsidR="00E83C01" w:rsidRPr="00520A45" w:rsidRDefault="00CB7D73" w:rsidP="00464B51">
      <w:pPr>
        <w:pStyle w:val="Paragraphtext"/>
        <w:spacing w:before="0" w:after="0" w:line="276" w:lineRule="auto"/>
        <w:jc w:val="both"/>
        <w:rPr>
          <w:rFonts w:asciiTheme="minorHAnsi" w:hAnsiTheme="minorHAnsi" w:cstheme="minorHAnsi"/>
          <w:sz w:val="22"/>
          <w:szCs w:val="22"/>
        </w:rPr>
      </w:pPr>
      <w:r w:rsidRPr="00520A45">
        <w:rPr>
          <w:rFonts w:asciiTheme="minorHAnsi" w:hAnsiTheme="minorHAnsi" w:cstheme="minorHAnsi"/>
          <w:sz w:val="22"/>
          <w:szCs w:val="22"/>
        </w:rPr>
        <w:t xml:space="preserve">While </w:t>
      </w:r>
      <w:r w:rsidR="00163B72" w:rsidRPr="00520A45">
        <w:rPr>
          <w:rFonts w:asciiTheme="minorHAnsi" w:hAnsiTheme="minorHAnsi" w:cstheme="minorHAnsi"/>
          <w:sz w:val="22"/>
          <w:szCs w:val="22"/>
        </w:rPr>
        <w:t>Coronavirus</w:t>
      </w:r>
      <w:r w:rsidRPr="00520A45">
        <w:rPr>
          <w:rFonts w:asciiTheme="minorHAnsi" w:hAnsiTheme="minorHAnsi" w:cstheme="minorHAnsi"/>
          <w:sz w:val="22"/>
          <w:szCs w:val="22"/>
        </w:rPr>
        <w:t xml:space="preserve"> is of </w:t>
      </w:r>
      <w:r w:rsidR="00A27DB5" w:rsidRPr="00520A45">
        <w:rPr>
          <w:rFonts w:asciiTheme="minorHAnsi" w:hAnsiTheme="minorHAnsi" w:cstheme="minorHAnsi"/>
          <w:sz w:val="22"/>
          <w:szCs w:val="22"/>
        </w:rPr>
        <w:t xml:space="preserve">serious </w:t>
      </w:r>
      <w:r w:rsidRPr="00520A45">
        <w:rPr>
          <w:rFonts w:asciiTheme="minorHAnsi" w:hAnsiTheme="minorHAnsi" w:cstheme="minorHAnsi"/>
          <w:sz w:val="22"/>
          <w:szCs w:val="22"/>
        </w:rPr>
        <w:t xml:space="preserve">concern, it is important to remember that most people displaying symptoms such as fever, cough, sore </w:t>
      </w:r>
      <w:proofErr w:type="gramStart"/>
      <w:r w:rsidRPr="00520A45">
        <w:rPr>
          <w:rFonts w:asciiTheme="minorHAnsi" w:hAnsiTheme="minorHAnsi" w:cstheme="minorHAnsi"/>
          <w:sz w:val="22"/>
          <w:szCs w:val="22"/>
        </w:rPr>
        <w:t>throat</w:t>
      </w:r>
      <w:proofErr w:type="gramEnd"/>
      <w:r w:rsidRPr="00520A45">
        <w:rPr>
          <w:rFonts w:asciiTheme="minorHAnsi" w:hAnsiTheme="minorHAnsi" w:cstheme="minorHAnsi"/>
          <w:sz w:val="22"/>
          <w:szCs w:val="22"/>
        </w:rPr>
        <w:t xml:space="preserve"> or tiredness are </w:t>
      </w:r>
      <w:r w:rsidR="00A27DB5" w:rsidRPr="00520A45">
        <w:rPr>
          <w:rFonts w:asciiTheme="minorHAnsi" w:hAnsiTheme="minorHAnsi" w:cstheme="minorHAnsi"/>
          <w:sz w:val="22"/>
          <w:szCs w:val="22"/>
        </w:rPr>
        <w:t xml:space="preserve">more </w:t>
      </w:r>
      <w:r w:rsidRPr="00520A45">
        <w:rPr>
          <w:rFonts w:asciiTheme="minorHAnsi" w:hAnsiTheme="minorHAnsi" w:cstheme="minorHAnsi"/>
          <w:sz w:val="22"/>
          <w:szCs w:val="22"/>
        </w:rPr>
        <w:t xml:space="preserve">likely </w:t>
      </w:r>
      <w:r w:rsidR="00A27DB5" w:rsidRPr="00520A45">
        <w:rPr>
          <w:rFonts w:asciiTheme="minorHAnsi" w:hAnsiTheme="minorHAnsi" w:cstheme="minorHAnsi"/>
          <w:sz w:val="22"/>
          <w:szCs w:val="22"/>
        </w:rPr>
        <w:t xml:space="preserve">to be </w:t>
      </w:r>
      <w:r w:rsidRPr="00520A45">
        <w:rPr>
          <w:rFonts w:asciiTheme="minorHAnsi" w:hAnsiTheme="minorHAnsi" w:cstheme="minorHAnsi"/>
          <w:sz w:val="22"/>
          <w:szCs w:val="22"/>
        </w:rPr>
        <w:t>suffering with a cold or other respiratory illness</w:t>
      </w:r>
      <w:r w:rsidR="00A27DB5" w:rsidRPr="00520A45">
        <w:rPr>
          <w:rFonts w:asciiTheme="minorHAnsi" w:hAnsiTheme="minorHAnsi" w:cstheme="minorHAnsi"/>
          <w:sz w:val="22"/>
          <w:szCs w:val="22"/>
        </w:rPr>
        <w:t xml:space="preserve"> and </w:t>
      </w:r>
      <w:r w:rsidRPr="00520A45">
        <w:rPr>
          <w:rFonts w:asciiTheme="minorHAnsi" w:hAnsiTheme="minorHAnsi" w:cstheme="minorHAnsi"/>
          <w:sz w:val="22"/>
          <w:szCs w:val="22"/>
        </w:rPr>
        <w:t xml:space="preserve">not </w:t>
      </w:r>
      <w:r w:rsidR="00163B72" w:rsidRPr="00520A45">
        <w:rPr>
          <w:rFonts w:asciiTheme="minorHAnsi" w:hAnsiTheme="minorHAnsi" w:cstheme="minorHAnsi"/>
          <w:sz w:val="22"/>
          <w:szCs w:val="22"/>
        </w:rPr>
        <w:t>Coronavirus</w:t>
      </w:r>
      <w:r w:rsidRPr="00520A45">
        <w:rPr>
          <w:rFonts w:asciiTheme="minorHAnsi" w:hAnsiTheme="minorHAnsi" w:cstheme="minorHAnsi"/>
          <w:sz w:val="22"/>
          <w:szCs w:val="22"/>
        </w:rPr>
        <w:t>.</w:t>
      </w:r>
    </w:p>
    <w:p w14:paraId="271DA3E4" w14:textId="77777777" w:rsidR="00E83C01" w:rsidRPr="00520A45" w:rsidRDefault="00E83C01" w:rsidP="00464B51">
      <w:pPr>
        <w:pStyle w:val="Paragraphtext"/>
        <w:spacing w:before="0" w:after="0" w:line="276" w:lineRule="auto"/>
        <w:jc w:val="both"/>
        <w:rPr>
          <w:rFonts w:asciiTheme="minorHAnsi" w:hAnsiTheme="minorHAnsi" w:cstheme="minorHAnsi"/>
          <w:sz w:val="22"/>
          <w:szCs w:val="22"/>
        </w:rPr>
      </w:pPr>
    </w:p>
    <w:p w14:paraId="372519CD" w14:textId="403F6820" w:rsidR="00E83C01" w:rsidRPr="001E018E" w:rsidRDefault="00CB7D73" w:rsidP="00464B51">
      <w:pPr>
        <w:pStyle w:val="Heading2"/>
        <w:spacing w:before="0" w:after="0" w:line="276" w:lineRule="auto"/>
        <w:rPr>
          <w:rFonts w:asciiTheme="minorHAnsi" w:hAnsiTheme="minorHAnsi" w:cstheme="minorHAnsi"/>
          <w:b/>
          <w:bCs w:val="0"/>
          <w:szCs w:val="32"/>
        </w:rPr>
      </w:pPr>
      <w:r>
        <w:rPr>
          <w:rFonts w:asciiTheme="minorHAnsi" w:hAnsiTheme="minorHAnsi" w:cstheme="minorHAnsi"/>
          <w:b/>
          <w:bCs w:val="0"/>
          <w:color w:val="auto"/>
          <w:szCs w:val="32"/>
        </w:rPr>
        <w:t>2</w:t>
      </w:r>
      <w:r w:rsidRPr="001E018E">
        <w:rPr>
          <w:rFonts w:asciiTheme="minorHAnsi" w:hAnsiTheme="minorHAnsi" w:cstheme="minorHAnsi"/>
          <w:b/>
          <w:bCs w:val="0"/>
          <w:color w:val="auto"/>
          <w:szCs w:val="32"/>
        </w:rPr>
        <w:t>.2</w:t>
      </w:r>
      <w:r w:rsidRPr="001E018E">
        <w:rPr>
          <w:rFonts w:asciiTheme="minorHAnsi" w:hAnsiTheme="minorHAnsi" w:cstheme="minorHAnsi"/>
          <w:b/>
          <w:bCs w:val="0"/>
          <w:color w:val="auto"/>
          <w:szCs w:val="32"/>
        </w:rPr>
        <w:tab/>
        <w:t>What is COVID-19?</w:t>
      </w:r>
    </w:p>
    <w:p w14:paraId="255B9B40" w14:textId="77777777" w:rsidR="00E83C01" w:rsidRPr="00520A45" w:rsidRDefault="00E83C01" w:rsidP="00464B51">
      <w:pPr>
        <w:rPr>
          <w:rFonts w:cstheme="minorHAnsi"/>
        </w:rPr>
      </w:pPr>
    </w:p>
    <w:p w14:paraId="465FAE8E" w14:textId="2E916BED" w:rsidR="00E83C01" w:rsidRPr="00520A45" w:rsidRDefault="00CB7D73" w:rsidP="00464B51">
      <w:pPr>
        <w:jc w:val="both"/>
        <w:rPr>
          <w:rFonts w:cstheme="minorHAnsi"/>
        </w:rPr>
      </w:pPr>
      <w:r w:rsidRPr="00520A45">
        <w:rPr>
          <w:rFonts w:cstheme="minorHAnsi"/>
        </w:rPr>
        <w:t xml:space="preserve">Coronavirus is a virus that can cause illness similar to the common cold and other more serious diseases, including </w:t>
      </w:r>
      <w:proofErr w:type="gramStart"/>
      <w:r w:rsidRPr="00520A45">
        <w:rPr>
          <w:rFonts w:cstheme="minorHAnsi"/>
        </w:rPr>
        <w:t>Severe Acute Respiratory Syndrome</w:t>
      </w:r>
      <w:proofErr w:type="gramEnd"/>
      <w:r w:rsidRPr="00520A45">
        <w:rPr>
          <w:rFonts w:cstheme="minorHAnsi"/>
        </w:rPr>
        <w:t xml:space="preserve"> (SARS) and Middle East Respiratory Syndrome (MERS). Th</w:t>
      </w:r>
      <w:r w:rsidR="00A27DB5" w:rsidRPr="00520A45">
        <w:rPr>
          <w:rFonts w:cstheme="minorHAnsi"/>
        </w:rPr>
        <w:t>e</w:t>
      </w:r>
      <w:r w:rsidRPr="00520A45">
        <w:rPr>
          <w:rFonts w:cstheme="minorHAnsi"/>
        </w:rPr>
        <w:t xml:space="preserve"> </w:t>
      </w:r>
      <w:r w:rsidR="00A6048E" w:rsidRPr="00520A45">
        <w:rPr>
          <w:rFonts w:cstheme="minorHAnsi"/>
        </w:rPr>
        <w:t>COVID-19</w:t>
      </w:r>
      <w:r w:rsidR="00A6048E">
        <w:rPr>
          <w:rFonts w:cstheme="minorHAnsi"/>
        </w:rPr>
        <w:t xml:space="preserve"> </w:t>
      </w:r>
      <w:r w:rsidR="00D238C1">
        <w:rPr>
          <w:rFonts w:cstheme="minorHAnsi"/>
        </w:rPr>
        <w:t xml:space="preserve">virus is believed to have </w:t>
      </w:r>
      <w:r w:rsidRPr="00520A45">
        <w:rPr>
          <w:rFonts w:cstheme="minorHAnsi"/>
        </w:rPr>
        <w:t>originated in C</w:t>
      </w:r>
      <w:r w:rsidRPr="00520A45">
        <w:rPr>
          <w:rFonts w:cstheme="minorHAnsi"/>
        </w:rPr>
        <w:t>hina</w:t>
      </w:r>
      <w:r w:rsidR="00A27DB5" w:rsidRPr="00520A45">
        <w:rPr>
          <w:rFonts w:cstheme="minorHAnsi"/>
        </w:rPr>
        <w:t xml:space="preserve"> and has rapidly spread across the world. </w:t>
      </w:r>
    </w:p>
    <w:p w14:paraId="5FB8624A" w14:textId="77777777" w:rsidR="00E83C01" w:rsidRPr="00520A45" w:rsidRDefault="00E83C01" w:rsidP="00464B51">
      <w:pPr>
        <w:jc w:val="both"/>
        <w:rPr>
          <w:rFonts w:cstheme="minorHAnsi"/>
        </w:rPr>
      </w:pPr>
    </w:p>
    <w:p w14:paraId="6751A49A" w14:textId="46D0DE85" w:rsidR="00E83C01" w:rsidRPr="00520A45" w:rsidRDefault="00CB7D73" w:rsidP="009857FF">
      <w:pPr>
        <w:pStyle w:val="Paragraphtext"/>
        <w:spacing w:before="0" w:after="0" w:line="276" w:lineRule="auto"/>
        <w:jc w:val="both"/>
        <w:rPr>
          <w:rFonts w:asciiTheme="minorHAnsi" w:hAnsiTheme="minorHAnsi" w:cstheme="minorHAnsi"/>
          <w:sz w:val="22"/>
          <w:szCs w:val="22"/>
        </w:rPr>
      </w:pPr>
      <w:r w:rsidRPr="00520A45">
        <w:rPr>
          <w:rFonts w:asciiTheme="minorHAnsi" w:hAnsiTheme="minorHAnsi" w:cstheme="minorHAnsi"/>
          <w:sz w:val="22"/>
          <w:szCs w:val="22"/>
        </w:rPr>
        <w:t xml:space="preserve">COVID-19 is a very different type of virus to those related to other recent pandemics (e.g., SARS). The transmission rate of </w:t>
      </w:r>
      <w:r w:rsidR="00163B72" w:rsidRPr="00520A45">
        <w:rPr>
          <w:rFonts w:asciiTheme="minorHAnsi" w:hAnsiTheme="minorHAnsi" w:cstheme="minorHAnsi"/>
          <w:sz w:val="22"/>
          <w:szCs w:val="22"/>
        </w:rPr>
        <w:t>C</w:t>
      </w:r>
      <w:r w:rsidRPr="00520A45">
        <w:rPr>
          <w:rFonts w:asciiTheme="minorHAnsi" w:hAnsiTheme="minorHAnsi" w:cstheme="minorHAnsi"/>
          <w:sz w:val="22"/>
          <w:szCs w:val="22"/>
        </w:rPr>
        <w:t>OVID-19 is higher than SARS, but its mortality rate is a lot lower</w:t>
      </w:r>
      <w:r w:rsidR="00043B36">
        <w:rPr>
          <w:rFonts w:asciiTheme="minorHAnsi" w:hAnsiTheme="minorHAnsi" w:cstheme="minorHAnsi"/>
          <w:sz w:val="22"/>
          <w:szCs w:val="22"/>
        </w:rPr>
        <w:t xml:space="preserve"> (average 2%)</w:t>
      </w:r>
      <w:r w:rsidRPr="00520A45">
        <w:rPr>
          <w:rFonts w:asciiTheme="minorHAnsi" w:hAnsiTheme="minorHAnsi" w:cstheme="minorHAnsi"/>
          <w:sz w:val="22"/>
          <w:szCs w:val="22"/>
        </w:rPr>
        <w:t xml:space="preserve">. </w:t>
      </w:r>
      <w:r w:rsidR="00A6048E">
        <w:rPr>
          <w:rFonts w:asciiTheme="minorHAnsi" w:hAnsiTheme="minorHAnsi" w:cstheme="minorHAnsi"/>
          <w:sz w:val="22"/>
          <w:szCs w:val="22"/>
        </w:rPr>
        <w:t>However</w:t>
      </w:r>
      <w:r w:rsidRPr="00520A45">
        <w:rPr>
          <w:rFonts w:asciiTheme="minorHAnsi" w:hAnsiTheme="minorHAnsi" w:cstheme="minorHAnsi"/>
          <w:sz w:val="22"/>
          <w:szCs w:val="22"/>
        </w:rPr>
        <w:t xml:space="preserve">, because of the higher infection rate, the absolute number of </w:t>
      </w:r>
      <w:r w:rsidR="00300077" w:rsidRPr="00520A45">
        <w:rPr>
          <w:rFonts w:asciiTheme="minorHAnsi" w:hAnsiTheme="minorHAnsi" w:cstheme="minorHAnsi"/>
          <w:sz w:val="22"/>
          <w:szCs w:val="22"/>
        </w:rPr>
        <w:t>fatalities related</w:t>
      </w:r>
      <w:r w:rsidR="00300077">
        <w:rPr>
          <w:rFonts w:asciiTheme="minorHAnsi" w:hAnsiTheme="minorHAnsi" w:cstheme="minorHAnsi"/>
          <w:sz w:val="22"/>
          <w:szCs w:val="22"/>
        </w:rPr>
        <w:t xml:space="preserve"> to C</w:t>
      </w:r>
      <w:r w:rsidRPr="00520A45">
        <w:rPr>
          <w:rFonts w:asciiTheme="minorHAnsi" w:hAnsiTheme="minorHAnsi" w:cstheme="minorHAnsi"/>
          <w:sz w:val="22"/>
          <w:szCs w:val="22"/>
        </w:rPr>
        <w:t>OVID-19</w:t>
      </w:r>
      <w:r w:rsidR="00300077">
        <w:rPr>
          <w:rFonts w:asciiTheme="minorHAnsi" w:hAnsiTheme="minorHAnsi" w:cstheme="minorHAnsi"/>
          <w:sz w:val="22"/>
          <w:szCs w:val="22"/>
        </w:rPr>
        <w:t xml:space="preserve"> </w:t>
      </w:r>
      <w:r w:rsidRPr="00520A45">
        <w:rPr>
          <w:rFonts w:asciiTheme="minorHAnsi" w:hAnsiTheme="minorHAnsi" w:cstheme="minorHAnsi"/>
          <w:sz w:val="22"/>
          <w:szCs w:val="22"/>
        </w:rPr>
        <w:t xml:space="preserve">may be higher due to </w:t>
      </w:r>
      <w:r w:rsidR="00A6048E">
        <w:rPr>
          <w:rFonts w:asciiTheme="minorHAnsi" w:hAnsiTheme="minorHAnsi" w:cstheme="minorHAnsi"/>
          <w:sz w:val="22"/>
          <w:szCs w:val="22"/>
        </w:rPr>
        <w:t xml:space="preserve">a </w:t>
      </w:r>
      <w:r w:rsidRPr="00520A45">
        <w:rPr>
          <w:rFonts w:asciiTheme="minorHAnsi" w:hAnsiTheme="minorHAnsi" w:cstheme="minorHAnsi"/>
          <w:sz w:val="22"/>
          <w:szCs w:val="22"/>
        </w:rPr>
        <w:t>greater number of people</w:t>
      </w:r>
      <w:r w:rsidR="00A6048E">
        <w:rPr>
          <w:rFonts w:asciiTheme="minorHAnsi" w:hAnsiTheme="minorHAnsi" w:cstheme="minorHAnsi"/>
          <w:sz w:val="22"/>
          <w:szCs w:val="22"/>
        </w:rPr>
        <w:t xml:space="preserve"> being</w:t>
      </w:r>
      <w:r w:rsidRPr="00520A45">
        <w:rPr>
          <w:rFonts w:asciiTheme="minorHAnsi" w:hAnsiTheme="minorHAnsi" w:cstheme="minorHAnsi"/>
          <w:sz w:val="22"/>
          <w:szCs w:val="22"/>
        </w:rPr>
        <w:t xml:space="preserve"> affected by the virus. </w:t>
      </w:r>
    </w:p>
    <w:p w14:paraId="50DBBA04" w14:textId="187C1495" w:rsidR="009857FF" w:rsidRPr="00520A45" w:rsidRDefault="009857FF" w:rsidP="009857FF">
      <w:pPr>
        <w:pStyle w:val="Paragraphtext"/>
        <w:spacing w:before="0" w:after="0" w:line="276" w:lineRule="auto"/>
        <w:jc w:val="both"/>
        <w:rPr>
          <w:rFonts w:asciiTheme="minorHAnsi" w:hAnsiTheme="minorHAnsi" w:cstheme="minorHAnsi"/>
          <w:sz w:val="22"/>
          <w:szCs w:val="22"/>
        </w:rPr>
      </w:pPr>
    </w:p>
    <w:p w14:paraId="365CD781" w14:textId="6987B509" w:rsidR="009857FF" w:rsidRPr="001E018E" w:rsidRDefault="00CB7D73" w:rsidP="00464B51">
      <w:pPr>
        <w:jc w:val="both"/>
        <w:rPr>
          <w:rFonts w:cstheme="minorHAnsi"/>
          <w:b/>
          <w:sz w:val="32"/>
          <w:szCs w:val="32"/>
        </w:rPr>
      </w:pPr>
      <w:r>
        <w:rPr>
          <w:rFonts w:cstheme="minorHAnsi"/>
          <w:b/>
          <w:sz w:val="32"/>
          <w:szCs w:val="32"/>
        </w:rPr>
        <w:t>2</w:t>
      </w:r>
      <w:r w:rsidRPr="001E018E">
        <w:rPr>
          <w:rFonts w:cstheme="minorHAnsi"/>
          <w:b/>
          <w:sz w:val="32"/>
          <w:szCs w:val="32"/>
        </w:rPr>
        <w:t>.3</w:t>
      </w:r>
      <w:r w:rsidRPr="001E018E">
        <w:rPr>
          <w:rFonts w:cstheme="minorHAnsi"/>
          <w:b/>
          <w:sz w:val="32"/>
          <w:szCs w:val="32"/>
        </w:rPr>
        <w:tab/>
        <w:t>Spread of COVID-19</w:t>
      </w:r>
    </w:p>
    <w:p w14:paraId="5FCDAA3E" w14:textId="2D76ED65" w:rsidR="009857FF" w:rsidRPr="00520A45" w:rsidRDefault="00CB7D73" w:rsidP="00464B51">
      <w:pPr>
        <w:jc w:val="both"/>
        <w:rPr>
          <w:rFonts w:cstheme="minorHAnsi"/>
          <w:bCs/>
        </w:rPr>
      </w:pPr>
      <w:r>
        <w:rPr>
          <w:rFonts w:cstheme="minorHAnsi"/>
          <w:bCs/>
          <w:sz w:val="24"/>
          <w:szCs w:val="24"/>
        </w:rPr>
        <w:t xml:space="preserve"> </w:t>
      </w:r>
    </w:p>
    <w:p w14:paraId="467DF5B0" w14:textId="628C25FA" w:rsidR="009857FF" w:rsidRPr="00520A45" w:rsidRDefault="00CB7D73" w:rsidP="00464B51">
      <w:pPr>
        <w:jc w:val="both"/>
        <w:rPr>
          <w:rFonts w:cstheme="minorHAnsi"/>
          <w:bCs/>
        </w:rPr>
      </w:pPr>
      <w:r w:rsidRPr="00520A45">
        <w:rPr>
          <w:rFonts w:cstheme="minorHAnsi"/>
          <w:bCs/>
        </w:rPr>
        <w:t xml:space="preserve">COVID-19 was first reported in December 2019 in Wuhan City in China. The virus </w:t>
      </w:r>
      <w:r w:rsidR="00D238C1">
        <w:rPr>
          <w:rFonts w:cstheme="minorHAnsi"/>
          <w:bCs/>
        </w:rPr>
        <w:t>h</w:t>
      </w:r>
      <w:r w:rsidRPr="00520A45">
        <w:rPr>
          <w:rFonts w:cstheme="minorHAnsi"/>
          <w:bCs/>
        </w:rPr>
        <w:t xml:space="preserve">as spread to other countries with South Korea, the USA, </w:t>
      </w:r>
      <w:proofErr w:type="gramStart"/>
      <w:r w:rsidRPr="00520A45">
        <w:rPr>
          <w:rFonts w:cstheme="minorHAnsi"/>
          <w:bCs/>
        </w:rPr>
        <w:t>France</w:t>
      </w:r>
      <w:proofErr w:type="gramEnd"/>
      <w:r w:rsidRPr="00520A45">
        <w:rPr>
          <w:rFonts w:cstheme="minorHAnsi"/>
          <w:bCs/>
        </w:rPr>
        <w:t xml:space="preserve"> and Australia all reporting cases in mid-January 2020. It has since spread to many other countries world-wide</w:t>
      </w:r>
      <w:r w:rsidR="00A07FCE">
        <w:rPr>
          <w:rFonts w:cstheme="minorHAnsi"/>
          <w:bCs/>
        </w:rPr>
        <w:t xml:space="preserve"> with large numbers of fatalities reported</w:t>
      </w:r>
      <w:r w:rsidRPr="00520A45">
        <w:rPr>
          <w:rFonts w:cstheme="minorHAnsi"/>
          <w:bCs/>
        </w:rPr>
        <w:t>.</w:t>
      </w:r>
    </w:p>
    <w:p w14:paraId="5D2FA34A" w14:textId="07983CB5" w:rsidR="009857FF" w:rsidRPr="00520A45" w:rsidRDefault="009857FF" w:rsidP="00464B51">
      <w:pPr>
        <w:jc w:val="both"/>
        <w:rPr>
          <w:rFonts w:cstheme="minorHAnsi"/>
          <w:bCs/>
        </w:rPr>
      </w:pPr>
    </w:p>
    <w:p w14:paraId="765D91AA" w14:textId="1A7F4BD4" w:rsidR="009857FF" w:rsidRPr="00520A45" w:rsidRDefault="00CB7D73" w:rsidP="009F6CBE">
      <w:pPr>
        <w:pStyle w:val="BodyText"/>
        <w:rPr>
          <w:sz w:val="22"/>
          <w:szCs w:val="22"/>
        </w:rPr>
      </w:pPr>
      <w:r>
        <w:rPr>
          <w:sz w:val="22"/>
          <w:szCs w:val="22"/>
        </w:rPr>
        <w:lastRenderedPageBreak/>
        <w:t>Most early</w:t>
      </w:r>
      <w:r w:rsidR="009F6CBE" w:rsidRPr="00520A45">
        <w:rPr>
          <w:sz w:val="22"/>
          <w:szCs w:val="22"/>
        </w:rPr>
        <w:t xml:space="preserve"> Australian confirmed cases acquired their infection overseas, including on board cruise ships or associated with</w:t>
      </w:r>
      <w:r w:rsidR="00B352C1">
        <w:rPr>
          <w:sz w:val="22"/>
          <w:szCs w:val="22"/>
        </w:rPr>
        <w:t xml:space="preserve"> </w:t>
      </w:r>
      <w:r>
        <w:rPr>
          <w:sz w:val="22"/>
          <w:szCs w:val="22"/>
        </w:rPr>
        <w:t>overseas</w:t>
      </w:r>
      <w:r w:rsidR="009F6CBE" w:rsidRPr="00520A45">
        <w:rPr>
          <w:sz w:val="22"/>
          <w:szCs w:val="22"/>
        </w:rPr>
        <w:t xml:space="preserve"> travel. However, there is a growing number of </w:t>
      </w:r>
      <w:r w:rsidR="00B352C1">
        <w:rPr>
          <w:sz w:val="22"/>
          <w:szCs w:val="22"/>
        </w:rPr>
        <w:t xml:space="preserve">local </w:t>
      </w:r>
      <w:r w:rsidR="009F6CBE" w:rsidRPr="00520A45">
        <w:rPr>
          <w:sz w:val="22"/>
          <w:szCs w:val="22"/>
        </w:rPr>
        <w:t xml:space="preserve">cases of people who have contracted COVID-19 from people who have acquired the infection but who did not show symptoms until after they had </w:t>
      </w:r>
      <w:r w:rsidR="00B352C1">
        <w:rPr>
          <w:sz w:val="22"/>
          <w:szCs w:val="22"/>
        </w:rPr>
        <w:t>spread the virus</w:t>
      </w:r>
      <w:r w:rsidR="0062559F">
        <w:rPr>
          <w:sz w:val="22"/>
          <w:szCs w:val="22"/>
        </w:rPr>
        <w:t xml:space="preserve"> in</w:t>
      </w:r>
      <w:r w:rsidR="009F6CBE" w:rsidRPr="00520A45">
        <w:rPr>
          <w:sz w:val="22"/>
          <w:szCs w:val="22"/>
        </w:rPr>
        <w:t xml:space="preserve"> the community.</w:t>
      </w:r>
    </w:p>
    <w:p w14:paraId="15C88ACA" w14:textId="49813502" w:rsidR="001E018E" w:rsidRPr="00520A45" w:rsidRDefault="001E018E" w:rsidP="009F6CBE">
      <w:pPr>
        <w:pStyle w:val="BodyText"/>
        <w:rPr>
          <w:sz w:val="22"/>
          <w:szCs w:val="22"/>
        </w:rPr>
      </w:pPr>
    </w:p>
    <w:p w14:paraId="7CDB6E75" w14:textId="208CB0E6" w:rsidR="001E018E" w:rsidRPr="00520A45" w:rsidRDefault="00CB7D73" w:rsidP="009F6CBE">
      <w:pPr>
        <w:pStyle w:val="BodyText"/>
        <w:rPr>
          <w:sz w:val="22"/>
          <w:szCs w:val="22"/>
        </w:rPr>
      </w:pPr>
      <w:r w:rsidRPr="00520A45">
        <w:rPr>
          <w:sz w:val="22"/>
          <w:szCs w:val="22"/>
        </w:rPr>
        <w:t>Current controls (including travel restrictions, self-isolation and limiting gro</w:t>
      </w:r>
      <w:r w:rsidRPr="00520A45">
        <w:rPr>
          <w:sz w:val="22"/>
          <w:szCs w:val="22"/>
        </w:rPr>
        <w:t>up numbers</w:t>
      </w:r>
      <w:r w:rsidR="0062559F">
        <w:rPr>
          <w:sz w:val="22"/>
          <w:szCs w:val="22"/>
        </w:rPr>
        <w:t>)</w:t>
      </w:r>
      <w:r w:rsidRPr="00520A45">
        <w:rPr>
          <w:sz w:val="22"/>
          <w:szCs w:val="22"/>
        </w:rPr>
        <w:t xml:space="preserve"> are designed to minimise the spread of the disease by reducing risk of exposure to infected persons.</w:t>
      </w:r>
    </w:p>
    <w:p w14:paraId="414E5858" w14:textId="16093E1B" w:rsidR="009F6CBE" w:rsidRPr="00520A45" w:rsidRDefault="009F6CBE" w:rsidP="00464B51">
      <w:pPr>
        <w:jc w:val="both"/>
        <w:rPr>
          <w:rFonts w:ascii="Segoe UI" w:hAnsi="Segoe UI" w:cs="Segoe UI"/>
          <w:color w:val="313131"/>
          <w:shd w:val="clear" w:color="auto" w:fill="FFFFFF"/>
        </w:rPr>
      </w:pPr>
    </w:p>
    <w:p w14:paraId="42248621" w14:textId="37B998FA" w:rsidR="00E83C01" w:rsidRPr="00266835" w:rsidRDefault="00CB7D73" w:rsidP="00464B51">
      <w:pPr>
        <w:jc w:val="both"/>
        <w:rPr>
          <w:rFonts w:cstheme="minorHAnsi"/>
          <w:b/>
          <w:sz w:val="32"/>
          <w:szCs w:val="32"/>
        </w:rPr>
      </w:pPr>
      <w:r>
        <w:rPr>
          <w:rFonts w:cstheme="minorHAnsi"/>
          <w:b/>
          <w:sz w:val="32"/>
          <w:szCs w:val="32"/>
        </w:rPr>
        <w:t>2.4</w:t>
      </w:r>
      <w:r>
        <w:rPr>
          <w:rFonts w:cstheme="minorHAnsi"/>
          <w:b/>
          <w:sz w:val="32"/>
          <w:szCs w:val="32"/>
        </w:rPr>
        <w:tab/>
      </w:r>
      <w:r w:rsidRPr="00266835">
        <w:rPr>
          <w:rFonts w:cstheme="minorHAnsi"/>
          <w:b/>
          <w:sz w:val="32"/>
          <w:szCs w:val="32"/>
        </w:rPr>
        <w:t xml:space="preserve">How is </w:t>
      </w:r>
      <w:r w:rsidR="00163B72" w:rsidRPr="00266835">
        <w:rPr>
          <w:rFonts w:cstheme="minorHAnsi"/>
          <w:b/>
          <w:sz w:val="32"/>
          <w:szCs w:val="32"/>
        </w:rPr>
        <w:t>C</w:t>
      </w:r>
      <w:r w:rsidR="001452D4" w:rsidRPr="00266835">
        <w:rPr>
          <w:rFonts w:cstheme="minorHAnsi"/>
          <w:b/>
          <w:sz w:val="32"/>
          <w:szCs w:val="32"/>
        </w:rPr>
        <w:t>OVID-19</w:t>
      </w:r>
      <w:r w:rsidRPr="00266835">
        <w:rPr>
          <w:rFonts w:cstheme="minorHAnsi"/>
          <w:b/>
          <w:sz w:val="32"/>
          <w:szCs w:val="32"/>
        </w:rPr>
        <w:t xml:space="preserve"> transmitted?</w:t>
      </w:r>
    </w:p>
    <w:p w14:paraId="0E3A8632" w14:textId="77777777" w:rsidR="00E83C01" w:rsidRPr="00520A45" w:rsidRDefault="00E83C01" w:rsidP="00464B51">
      <w:pPr>
        <w:ind w:right="-2"/>
        <w:jc w:val="both"/>
        <w:rPr>
          <w:rFonts w:cstheme="minorHAnsi"/>
          <w:b/>
        </w:rPr>
      </w:pPr>
    </w:p>
    <w:p w14:paraId="763AD659" w14:textId="1797F1FE" w:rsidR="00E83C01" w:rsidRPr="00520A45" w:rsidRDefault="00CB7D73" w:rsidP="00464B51">
      <w:pPr>
        <w:pStyle w:val="Default"/>
        <w:spacing w:after="0" w:line="276" w:lineRule="auto"/>
        <w:jc w:val="both"/>
        <w:rPr>
          <w:rFonts w:asciiTheme="minorHAnsi" w:eastAsia="Times New Roman" w:hAnsiTheme="minorHAnsi" w:cstheme="minorHAnsi"/>
          <w:sz w:val="22"/>
          <w:szCs w:val="22"/>
        </w:rPr>
      </w:pPr>
      <w:r w:rsidRPr="00520A45">
        <w:rPr>
          <w:rFonts w:asciiTheme="minorHAnsi" w:eastAsia="Times New Roman" w:hAnsiTheme="minorHAnsi" w:cstheme="minorHAnsi"/>
          <w:sz w:val="22"/>
          <w:szCs w:val="22"/>
        </w:rPr>
        <w:t>Coronavirus is most likely to spread from person-to-person through:</w:t>
      </w:r>
    </w:p>
    <w:p w14:paraId="4A3DF849" w14:textId="3E9ECDD4" w:rsidR="00E83C01" w:rsidRPr="00520A45" w:rsidRDefault="00CB7D73" w:rsidP="00464B51">
      <w:pPr>
        <w:pStyle w:val="Default"/>
        <w:numPr>
          <w:ilvl w:val="0"/>
          <w:numId w:val="2"/>
        </w:numPr>
        <w:spacing w:after="0" w:line="276" w:lineRule="auto"/>
        <w:ind w:left="714" w:hanging="357"/>
        <w:jc w:val="both"/>
        <w:rPr>
          <w:rFonts w:asciiTheme="minorHAnsi" w:eastAsia="Times New Roman" w:hAnsiTheme="minorHAnsi" w:cstheme="minorHAnsi"/>
          <w:sz w:val="22"/>
          <w:szCs w:val="22"/>
        </w:rPr>
      </w:pPr>
      <w:r w:rsidRPr="00520A45">
        <w:rPr>
          <w:rFonts w:asciiTheme="minorHAnsi" w:eastAsia="Times New Roman" w:hAnsiTheme="minorHAnsi" w:cstheme="minorHAnsi"/>
          <w:sz w:val="22"/>
          <w:szCs w:val="22"/>
        </w:rPr>
        <w:t xml:space="preserve">direct </w:t>
      </w:r>
      <w:r w:rsidR="0062559F">
        <w:rPr>
          <w:rFonts w:asciiTheme="minorHAnsi" w:eastAsia="Times New Roman" w:hAnsiTheme="minorHAnsi" w:cstheme="minorHAnsi"/>
          <w:sz w:val="22"/>
          <w:szCs w:val="22"/>
        </w:rPr>
        <w:t xml:space="preserve">or indirect </w:t>
      </w:r>
      <w:r w:rsidRPr="00520A45">
        <w:rPr>
          <w:rFonts w:asciiTheme="minorHAnsi" w:eastAsia="Times New Roman" w:hAnsiTheme="minorHAnsi" w:cstheme="minorHAnsi"/>
          <w:sz w:val="22"/>
          <w:szCs w:val="22"/>
        </w:rPr>
        <w:t xml:space="preserve">close contact </w:t>
      </w:r>
      <w:r w:rsidRPr="00520A45">
        <w:rPr>
          <w:rFonts w:asciiTheme="minorHAnsi" w:eastAsia="Times New Roman" w:hAnsiTheme="minorHAnsi" w:cstheme="minorHAnsi"/>
          <w:sz w:val="22"/>
          <w:szCs w:val="22"/>
        </w:rPr>
        <w:t>with a person while they are infectious</w:t>
      </w:r>
    </w:p>
    <w:p w14:paraId="466AEE59" w14:textId="77777777" w:rsidR="00E83C01" w:rsidRPr="00520A45" w:rsidRDefault="00CB7D73" w:rsidP="00464B51">
      <w:pPr>
        <w:pStyle w:val="Default"/>
        <w:numPr>
          <w:ilvl w:val="0"/>
          <w:numId w:val="2"/>
        </w:numPr>
        <w:spacing w:after="0" w:line="276" w:lineRule="auto"/>
        <w:ind w:left="714" w:hanging="357"/>
        <w:jc w:val="both"/>
        <w:rPr>
          <w:rFonts w:asciiTheme="minorHAnsi" w:eastAsia="Times New Roman" w:hAnsiTheme="minorHAnsi" w:cstheme="minorHAnsi"/>
          <w:sz w:val="22"/>
          <w:szCs w:val="22"/>
        </w:rPr>
      </w:pPr>
      <w:r w:rsidRPr="00520A45">
        <w:rPr>
          <w:rFonts w:asciiTheme="minorHAnsi" w:eastAsia="Times New Roman" w:hAnsiTheme="minorHAnsi" w:cstheme="minorHAnsi"/>
          <w:sz w:val="22"/>
          <w:szCs w:val="22"/>
        </w:rPr>
        <w:t>close contact with a person with a confirmed infection who coughs or sneezes, or</w:t>
      </w:r>
    </w:p>
    <w:p w14:paraId="0F46A068" w14:textId="350500BC" w:rsidR="00E83C01" w:rsidRPr="00520A45" w:rsidRDefault="00CB7D73" w:rsidP="00464B51">
      <w:pPr>
        <w:pStyle w:val="Default"/>
        <w:numPr>
          <w:ilvl w:val="0"/>
          <w:numId w:val="2"/>
        </w:numPr>
        <w:spacing w:after="0" w:line="276" w:lineRule="auto"/>
        <w:ind w:left="714" w:hanging="357"/>
        <w:jc w:val="both"/>
        <w:rPr>
          <w:rFonts w:asciiTheme="minorHAnsi" w:eastAsia="Times New Roman" w:hAnsiTheme="minorHAnsi" w:cstheme="minorHAnsi"/>
          <w:sz w:val="22"/>
          <w:szCs w:val="22"/>
        </w:rPr>
      </w:pPr>
      <w:r w:rsidRPr="00520A45">
        <w:rPr>
          <w:rFonts w:asciiTheme="minorHAnsi" w:eastAsia="Times New Roman" w:hAnsiTheme="minorHAnsi" w:cstheme="minorHAnsi"/>
          <w:sz w:val="22"/>
          <w:szCs w:val="22"/>
        </w:rPr>
        <w:t>touching objects or surfaces (such as door handles or tables) contaminated from a cough or sneeze from a person with a confirmed infect</w:t>
      </w:r>
      <w:r w:rsidRPr="00520A45">
        <w:rPr>
          <w:rFonts w:asciiTheme="minorHAnsi" w:eastAsia="Times New Roman" w:hAnsiTheme="minorHAnsi" w:cstheme="minorHAnsi"/>
          <w:sz w:val="22"/>
          <w:szCs w:val="22"/>
        </w:rPr>
        <w:t>ion, and then touching your mouth or face.</w:t>
      </w:r>
    </w:p>
    <w:p w14:paraId="2384619E" w14:textId="77777777" w:rsidR="00E83C01" w:rsidRPr="00520A45" w:rsidRDefault="00E83C01" w:rsidP="00464B51">
      <w:pPr>
        <w:pStyle w:val="Default"/>
        <w:spacing w:after="0" w:line="276" w:lineRule="auto"/>
        <w:ind w:left="714"/>
        <w:jc w:val="both"/>
        <w:rPr>
          <w:rFonts w:asciiTheme="minorHAnsi" w:eastAsia="Times New Roman" w:hAnsiTheme="minorHAnsi" w:cstheme="minorHAnsi"/>
          <w:sz w:val="22"/>
          <w:szCs w:val="22"/>
        </w:rPr>
      </w:pPr>
    </w:p>
    <w:p w14:paraId="1C8DBAF1" w14:textId="793A8B42" w:rsidR="00A6048E" w:rsidRDefault="00CB7D73" w:rsidP="00266835">
      <w:pPr>
        <w:pStyle w:val="Default"/>
        <w:spacing w:after="0" w:line="276" w:lineRule="auto"/>
        <w:jc w:val="both"/>
        <w:rPr>
          <w:rFonts w:asciiTheme="minorHAnsi" w:hAnsiTheme="minorHAnsi" w:cstheme="minorHAnsi"/>
          <w:bCs/>
          <w:sz w:val="22"/>
          <w:szCs w:val="22"/>
        </w:rPr>
      </w:pPr>
      <w:r w:rsidRPr="00520A45">
        <w:rPr>
          <w:rFonts w:asciiTheme="minorHAnsi" w:hAnsiTheme="minorHAnsi" w:cstheme="minorHAnsi"/>
          <w:bCs/>
          <w:sz w:val="22"/>
          <w:szCs w:val="22"/>
        </w:rPr>
        <w:t xml:space="preserve">Most infections are only transmitted by people when they have symptoms. </w:t>
      </w:r>
      <w:r w:rsidR="004178CD">
        <w:rPr>
          <w:rFonts w:asciiTheme="minorHAnsi" w:hAnsiTheme="minorHAnsi" w:cstheme="minorHAnsi"/>
          <w:bCs/>
          <w:sz w:val="22"/>
          <w:szCs w:val="22"/>
        </w:rPr>
        <w:t>I</w:t>
      </w:r>
      <w:r w:rsidRPr="00520A45">
        <w:rPr>
          <w:rFonts w:asciiTheme="minorHAnsi" w:eastAsia="Times New Roman" w:hAnsiTheme="minorHAnsi" w:cstheme="minorHAnsi"/>
          <w:bCs/>
          <w:sz w:val="22"/>
          <w:szCs w:val="22"/>
        </w:rPr>
        <w:t>t is possible for the virus to be spread by airborne transmission</w:t>
      </w:r>
      <w:r w:rsidR="004178CD">
        <w:rPr>
          <w:rFonts w:asciiTheme="minorHAnsi" w:eastAsia="Times New Roman" w:hAnsiTheme="minorHAnsi" w:cstheme="minorHAnsi"/>
          <w:bCs/>
          <w:sz w:val="22"/>
          <w:szCs w:val="22"/>
        </w:rPr>
        <w:t xml:space="preserve"> with the spread of the Delta variant </w:t>
      </w:r>
      <w:r w:rsidR="0091215E">
        <w:rPr>
          <w:rFonts w:asciiTheme="minorHAnsi" w:eastAsia="Times New Roman" w:hAnsiTheme="minorHAnsi" w:cstheme="minorHAnsi"/>
          <w:bCs/>
          <w:sz w:val="22"/>
          <w:szCs w:val="22"/>
        </w:rPr>
        <w:t>linked to this route.</w:t>
      </w:r>
      <w:r w:rsidRPr="00520A45">
        <w:rPr>
          <w:rFonts w:asciiTheme="minorHAnsi" w:eastAsia="Times New Roman" w:hAnsiTheme="minorHAnsi" w:cstheme="minorHAnsi"/>
          <w:bCs/>
          <w:sz w:val="22"/>
          <w:szCs w:val="22"/>
        </w:rPr>
        <w:t xml:space="preserve"> </w:t>
      </w:r>
    </w:p>
    <w:p w14:paraId="10687E33" w14:textId="77777777" w:rsidR="00A6048E" w:rsidRDefault="00A6048E" w:rsidP="00266835">
      <w:pPr>
        <w:pStyle w:val="Default"/>
        <w:spacing w:after="0" w:line="276" w:lineRule="auto"/>
        <w:jc w:val="both"/>
        <w:rPr>
          <w:rFonts w:asciiTheme="minorHAnsi" w:hAnsiTheme="minorHAnsi" w:cstheme="minorHAnsi"/>
          <w:bCs/>
          <w:sz w:val="22"/>
          <w:szCs w:val="22"/>
        </w:rPr>
      </w:pPr>
    </w:p>
    <w:p w14:paraId="2F26899F" w14:textId="0063129C" w:rsidR="00520A45" w:rsidRPr="00897AF4" w:rsidRDefault="00CB7D73" w:rsidP="00266835">
      <w:pPr>
        <w:pStyle w:val="Default"/>
        <w:spacing w:after="0" w:line="276" w:lineRule="auto"/>
        <w:jc w:val="both"/>
        <w:rPr>
          <w:rFonts w:asciiTheme="minorHAnsi" w:eastAsia="Times New Roman" w:hAnsiTheme="minorHAnsi" w:cstheme="minorHAnsi"/>
          <w:b/>
          <w:sz w:val="28"/>
          <w:szCs w:val="28"/>
        </w:rPr>
      </w:pPr>
      <w:r>
        <w:rPr>
          <w:rFonts w:asciiTheme="minorHAnsi" w:eastAsia="Times New Roman" w:hAnsiTheme="minorHAnsi" w:cstheme="minorHAnsi"/>
          <w:b/>
          <w:sz w:val="28"/>
          <w:szCs w:val="28"/>
        </w:rPr>
        <w:t>2.5</w:t>
      </w:r>
      <w:r>
        <w:rPr>
          <w:rFonts w:asciiTheme="minorHAnsi" w:eastAsia="Times New Roman" w:hAnsiTheme="minorHAnsi" w:cstheme="minorHAnsi"/>
          <w:b/>
          <w:sz w:val="28"/>
          <w:szCs w:val="28"/>
        </w:rPr>
        <w:tab/>
      </w:r>
      <w:r w:rsidR="00A6048E">
        <w:rPr>
          <w:rFonts w:asciiTheme="minorHAnsi" w:eastAsia="Times New Roman" w:hAnsiTheme="minorHAnsi" w:cstheme="minorHAnsi"/>
          <w:b/>
          <w:sz w:val="28"/>
          <w:szCs w:val="28"/>
        </w:rPr>
        <w:t>Symptoms of</w:t>
      </w:r>
      <w:r>
        <w:rPr>
          <w:rFonts w:asciiTheme="minorHAnsi" w:eastAsia="Times New Roman" w:hAnsiTheme="minorHAnsi" w:cstheme="minorHAnsi"/>
          <w:b/>
          <w:sz w:val="28"/>
          <w:szCs w:val="28"/>
        </w:rPr>
        <w:t xml:space="preserve"> COVID-19</w:t>
      </w:r>
    </w:p>
    <w:p w14:paraId="685B2D4A" w14:textId="0CE54C5A" w:rsidR="00897AF4" w:rsidRDefault="00897AF4" w:rsidP="00266835">
      <w:pPr>
        <w:pStyle w:val="Default"/>
        <w:spacing w:after="0" w:line="276" w:lineRule="auto"/>
        <w:jc w:val="both"/>
        <w:rPr>
          <w:rFonts w:asciiTheme="minorHAnsi" w:eastAsia="Times New Roman" w:hAnsiTheme="minorHAnsi" w:cstheme="minorHAnsi"/>
          <w:b/>
          <w:sz w:val="22"/>
          <w:szCs w:val="22"/>
        </w:rPr>
      </w:pPr>
    </w:p>
    <w:p w14:paraId="4E7B92B1" w14:textId="5A106067" w:rsidR="00A6048E" w:rsidRDefault="00CB7D73" w:rsidP="00A6048E">
      <w:pPr>
        <w:pStyle w:val="Default"/>
        <w:spacing w:after="0" w:line="276" w:lineRule="auto"/>
        <w:jc w:val="both"/>
        <w:rPr>
          <w:rFonts w:asciiTheme="minorHAnsi" w:eastAsia="Times New Roman" w:hAnsiTheme="minorHAnsi" w:cstheme="minorHAnsi"/>
          <w:bCs/>
          <w:sz w:val="22"/>
          <w:szCs w:val="22"/>
        </w:rPr>
      </w:pPr>
      <w:r>
        <w:rPr>
          <w:rFonts w:ascii="Calibri" w:hAnsi="Calibri" w:cs="Calibri"/>
          <w:color w:val="252525"/>
        </w:rPr>
        <w:t>S</w:t>
      </w:r>
      <w:r w:rsidRPr="00897AF4">
        <w:rPr>
          <w:rFonts w:ascii="Calibri" w:hAnsi="Calibri" w:cs="Calibri"/>
          <w:color w:val="252525"/>
        </w:rPr>
        <w:t>ymptoms of COVID-19 can range from mild illness to pneumonia</w:t>
      </w:r>
      <w:r>
        <w:rPr>
          <w:rFonts w:ascii="Calibri" w:hAnsi="Calibri" w:cs="Calibri"/>
          <w:color w:val="252525"/>
        </w:rPr>
        <w:t xml:space="preserve">, and </w:t>
      </w:r>
      <w:r w:rsidRPr="00520A45">
        <w:rPr>
          <w:rFonts w:asciiTheme="minorHAnsi" w:hAnsiTheme="minorHAnsi" w:cstheme="minorHAnsi"/>
          <w:bCs/>
          <w:sz w:val="22"/>
          <w:szCs w:val="22"/>
        </w:rPr>
        <w:t xml:space="preserve">can include fever, cough, sore throat, runny nose, </w:t>
      </w:r>
      <w:proofErr w:type="gramStart"/>
      <w:r w:rsidRPr="00520A45">
        <w:rPr>
          <w:rFonts w:asciiTheme="minorHAnsi" w:hAnsiTheme="minorHAnsi" w:cstheme="minorHAnsi"/>
          <w:bCs/>
          <w:sz w:val="22"/>
          <w:szCs w:val="22"/>
        </w:rPr>
        <w:t>tiredness</w:t>
      </w:r>
      <w:proofErr w:type="gramEnd"/>
      <w:r w:rsidRPr="00520A45">
        <w:rPr>
          <w:rFonts w:asciiTheme="minorHAnsi" w:hAnsiTheme="minorHAnsi" w:cstheme="minorHAnsi"/>
          <w:bCs/>
          <w:sz w:val="22"/>
          <w:szCs w:val="22"/>
        </w:rPr>
        <w:t xml:space="preserve"> and shortness of breath. </w:t>
      </w:r>
      <w:r w:rsidRPr="00520A45">
        <w:rPr>
          <w:rFonts w:asciiTheme="minorHAnsi" w:hAnsiTheme="minorHAnsi" w:cstheme="minorHAnsi"/>
          <w:bCs/>
          <w:sz w:val="22"/>
          <w:szCs w:val="22"/>
        </w:rPr>
        <w:t xml:space="preserve">Symptoms may not be evident for some time after initial infection (typically 5 to 6 </w:t>
      </w:r>
      <w:proofErr w:type="gramStart"/>
      <w:r w:rsidRPr="00520A45">
        <w:rPr>
          <w:rFonts w:asciiTheme="minorHAnsi" w:hAnsiTheme="minorHAnsi" w:cstheme="minorHAnsi"/>
          <w:bCs/>
          <w:sz w:val="22"/>
          <w:szCs w:val="22"/>
        </w:rPr>
        <w:t>days, but</w:t>
      </w:r>
      <w:proofErr w:type="gramEnd"/>
      <w:r w:rsidRPr="00520A45">
        <w:rPr>
          <w:rFonts w:asciiTheme="minorHAnsi" w:hAnsiTheme="minorHAnsi" w:cstheme="minorHAnsi"/>
          <w:bCs/>
          <w:sz w:val="22"/>
          <w:szCs w:val="22"/>
        </w:rPr>
        <w:t xml:space="preserve"> may range from 2 to 14 days).</w:t>
      </w:r>
      <w:r w:rsidRPr="00520A45">
        <w:rPr>
          <w:rFonts w:asciiTheme="minorHAnsi" w:eastAsia="Times New Roman" w:hAnsiTheme="minorHAnsi" w:cstheme="minorHAnsi"/>
          <w:bCs/>
          <w:sz w:val="22"/>
          <w:szCs w:val="22"/>
        </w:rPr>
        <w:t xml:space="preserve"> </w:t>
      </w:r>
      <w:r w:rsidR="00043B36">
        <w:rPr>
          <w:rFonts w:asciiTheme="minorHAnsi" w:eastAsia="Times New Roman" w:hAnsiTheme="minorHAnsi" w:cstheme="minorHAnsi"/>
          <w:bCs/>
          <w:sz w:val="22"/>
          <w:szCs w:val="22"/>
        </w:rPr>
        <w:t>Typical symptoms include:</w:t>
      </w:r>
    </w:p>
    <w:p w14:paraId="414F383E" w14:textId="4CBA442C" w:rsidR="00043B36" w:rsidRDefault="00CB7D73" w:rsidP="00043B36">
      <w:pPr>
        <w:pStyle w:val="Default"/>
        <w:numPr>
          <w:ilvl w:val="0"/>
          <w:numId w:val="38"/>
        </w:numPr>
        <w:spacing w:after="0" w:line="276" w:lineRule="auto"/>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Fever (usual)</w:t>
      </w:r>
    </w:p>
    <w:p w14:paraId="20D638DB" w14:textId="3C333578" w:rsidR="00043B36" w:rsidRDefault="00CB7D73" w:rsidP="00043B36">
      <w:pPr>
        <w:pStyle w:val="Default"/>
        <w:numPr>
          <w:ilvl w:val="0"/>
          <w:numId w:val="38"/>
        </w:numPr>
        <w:spacing w:after="0" w:line="276" w:lineRule="auto"/>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Cough (usual)</w:t>
      </w:r>
    </w:p>
    <w:p w14:paraId="139712FD" w14:textId="03BC7303" w:rsidR="00043B36" w:rsidRDefault="00CB7D73" w:rsidP="00043B36">
      <w:pPr>
        <w:pStyle w:val="Default"/>
        <w:numPr>
          <w:ilvl w:val="0"/>
          <w:numId w:val="38"/>
        </w:numPr>
        <w:spacing w:after="0" w:line="276" w:lineRule="auto"/>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Sneezing</w:t>
      </w:r>
    </w:p>
    <w:p w14:paraId="6F94DD14" w14:textId="5E27E178" w:rsidR="00043B36" w:rsidRDefault="00CB7D73" w:rsidP="00043B36">
      <w:pPr>
        <w:pStyle w:val="Default"/>
        <w:numPr>
          <w:ilvl w:val="0"/>
          <w:numId w:val="38"/>
        </w:numPr>
        <w:spacing w:after="0" w:line="276" w:lineRule="auto"/>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Sore throat</w:t>
      </w:r>
    </w:p>
    <w:p w14:paraId="3B019D00" w14:textId="58B8569C" w:rsidR="00043B36" w:rsidRDefault="00CB7D73" w:rsidP="00043B36">
      <w:pPr>
        <w:pStyle w:val="Default"/>
        <w:numPr>
          <w:ilvl w:val="0"/>
          <w:numId w:val="38"/>
        </w:numPr>
        <w:spacing w:after="0" w:line="276" w:lineRule="auto"/>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Fatigue and weakness</w:t>
      </w:r>
    </w:p>
    <w:p w14:paraId="32DF725E" w14:textId="10D35DD4" w:rsidR="00043B36" w:rsidRDefault="00CB7D73" w:rsidP="00043B36">
      <w:pPr>
        <w:pStyle w:val="Default"/>
        <w:numPr>
          <w:ilvl w:val="0"/>
          <w:numId w:val="38"/>
        </w:numPr>
        <w:spacing w:after="0" w:line="276" w:lineRule="auto"/>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Chest discomfort (shortness of breat</w:t>
      </w:r>
      <w:r>
        <w:rPr>
          <w:rFonts w:asciiTheme="minorHAnsi" w:eastAsia="Times New Roman" w:hAnsiTheme="minorHAnsi" w:cstheme="minorHAnsi"/>
          <w:bCs/>
          <w:sz w:val="22"/>
          <w:szCs w:val="22"/>
        </w:rPr>
        <w:t>h)</w:t>
      </w:r>
    </w:p>
    <w:p w14:paraId="17C35187" w14:textId="3B1B74C5" w:rsidR="00043B36" w:rsidRDefault="00043B36" w:rsidP="00043B36">
      <w:pPr>
        <w:pStyle w:val="Default"/>
        <w:spacing w:after="0" w:line="276" w:lineRule="auto"/>
        <w:jc w:val="both"/>
        <w:rPr>
          <w:rFonts w:asciiTheme="minorHAnsi" w:eastAsia="Times New Roman" w:hAnsiTheme="minorHAnsi" w:cstheme="minorHAnsi"/>
          <w:bCs/>
          <w:sz w:val="22"/>
          <w:szCs w:val="22"/>
        </w:rPr>
      </w:pPr>
    </w:p>
    <w:p w14:paraId="275B8368" w14:textId="7123DDD0" w:rsidR="00043B36" w:rsidRDefault="00CB7D73" w:rsidP="00043B36">
      <w:pPr>
        <w:pStyle w:val="Default"/>
        <w:spacing w:after="0" w:line="276" w:lineRule="auto"/>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Complications include pneumonia and organ failure </w:t>
      </w:r>
      <w:r w:rsidR="0091215E">
        <w:rPr>
          <w:rFonts w:asciiTheme="minorHAnsi" w:eastAsia="Times New Roman" w:hAnsiTheme="minorHAnsi" w:cstheme="minorHAnsi"/>
          <w:bCs/>
          <w:sz w:val="22"/>
          <w:szCs w:val="22"/>
        </w:rPr>
        <w:t xml:space="preserve">leading to death of the patient </w:t>
      </w:r>
      <w:r>
        <w:rPr>
          <w:rFonts w:asciiTheme="minorHAnsi" w:eastAsia="Times New Roman" w:hAnsiTheme="minorHAnsi" w:cstheme="minorHAnsi"/>
          <w:bCs/>
          <w:sz w:val="22"/>
          <w:szCs w:val="22"/>
        </w:rPr>
        <w:t>in severe cases.</w:t>
      </w:r>
    </w:p>
    <w:p w14:paraId="71185864" w14:textId="77777777" w:rsidR="0091215E" w:rsidRDefault="0091215E" w:rsidP="00043B36">
      <w:pPr>
        <w:pStyle w:val="Default"/>
        <w:spacing w:after="0" w:line="276" w:lineRule="auto"/>
        <w:jc w:val="both"/>
        <w:rPr>
          <w:rFonts w:asciiTheme="minorHAnsi" w:eastAsia="Times New Roman" w:hAnsiTheme="minorHAnsi" w:cstheme="minorHAnsi"/>
          <w:bCs/>
          <w:sz w:val="22"/>
          <w:szCs w:val="22"/>
        </w:rPr>
      </w:pPr>
    </w:p>
    <w:p w14:paraId="59961A16" w14:textId="4EA75B75" w:rsidR="00E83C01" w:rsidRPr="00CD60BC" w:rsidRDefault="00CB7D73" w:rsidP="005309E6">
      <w:pPr>
        <w:pBdr>
          <w:top w:val="single" w:sz="4" w:space="1" w:color="auto"/>
          <w:left w:val="single" w:sz="4" w:space="4" w:color="auto"/>
          <w:bottom w:val="single" w:sz="4" w:space="1" w:color="auto"/>
          <w:right w:val="single" w:sz="4" w:space="4" w:color="auto"/>
        </w:pBdr>
        <w:shd w:val="clear" w:color="auto" w:fill="FFFF99"/>
        <w:jc w:val="both"/>
        <w:rPr>
          <w:rFonts w:ascii="Calibri" w:hAnsi="Calibri" w:cs="Calibri"/>
          <w:sz w:val="32"/>
          <w:szCs w:val="32"/>
        </w:rPr>
      </w:pPr>
      <w:r w:rsidRPr="00CD60BC">
        <w:rPr>
          <w:rFonts w:ascii="Calibri" w:hAnsi="Calibri" w:cs="Calibri"/>
          <w:b/>
          <w:sz w:val="48"/>
          <w:szCs w:val="48"/>
        </w:rPr>
        <w:t>3</w:t>
      </w:r>
      <w:r w:rsidRPr="00CD60BC">
        <w:rPr>
          <w:rFonts w:ascii="Calibri" w:hAnsi="Calibri" w:cs="Calibri"/>
          <w:b/>
          <w:sz w:val="48"/>
          <w:szCs w:val="48"/>
        </w:rPr>
        <w:tab/>
      </w:r>
      <w:r w:rsidR="00163B72">
        <w:rPr>
          <w:rFonts w:ascii="Calibri" w:hAnsi="Calibri" w:cs="Calibri"/>
          <w:b/>
          <w:sz w:val="48"/>
          <w:szCs w:val="48"/>
        </w:rPr>
        <w:t>Coronavirus</w:t>
      </w:r>
      <w:r w:rsidRPr="00CD60BC">
        <w:rPr>
          <w:rFonts w:ascii="Calibri" w:hAnsi="Calibri" w:cs="Calibri"/>
          <w:b/>
          <w:sz w:val="48"/>
          <w:szCs w:val="48"/>
        </w:rPr>
        <w:t xml:space="preserve"> management plan</w:t>
      </w:r>
      <w:r>
        <w:rPr>
          <w:rFonts w:ascii="Calibri" w:hAnsi="Calibri" w:cs="Calibri"/>
          <w:b/>
          <w:sz w:val="48"/>
          <w:szCs w:val="48"/>
        </w:rPr>
        <w:t>ning</w:t>
      </w:r>
    </w:p>
    <w:p w14:paraId="572C60FD" w14:textId="3F8CBE46" w:rsidR="00E83C01" w:rsidRPr="00464B51" w:rsidRDefault="00E83C01" w:rsidP="00464B51">
      <w:pPr>
        <w:jc w:val="both"/>
        <w:rPr>
          <w:rFonts w:ascii="Calibri" w:hAnsi="Calibri" w:cs="Calibri"/>
          <w:sz w:val="24"/>
          <w:szCs w:val="24"/>
        </w:rPr>
      </w:pPr>
    </w:p>
    <w:p w14:paraId="781C57CB" w14:textId="77777777" w:rsidR="007717FB" w:rsidRPr="007717FB" w:rsidRDefault="00CB7D73" w:rsidP="007717FB">
      <w:pPr>
        <w:jc w:val="both"/>
        <w:rPr>
          <w:b/>
          <w:bCs/>
          <w:sz w:val="28"/>
          <w:szCs w:val="28"/>
        </w:rPr>
      </w:pPr>
      <w:r w:rsidRPr="007717FB">
        <w:rPr>
          <w:b/>
          <w:bCs/>
          <w:sz w:val="28"/>
          <w:szCs w:val="28"/>
        </w:rPr>
        <w:t>In this section:</w:t>
      </w:r>
    </w:p>
    <w:p w14:paraId="7260FB42" w14:textId="77777777" w:rsidR="007717FB" w:rsidRPr="002754AC" w:rsidRDefault="00CB7D73" w:rsidP="007717FB">
      <w:pPr>
        <w:ind w:left="360"/>
        <w:jc w:val="both"/>
        <w:rPr>
          <w:sz w:val="26"/>
          <w:szCs w:val="26"/>
        </w:rPr>
      </w:pPr>
      <w:r w:rsidRPr="002754AC">
        <w:rPr>
          <w:sz w:val="26"/>
          <w:szCs w:val="26"/>
        </w:rPr>
        <w:t>3.1</w:t>
      </w:r>
      <w:r w:rsidRPr="002754AC">
        <w:rPr>
          <w:sz w:val="26"/>
          <w:szCs w:val="26"/>
        </w:rPr>
        <w:tab/>
      </w:r>
      <w:r w:rsidRPr="002754AC">
        <w:rPr>
          <w:sz w:val="26"/>
          <w:szCs w:val="26"/>
        </w:rPr>
        <w:tab/>
        <w:t>Legal duties of PCBUs and employers to manage risk</w:t>
      </w:r>
    </w:p>
    <w:p w14:paraId="0D93FE34" w14:textId="77777777" w:rsidR="007717FB" w:rsidRPr="002754AC" w:rsidRDefault="00CB7D73" w:rsidP="007717FB">
      <w:pPr>
        <w:ind w:left="360"/>
        <w:jc w:val="both"/>
        <w:rPr>
          <w:sz w:val="26"/>
          <w:szCs w:val="26"/>
        </w:rPr>
      </w:pPr>
      <w:r w:rsidRPr="002754AC">
        <w:rPr>
          <w:sz w:val="26"/>
          <w:szCs w:val="26"/>
        </w:rPr>
        <w:t>3.2</w:t>
      </w:r>
      <w:r w:rsidRPr="002754AC">
        <w:rPr>
          <w:sz w:val="26"/>
          <w:szCs w:val="26"/>
        </w:rPr>
        <w:tab/>
      </w:r>
      <w:r w:rsidRPr="002754AC">
        <w:rPr>
          <w:sz w:val="26"/>
          <w:szCs w:val="26"/>
        </w:rPr>
        <w:tab/>
        <w:t xml:space="preserve">What PCBUs and employers must do to </w:t>
      </w:r>
      <w:r w:rsidRPr="002754AC">
        <w:rPr>
          <w:sz w:val="26"/>
          <w:szCs w:val="26"/>
        </w:rPr>
        <w:t>manage risk</w:t>
      </w:r>
    </w:p>
    <w:p w14:paraId="018BC1AC" w14:textId="77777777" w:rsidR="007717FB" w:rsidRPr="002754AC" w:rsidRDefault="00CB7D73" w:rsidP="007717FB">
      <w:pPr>
        <w:ind w:left="360"/>
        <w:jc w:val="both"/>
        <w:rPr>
          <w:sz w:val="26"/>
          <w:szCs w:val="26"/>
        </w:rPr>
      </w:pPr>
      <w:r w:rsidRPr="002754AC">
        <w:rPr>
          <w:sz w:val="26"/>
          <w:szCs w:val="26"/>
        </w:rPr>
        <w:t>3.3</w:t>
      </w:r>
      <w:r w:rsidRPr="002754AC">
        <w:rPr>
          <w:sz w:val="26"/>
          <w:szCs w:val="26"/>
        </w:rPr>
        <w:tab/>
      </w:r>
      <w:r w:rsidRPr="002754AC">
        <w:rPr>
          <w:sz w:val="26"/>
          <w:szCs w:val="26"/>
        </w:rPr>
        <w:tab/>
        <w:t>Monitoring and maintaining the work environment and facilities</w:t>
      </w:r>
    </w:p>
    <w:p w14:paraId="6991A079" w14:textId="77777777" w:rsidR="007717FB" w:rsidRPr="002754AC" w:rsidRDefault="00CB7D73" w:rsidP="007717FB">
      <w:pPr>
        <w:ind w:left="360"/>
        <w:jc w:val="both"/>
        <w:rPr>
          <w:sz w:val="26"/>
          <w:szCs w:val="26"/>
        </w:rPr>
      </w:pPr>
      <w:r w:rsidRPr="002754AC">
        <w:rPr>
          <w:sz w:val="26"/>
          <w:szCs w:val="26"/>
        </w:rPr>
        <w:t>3.4</w:t>
      </w:r>
      <w:r w:rsidRPr="002754AC">
        <w:rPr>
          <w:sz w:val="26"/>
          <w:szCs w:val="26"/>
        </w:rPr>
        <w:tab/>
      </w:r>
      <w:r w:rsidRPr="002754AC">
        <w:rPr>
          <w:sz w:val="26"/>
          <w:szCs w:val="26"/>
        </w:rPr>
        <w:tab/>
        <w:t xml:space="preserve">Provision of information, </w:t>
      </w:r>
      <w:proofErr w:type="gramStart"/>
      <w:r w:rsidRPr="002754AC">
        <w:rPr>
          <w:sz w:val="26"/>
          <w:szCs w:val="26"/>
        </w:rPr>
        <w:t>instruction</w:t>
      </w:r>
      <w:proofErr w:type="gramEnd"/>
      <w:r w:rsidRPr="002754AC">
        <w:rPr>
          <w:sz w:val="26"/>
          <w:szCs w:val="26"/>
        </w:rPr>
        <w:t xml:space="preserve"> and training</w:t>
      </w:r>
    </w:p>
    <w:p w14:paraId="12C63C9E" w14:textId="0E0E3E98" w:rsidR="007717FB" w:rsidRPr="002754AC" w:rsidRDefault="00CB7D73" w:rsidP="007717FB">
      <w:pPr>
        <w:ind w:left="360"/>
        <w:jc w:val="both"/>
        <w:rPr>
          <w:sz w:val="26"/>
          <w:szCs w:val="26"/>
        </w:rPr>
      </w:pPr>
      <w:r w:rsidRPr="002754AC">
        <w:rPr>
          <w:sz w:val="26"/>
          <w:szCs w:val="26"/>
        </w:rPr>
        <w:t>3.5</w:t>
      </w:r>
      <w:r w:rsidRPr="002754AC">
        <w:rPr>
          <w:sz w:val="26"/>
          <w:szCs w:val="26"/>
        </w:rPr>
        <w:tab/>
      </w:r>
      <w:r w:rsidRPr="002754AC">
        <w:rPr>
          <w:sz w:val="26"/>
          <w:szCs w:val="26"/>
        </w:rPr>
        <w:tab/>
        <w:t xml:space="preserve">Preventing exposure to </w:t>
      </w:r>
      <w:r w:rsidR="00871506" w:rsidRPr="002754AC">
        <w:rPr>
          <w:sz w:val="26"/>
          <w:szCs w:val="26"/>
        </w:rPr>
        <w:t>COVID-19</w:t>
      </w:r>
    </w:p>
    <w:p w14:paraId="5A104599" w14:textId="77777777" w:rsidR="007717FB" w:rsidRPr="002754AC" w:rsidRDefault="00CB7D73" w:rsidP="007717FB">
      <w:pPr>
        <w:ind w:left="360"/>
        <w:jc w:val="both"/>
        <w:rPr>
          <w:sz w:val="26"/>
          <w:szCs w:val="26"/>
        </w:rPr>
      </w:pPr>
      <w:r w:rsidRPr="002754AC">
        <w:rPr>
          <w:sz w:val="26"/>
          <w:szCs w:val="26"/>
        </w:rPr>
        <w:t>3.6</w:t>
      </w:r>
      <w:r w:rsidRPr="002754AC">
        <w:rPr>
          <w:sz w:val="26"/>
          <w:szCs w:val="26"/>
        </w:rPr>
        <w:tab/>
      </w:r>
      <w:r w:rsidRPr="002754AC">
        <w:rPr>
          <w:sz w:val="26"/>
          <w:szCs w:val="26"/>
        </w:rPr>
        <w:tab/>
        <w:t>Determination of control measures</w:t>
      </w:r>
    </w:p>
    <w:p w14:paraId="156C516F" w14:textId="090F0FFE" w:rsidR="00464B51" w:rsidRDefault="00464B51" w:rsidP="00464B51">
      <w:pPr>
        <w:jc w:val="both"/>
        <w:rPr>
          <w:rFonts w:ascii="Calibri" w:hAnsi="Calibri" w:cs="Calibri"/>
          <w:sz w:val="24"/>
          <w:szCs w:val="24"/>
        </w:rPr>
      </w:pPr>
    </w:p>
    <w:p w14:paraId="32B4D449" w14:textId="77777777" w:rsidR="007717FB" w:rsidRPr="007717FB" w:rsidRDefault="00CB7D73" w:rsidP="007717FB">
      <w:pPr>
        <w:jc w:val="both"/>
        <w:rPr>
          <w:b/>
          <w:bCs/>
          <w:sz w:val="28"/>
          <w:szCs w:val="28"/>
        </w:rPr>
      </w:pPr>
      <w:r w:rsidRPr="007717FB">
        <w:rPr>
          <w:b/>
          <w:bCs/>
          <w:sz w:val="28"/>
          <w:szCs w:val="28"/>
        </w:rPr>
        <w:lastRenderedPageBreak/>
        <w:t>3.1</w:t>
      </w:r>
      <w:r w:rsidRPr="007717FB">
        <w:rPr>
          <w:b/>
          <w:bCs/>
          <w:sz w:val="28"/>
          <w:szCs w:val="28"/>
        </w:rPr>
        <w:tab/>
        <w:t xml:space="preserve">Legal duties of PCBUs and employers to </w:t>
      </w:r>
      <w:r w:rsidRPr="007717FB">
        <w:rPr>
          <w:b/>
          <w:bCs/>
          <w:sz w:val="28"/>
          <w:szCs w:val="28"/>
        </w:rPr>
        <w:t>manage risk</w:t>
      </w:r>
    </w:p>
    <w:p w14:paraId="5E40BBB4" w14:textId="77777777" w:rsidR="007717FB" w:rsidRPr="007717FB" w:rsidRDefault="007717FB" w:rsidP="007717FB">
      <w:pPr>
        <w:jc w:val="both"/>
        <w:rPr>
          <w:b/>
          <w:bCs/>
          <w:i/>
          <w:iCs/>
        </w:rPr>
      </w:pPr>
    </w:p>
    <w:p w14:paraId="746DBFAE" w14:textId="22F488A2" w:rsidR="007717FB" w:rsidRPr="007717FB" w:rsidRDefault="00CB7D73" w:rsidP="007717FB">
      <w:pPr>
        <w:jc w:val="both"/>
      </w:pPr>
      <w:r w:rsidRPr="007717FB">
        <w:t xml:space="preserve">Health and safety laws require PCBUs and employers to provide and maintain a workplace that is without risks to health and safety of any person. This requires all businesses to identify health and safety risks at the workplace, including risk </w:t>
      </w:r>
      <w:r w:rsidRPr="007717FB">
        <w:t xml:space="preserve">of exposure to </w:t>
      </w:r>
      <w:r>
        <w:t>COVID-19</w:t>
      </w:r>
      <w:r w:rsidRPr="007717FB">
        <w:t xml:space="preserve">. Businesses should also plan a response to impacts of </w:t>
      </w:r>
      <w:r>
        <w:t>COVID-19</w:t>
      </w:r>
      <w:r w:rsidRPr="007717FB">
        <w:t xml:space="preserve"> </w:t>
      </w:r>
      <w:r>
        <w:t>in their</w:t>
      </w:r>
      <w:r w:rsidRPr="007717FB">
        <w:t xml:space="preserve"> work</w:t>
      </w:r>
      <w:r>
        <w:t>places</w:t>
      </w:r>
      <w:r w:rsidRPr="007717FB">
        <w:t xml:space="preserve"> in line with advice provided by health authorities. </w:t>
      </w:r>
    </w:p>
    <w:p w14:paraId="315F6781" w14:textId="77777777" w:rsidR="007717FB" w:rsidRPr="007717FB" w:rsidRDefault="007717FB" w:rsidP="007717FB">
      <w:pPr>
        <w:jc w:val="both"/>
      </w:pPr>
    </w:p>
    <w:p w14:paraId="34128BEB" w14:textId="56374A17" w:rsidR="007717FB" w:rsidRPr="007717FB" w:rsidRDefault="00CB7D73" w:rsidP="007717FB">
      <w:pPr>
        <w:jc w:val="both"/>
        <w:rPr>
          <w:b/>
          <w:bCs/>
        </w:rPr>
      </w:pPr>
      <w:r w:rsidRPr="007717FB">
        <w:rPr>
          <w:b/>
          <w:bCs/>
        </w:rPr>
        <w:t xml:space="preserve">All PCBUs and employers must regularly review their existing policies and procedures which </w:t>
      </w:r>
      <w:r w:rsidRPr="007717FB">
        <w:rPr>
          <w:b/>
          <w:bCs/>
        </w:rPr>
        <w:t>should be updated to ensure that they cover duty of care requirements placed on them in a pandemic situation.</w:t>
      </w:r>
    </w:p>
    <w:p w14:paraId="468E77DC" w14:textId="6AAE09A8" w:rsidR="007717FB" w:rsidRDefault="007717FB" w:rsidP="007717FB">
      <w:pPr>
        <w:jc w:val="both"/>
      </w:pPr>
    </w:p>
    <w:p w14:paraId="229948F8" w14:textId="77777777" w:rsidR="007717FB" w:rsidRPr="007717FB" w:rsidRDefault="00CB7D73" w:rsidP="007717FB">
      <w:pPr>
        <w:jc w:val="both"/>
        <w:rPr>
          <w:b/>
          <w:bCs/>
          <w:sz w:val="28"/>
          <w:szCs w:val="28"/>
        </w:rPr>
      </w:pPr>
      <w:r w:rsidRPr="007717FB">
        <w:rPr>
          <w:b/>
          <w:bCs/>
          <w:sz w:val="28"/>
          <w:szCs w:val="28"/>
        </w:rPr>
        <w:t>3.2</w:t>
      </w:r>
      <w:r w:rsidRPr="007717FB">
        <w:rPr>
          <w:b/>
          <w:bCs/>
          <w:sz w:val="28"/>
          <w:szCs w:val="28"/>
        </w:rPr>
        <w:tab/>
        <w:t>What PCBUs and employers must do to manage risk</w:t>
      </w:r>
    </w:p>
    <w:p w14:paraId="6D910A70" w14:textId="77777777" w:rsidR="007717FB" w:rsidRPr="007717FB" w:rsidRDefault="007717FB" w:rsidP="007717FB">
      <w:pPr>
        <w:jc w:val="both"/>
      </w:pPr>
    </w:p>
    <w:p w14:paraId="704A5B4D" w14:textId="77777777" w:rsidR="007717FB" w:rsidRPr="007717FB" w:rsidRDefault="00CB7D73" w:rsidP="007717FB">
      <w:pPr>
        <w:jc w:val="both"/>
      </w:pPr>
      <w:r w:rsidRPr="007717FB">
        <w:t>PCBUs and employers must eliminate risks arising from the work environment and facilities, o</w:t>
      </w:r>
      <w:r w:rsidRPr="007717FB">
        <w:t>r if that is not reasonably practicable, minimise the risks so far as is reasonably practicable.</w:t>
      </w:r>
    </w:p>
    <w:p w14:paraId="6F9D9979" w14:textId="77777777" w:rsidR="007717FB" w:rsidRPr="007717FB" w:rsidRDefault="007717FB" w:rsidP="007717FB">
      <w:pPr>
        <w:jc w:val="both"/>
      </w:pPr>
    </w:p>
    <w:p w14:paraId="0C15A495" w14:textId="77777777" w:rsidR="007717FB" w:rsidRPr="007717FB" w:rsidRDefault="00CB7D73" w:rsidP="007717FB">
      <w:pPr>
        <w:jc w:val="both"/>
        <w:rPr>
          <w:rFonts w:cstheme="minorHAnsi"/>
        </w:rPr>
      </w:pPr>
      <w:r w:rsidRPr="007717FB">
        <w:rPr>
          <w:rFonts w:cstheme="minorHAnsi"/>
        </w:rPr>
        <w:t>PCBUs and employers must:</w:t>
      </w:r>
    </w:p>
    <w:p w14:paraId="355791B7" w14:textId="77777777" w:rsidR="007717FB" w:rsidRPr="007717FB" w:rsidRDefault="00CB7D73" w:rsidP="007717FB">
      <w:pPr>
        <w:numPr>
          <w:ilvl w:val="0"/>
          <w:numId w:val="21"/>
        </w:numPr>
        <w:autoSpaceDE w:val="0"/>
        <w:autoSpaceDN w:val="0"/>
        <w:adjustRightInd w:val="0"/>
        <w:contextualSpacing/>
        <w:jc w:val="both"/>
        <w:rPr>
          <w:rFonts w:cstheme="minorHAnsi"/>
          <w:color w:val="000000"/>
        </w:rPr>
      </w:pPr>
      <w:r w:rsidRPr="007717FB">
        <w:rPr>
          <w:rFonts w:cstheme="minorHAnsi"/>
          <w:color w:val="000000"/>
        </w:rPr>
        <w:t xml:space="preserve">provide and maintain work environments that are without risks to health and safety </w:t>
      </w:r>
    </w:p>
    <w:p w14:paraId="7B7DEC0C" w14:textId="77777777" w:rsidR="007717FB" w:rsidRPr="007717FB" w:rsidRDefault="00CB7D73" w:rsidP="007717FB">
      <w:pPr>
        <w:numPr>
          <w:ilvl w:val="0"/>
          <w:numId w:val="21"/>
        </w:numPr>
        <w:autoSpaceDE w:val="0"/>
        <w:autoSpaceDN w:val="0"/>
        <w:adjustRightInd w:val="0"/>
        <w:jc w:val="both"/>
        <w:rPr>
          <w:rFonts w:cstheme="minorHAnsi"/>
          <w:color w:val="000000"/>
        </w:rPr>
      </w:pPr>
      <w:r w:rsidRPr="007717FB">
        <w:rPr>
          <w:rFonts w:cstheme="minorHAnsi"/>
          <w:color w:val="000000"/>
        </w:rPr>
        <w:t xml:space="preserve">provide information and instruction needed to protect all persons from health risks that may arise from the work carried out by the business or undertaking, and </w:t>
      </w:r>
    </w:p>
    <w:p w14:paraId="28D58F02" w14:textId="23AAD7E6" w:rsidR="007717FB" w:rsidRPr="007717FB" w:rsidRDefault="00CB7D73" w:rsidP="007717FB">
      <w:pPr>
        <w:numPr>
          <w:ilvl w:val="0"/>
          <w:numId w:val="21"/>
        </w:numPr>
        <w:autoSpaceDE w:val="0"/>
        <w:autoSpaceDN w:val="0"/>
        <w:adjustRightInd w:val="0"/>
        <w:contextualSpacing/>
        <w:jc w:val="both"/>
        <w:rPr>
          <w:rFonts w:cstheme="minorHAnsi"/>
          <w:color w:val="000000"/>
        </w:rPr>
      </w:pPr>
      <w:r w:rsidRPr="007717FB">
        <w:rPr>
          <w:rFonts w:cstheme="minorHAnsi"/>
          <w:color w:val="000000"/>
        </w:rPr>
        <w:t>monitor th</w:t>
      </w:r>
      <w:r w:rsidRPr="007717FB">
        <w:rPr>
          <w:rFonts w:cstheme="minorHAnsi"/>
          <w:color w:val="000000"/>
        </w:rPr>
        <w:t xml:space="preserve">e conditions of the workplace for the purpose of preventing illness. </w:t>
      </w:r>
    </w:p>
    <w:p w14:paraId="23DC02F0" w14:textId="77777777" w:rsidR="007717FB" w:rsidRPr="007717FB" w:rsidRDefault="007717FB" w:rsidP="007717FB">
      <w:pPr>
        <w:autoSpaceDE w:val="0"/>
        <w:autoSpaceDN w:val="0"/>
        <w:adjustRightInd w:val="0"/>
        <w:jc w:val="both"/>
        <w:rPr>
          <w:rFonts w:cstheme="minorHAnsi"/>
          <w:color w:val="000000"/>
        </w:rPr>
      </w:pPr>
    </w:p>
    <w:p w14:paraId="77EF6632" w14:textId="5B88C017" w:rsidR="007717FB" w:rsidRPr="007717FB" w:rsidRDefault="00CB7D73" w:rsidP="007717FB">
      <w:pPr>
        <w:autoSpaceDE w:val="0"/>
        <w:autoSpaceDN w:val="0"/>
        <w:adjustRightInd w:val="0"/>
        <w:jc w:val="both"/>
        <w:rPr>
          <w:rFonts w:cstheme="minorHAnsi"/>
          <w:color w:val="000000"/>
        </w:rPr>
      </w:pPr>
      <w:r w:rsidRPr="007717FB">
        <w:rPr>
          <w:rFonts w:cstheme="minorHAnsi"/>
          <w:color w:val="000000"/>
        </w:rPr>
        <w:t>Persons who have management or control of a workplace must ensure, so far as is reasonably practicable, that the workplace and anything arising from the workplace are without risks to t</w:t>
      </w:r>
      <w:r w:rsidRPr="007717FB">
        <w:rPr>
          <w:rFonts w:cstheme="minorHAnsi"/>
          <w:color w:val="000000"/>
        </w:rPr>
        <w:t xml:space="preserve">he health and safety of any person. This means that the duty to provide and maintain a safe work environment and adequate facilities may be shared between duty holders. Duty holders in these situations must, so far as is reasonably practicable, consult, </w:t>
      </w:r>
      <w:r w:rsidR="00C72241" w:rsidRPr="007717FB">
        <w:rPr>
          <w:rFonts w:cstheme="minorHAnsi"/>
          <w:color w:val="000000"/>
        </w:rPr>
        <w:t xml:space="preserve">and </w:t>
      </w:r>
      <w:r w:rsidRPr="007717FB">
        <w:rPr>
          <w:rFonts w:cstheme="minorHAnsi"/>
          <w:color w:val="000000"/>
        </w:rPr>
        <w:t>cooperate with each other to maintain a safe work environment.</w:t>
      </w:r>
    </w:p>
    <w:p w14:paraId="31B56738" w14:textId="1A2A706B" w:rsidR="007717FB" w:rsidRDefault="007717FB" w:rsidP="007717FB">
      <w:pPr>
        <w:jc w:val="both"/>
      </w:pPr>
    </w:p>
    <w:p w14:paraId="66D92916" w14:textId="77777777" w:rsidR="007717FB" w:rsidRPr="007717FB" w:rsidRDefault="00CB7D73" w:rsidP="007717FB">
      <w:pPr>
        <w:keepNext/>
        <w:jc w:val="both"/>
        <w:outlineLvl w:val="3"/>
        <w:rPr>
          <w:rFonts w:ascii="Calibri" w:hAnsi="Calibri" w:cs="Calibri"/>
          <w:b/>
          <w:bCs/>
          <w:sz w:val="28"/>
          <w:szCs w:val="28"/>
        </w:rPr>
      </w:pPr>
      <w:r w:rsidRPr="007717FB">
        <w:rPr>
          <w:rFonts w:ascii="Calibri" w:hAnsi="Calibri" w:cs="Calibri"/>
          <w:b/>
          <w:bCs/>
          <w:sz w:val="28"/>
          <w:szCs w:val="28"/>
        </w:rPr>
        <w:t>3.3</w:t>
      </w:r>
      <w:r w:rsidRPr="007717FB">
        <w:rPr>
          <w:rFonts w:ascii="Calibri" w:hAnsi="Calibri" w:cs="Calibri"/>
          <w:b/>
          <w:bCs/>
          <w:sz w:val="28"/>
          <w:szCs w:val="28"/>
        </w:rPr>
        <w:tab/>
        <w:t>Monitoring and maintaining the work environment and facilities</w:t>
      </w:r>
    </w:p>
    <w:p w14:paraId="340A1925" w14:textId="77777777" w:rsidR="007717FB" w:rsidRPr="007717FB" w:rsidRDefault="007717FB" w:rsidP="007717FB">
      <w:pPr>
        <w:jc w:val="both"/>
        <w:rPr>
          <w:rFonts w:ascii="Calibri" w:hAnsi="Calibri" w:cs="Calibri"/>
          <w:b/>
          <w:bCs/>
          <w:i/>
          <w:iCs/>
        </w:rPr>
      </w:pPr>
    </w:p>
    <w:p w14:paraId="0273665B" w14:textId="02B24604" w:rsidR="007717FB" w:rsidRPr="007717FB" w:rsidRDefault="00CB7D73" w:rsidP="007717FB">
      <w:pPr>
        <w:jc w:val="both"/>
      </w:pPr>
      <w:r w:rsidRPr="007717FB">
        <w:t xml:space="preserve">PCBUs </w:t>
      </w:r>
      <w:r>
        <w:t xml:space="preserve">and employers </w:t>
      </w:r>
      <w:r w:rsidRPr="007717FB">
        <w:t>must monitor the conditions of the work environment, including facilities, to ensure the health and sa</w:t>
      </w:r>
      <w:r w:rsidRPr="007717FB">
        <w:t>fety of workers. The conditions of the workplace should be monitored on a regular basis, particularly when there are changes to the type of work being done or to the workforce composition.</w:t>
      </w:r>
    </w:p>
    <w:p w14:paraId="202A503B" w14:textId="77777777" w:rsidR="007717FB" w:rsidRPr="007717FB" w:rsidRDefault="007717FB" w:rsidP="007717FB">
      <w:pPr>
        <w:jc w:val="both"/>
      </w:pPr>
    </w:p>
    <w:p w14:paraId="1254B07E" w14:textId="6A308B4B" w:rsidR="007717FB" w:rsidRPr="007717FB" w:rsidRDefault="00CB7D73" w:rsidP="007717FB">
      <w:pPr>
        <w:autoSpaceDE w:val="0"/>
        <w:autoSpaceDN w:val="0"/>
        <w:adjustRightInd w:val="0"/>
        <w:jc w:val="both"/>
        <w:rPr>
          <w:rFonts w:cstheme="minorHAnsi"/>
          <w:color w:val="000000"/>
        </w:rPr>
      </w:pPr>
      <w:r w:rsidRPr="007717FB">
        <w:rPr>
          <w:rFonts w:cstheme="minorHAnsi"/>
          <w:color w:val="000000"/>
        </w:rPr>
        <w:t>The work environment must be maintained so that it remains in a cl</w:t>
      </w:r>
      <w:r w:rsidRPr="007717FB">
        <w:rPr>
          <w:rFonts w:cstheme="minorHAnsi"/>
          <w:color w:val="000000"/>
        </w:rPr>
        <w:t>ean and safe condition. Facilities must be clean, safe, accessible and in good working order. Consumable items, including soap</w:t>
      </w:r>
      <w:r w:rsidR="00A96B21">
        <w:rPr>
          <w:rFonts w:cstheme="minorHAnsi"/>
          <w:color w:val="000000"/>
        </w:rPr>
        <w:t>, paper towels</w:t>
      </w:r>
      <w:r w:rsidRPr="007717FB">
        <w:rPr>
          <w:rFonts w:cstheme="minorHAnsi"/>
          <w:color w:val="000000"/>
        </w:rPr>
        <w:t xml:space="preserve"> and toilet paper, should be replenished regularly. </w:t>
      </w:r>
    </w:p>
    <w:p w14:paraId="5603A013" w14:textId="77777777" w:rsidR="007717FB" w:rsidRPr="007717FB" w:rsidRDefault="007717FB" w:rsidP="007717FB">
      <w:pPr>
        <w:autoSpaceDE w:val="0"/>
        <w:autoSpaceDN w:val="0"/>
        <w:adjustRightInd w:val="0"/>
        <w:jc w:val="both"/>
        <w:rPr>
          <w:rFonts w:cstheme="minorHAnsi"/>
          <w:color w:val="000000"/>
        </w:rPr>
      </w:pPr>
    </w:p>
    <w:p w14:paraId="6420CB9F" w14:textId="4CE00ADF" w:rsidR="007717FB" w:rsidRDefault="00CB7D73" w:rsidP="007717FB">
      <w:pPr>
        <w:jc w:val="both"/>
        <w:rPr>
          <w:rFonts w:cstheme="minorHAnsi"/>
          <w:color w:val="000000"/>
        </w:rPr>
      </w:pPr>
      <w:r w:rsidRPr="007717FB">
        <w:rPr>
          <w:rFonts w:cstheme="minorHAnsi"/>
          <w:color w:val="000000"/>
        </w:rPr>
        <w:t xml:space="preserve">Workplaces and facilities should be cleaned regularly </w:t>
      </w:r>
      <w:proofErr w:type="gramStart"/>
      <w:r w:rsidRPr="007717FB">
        <w:rPr>
          <w:rFonts w:cstheme="minorHAnsi"/>
          <w:color w:val="000000"/>
        </w:rPr>
        <w:t>taking into account</w:t>
      </w:r>
      <w:proofErr w:type="gramEnd"/>
      <w:r w:rsidRPr="007717FB">
        <w:rPr>
          <w:rFonts w:cstheme="minorHAnsi"/>
          <w:color w:val="000000"/>
        </w:rPr>
        <w:t xml:space="preserve"> the type of work performed, the likelihood of contamination (including during </w:t>
      </w:r>
      <w:proofErr w:type="spellStart"/>
      <w:r w:rsidRPr="007717FB">
        <w:rPr>
          <w:rFonts w:cstheme="minorHAnsi"/>
          <w:color w:val="000000"/>
        </w:rPr>
        <w:t>shiftwork</w:t>
      </w:r>
      <w:proofErr w:type="spellEnd"/>
      <w:r w:rsidRPr="007717FB">
        <w:rPr>
          <w:rFonts w:cstheme="minorHAnsi"/>
          <w:color w:val="000000"/>
        </w:rPr>
        <w:t>), and the type of facility, such as eating areas, toilets, handbasins and showers.</w:t>
      </w:r>
    </w:p>
    <w:p w14:paraId="4A0DD83D" w14:textId="102D8417" w:rsidR="00C72241" w:rsidRDefault="00C72241" w:rsidP="007717FB">
      <w:pPr>
        <w:jc w:val="both"/>
        <w:rPr>
          <w:rFonts w:cstheme="minorHAnsi"/>
          <w:color w:val="000000"/>
        </w:rPr>
      </w:pPr>
    </w:p>
    <w:p w14:paraId="1F59F652" w14:textId="77777777" w:rsidR="00C72241" w:rsidRPr="00C72241" w:rsidRDefault="00CB7D73" w:rsidP="00C72241">
      <w:pPr>
        <w:keepNext/>
        <w:jc w:val="both"/>
        <w:outlineLvl w:val="3"/>
        <w:rPr>
          <w:rFonts w:ascii="Calibri" w:hAnsi="Calibri" w:cs="Calibri"/>
          <w:b/>
          <w:bCs/>
          <w:sz w:val="28"/>
          <w:szCs w:val="28"/>
        </w:rPr>
      </w:pPr>
      <w:r w:rsidRPr="00C72241">
        <w:rPr>
          <w:rFonts w:ascii="Calibri" w:hAnsi="Calibri" w:cs="Calibri"/>
          <w:b/>
          <w:bCs/>
          <w:sz w:val="28"/>
          <w:szCs w:val="28"/>
        </w:rPr>
        <w:t>3.4</w:t>
      </w:r>
      <w:r w:rsidRPr="00C72241">
        <w:rPr>
          <w:rFonts w:ascii="Calibri" w:hAnsi="Calibri" w:cs="Calibri"/>
          <w:b/>
          <w:bCs/>
          <w:sz w:val="28"/>
          <w:szCs w:val="28"/>
        </w:rPr>
        <w:tab/>
        <w:t xml:space="preserve">Provision of information, </w:t>
      </w:r>
      <w:proofErr w:type="gramStart"/>
      <w:r w:rsidRPr="00C72241">
        <w:rPr>
          <w:rFonts w:ascii="Calibri" w:hAnsi="Calibri" w:cs="Calibri"/>
          <w:b/>
          <w:bCs/>
          <w:sz w:val="28"/>
          <w:szCs w:val="28"/>
        </w:rPr>
        <w:t>instruction</w:t>
      </w:r>
      <w:proofErr w:type="gramEnd"/>
      <w:r w:rsidRPr="00C72241">
        <w:rPr>
          <w:rFonts w:ascii="Calibri" w:hAnsi="Calibri" w:cs="Calibri"/>
          <w:b/>
          <w:bCs/>
          <w:sz w:val="28"/>
          <w:szCs w:val="28"/>
        </w:rPr>
        <w:t xml:space="preserve"> and training</w:t>
      </w:r>
    </w:p>
    <w:p w14:paraId="594B6FB8" w14:textId="77777777" w:rsidR="00C72241" w:rsidRPr="00C72241" w:rsidRDefault="00C72241" w:rsidP="00C72241">
      <w:pPr>
        <w:jc w:val="both"/>
        <w:rPr>
          <w:rFonts w:ascii="Calibri" w:hAnsi="Calibri" w:cs="Calibri"/>
          <w:b/>
          <w:bCs/>
          <w:i/>
          <w:iCs/>
        </w:rPr>
      </w:pPr>
    </w:p>
    <w:p w14:paraId="3E09CE12" w14:textId="7BB4512E" w:rsidR="00C72241" w:rsidRPr="00C72241" w:rsidRDefault="00CB7D73" w:rsidP="00C72241">
      <w:pPr>
        <w:jc w:val="both"/>
        <w:rPr>
          <w:rFonts w:ascii="Calibri" w:hAnsi="Calibri" w:cs="Calibri"/>
        </w:rPr>
      </w:pPr>
      <w:r w:rsidRPr="00C72241">
        <w:rPr>
          <w:rFonts w:ascii="Calibri" w:hAnsi="Calibri" w:cs="Calibri"/>
        </w:rPr>
        <w:t>PCBUs an</w:t>
      </w:r>
      <w:r w:rsidRPr="00C72241">
        <w:rPr>
          <w:rFonts w:ascii="Calibri" w:hAnsi="Calibri" w:cs="Calibri"/>
        </w:rPr>
        <w:t xml:space="preserve">d employers must inform workers and other persons of </w:t>
      </w:r>
      <w:r>
        <w:rPr>
          <w:rFonts w:ascii="Calibri" w:hAnsi="Calibri" w:cs="Calibri"/>
        </w:rPr>
        <w:t>risk</w:t>
      </w:r>
      <w:r w:rsidRPr="00C72241">
        <w:rPr>
          <w:rFonts w:ascii="Calibri" w:hAnsi="Calibri" w:cs="Calibri"/>
        </w:rPr>
        <w:t xml:space="preserve">s associated with </w:t>
      </w:r>
      <w:r>
        <w:rPr>
          <w:rFonts w:ascii="Calibri" w:hAnsi="Calibri" w:cs="Calibri"/>
        </w:rPr>
        <w:t>COVID-19</w:t>
      </w:r>
      <w:r w:rsidRPr="00C72241">
        <w:rPr>
          <w:rFonts w:ascii="Calibri" w:hAnsi="Calibri" w:cs="Calibri"/>
        </w:rPr>
        <w:t xml:space="preserve"> in the workplace, instruct them in the control measures that must be implemented, and train them in the correct selection and use of equipment (including protective clothin</w:t>
      </w:r>
      <w:r w:rsidRPr="00C72241">
        <w:rPr>
          <w:rFonts w:ascii="Calibri" w:hAnsi="Calibri" w:cs="Calibri"/>
        </w:rPr>
        <w:t>g and PPE), and safe use of chemicals (including cleaners and disinfectants, etc.).</w:t>
      </w:r>
    </w:p>
    <w:p w14:paraId="1933556B" w14:textId="77777777" w:rsidR="00C72241" w:rsidRPr="00C72241" w:rsidRDefault="00C72241" w:rsidP="00C72241">
      <w:pPr>
        <w:jc w:val="both"/>
        <w:rPr>
          <w:rFonts w:ascii="Calibri" w:hAnsi="Calibri" w:cs="Calibri"/>
        </w:rPr>
      </w:pPr>
    </w:p>
    <w:p w14:paraId="6160AB48" w14:textId="23DA0DC3" w:rsidR="00C72241" w:rsidRPr="00C72241" w:rsidRDefault="00CB7D73" w:rsidP="00C72241">
      <w:pPr>
        <w:jc w:val="both"/>
        <w:rPr>
          <w:rFonts w:ascii="Calibri" w:hAnsi="Calibri" w:cs="Calibri"/>
        </w:rPr>
      </w:pPr>
      <w:r w:rsidRPr="00C72241">
        <w:rPr>
          <w:rFonts w:ascii="Calibri" w:hAnsi="Calibri" w:cs="Calibri"/>
        </w:rPr>
        <w:t xml:space="preserve">Information should be based on authoritative information from reputable sources and be presented in manner that is easily comprehended and understood by recipients (e.g., </w:t>
      </w:r>
      <w:r>
        <w:rPr>
          <w:rFonts w:ascii="Calibri" w:hAnsi="Calibri" w:cs="Calibri"/>
        </w:rPr>
        <w:t xml:space="preserve">toolbox talks, </w:t>
      </w:r>
      <w:r w:rsidRPr="00C72241">
        <w:rPr>
          <w:rFonts w:ascii="Calibri" w:hAnsi="Calibri" w:cs="Calibri"/>
        </w:rPr>
        <w:t>posters, etc.).</w:t>
      </w:r>
    </w:p>
    <w:p w14:paraId="5497D8F3" w14:textId="77777777" w:rsidR="00C72241" w:rsidRPr="00C72241" w:rsidRDefault="00C72241" w:rsidP="00C72241">
      <w:pPr>
        <w:jc w:val="both"/>
        <w:rPr>
          <w:rFonts w:ascii="Calibri" w:hAnsi="Calibri" w:cs="Calibri"/>
        </w:rPr>
      </w:pPr>
    </w:p>
    <w:p w14:paraId="00000DFF" w14:textId="7F36612F" w:rsidR="00C72241" w:rsidRPr="00C72241" w:rsidRDefault="00CB7D73" w:rsidP="00C72241">
      <w:pPr>
        <w:jc w:val="both"/>
        <w:rPr>
          <w:rFonts w:ascii="Calibri" w:hAnsi="Calibri" w:cs="Calibri"/>
        </w:rPr>
      </w:pPr>
      <w:r w:rsidRPr="00C72241">
        <w:rPr>
          <w:rFonts w:ascii="Calibri" w:hAnsi="Calibri" w:cs="Calibri"/>
        </w:rPr>
        <w:t xml:space="preserve">Instruction must be presented </w:t>
      </w:r>
      <w:r w:rsidR="00A96B21">
        <w:rPr>
          <w:rFonts w:ascii="Calibri" w:hAnsi="Calibri" w:cs="Calibri"/>
        </w:rPr>
        <w:t xml:space="preserve">in a manner </w:t>
      </w:r>
      <w:r w:rsidRPr="00C72241">
        <w:rPr>
          <w:rFonts w:ascii="Calibri" w:hAnsi="Calibri" w:cs="Calibri"/>
        </w:rPr>
        <w:t>that allows recipients to clearly understand the subject matter, and be backed up by visual reminders (</w:t>
      </w:r>
      <w:r>
        <w:rPr>
          <w:rFonts w:ascii="Calibri" w:hAnsi="Calibri" w:cs="Calibri"/>
        </w:rPr>
        <w:t>e.g., p</w:t>
      </w:r>
      <w:r w:rsidRPr="00C72241">
        <w:rPr>
          <w:rFonts w:ascii="Calibri" w:hAnsi="Calibri" w:cs="Calibri"/>
        </w:rPr>
        <w:t>osters) placed in conspicuous locations in of the workplace.</w:t>
      </w:r>
      <w:r>
        <w:rPr>
          <w:rFonts w:ascii="Calibri" w:hAnsi="Calibri" w:cs="Calibri"/>
        </w:rPr>
        <w:t xml:space="preserve"> </w:t>
      </w:r>
      <w:r w:rsidRPr="00C72241">
        <w:rPr>
          <w:rFonts w:ascii="Calibri" w:hAnsi="Calibri" w:cs="Calibri"/>
        </w:rPr>
        <w:t xml:space="preserve">A </w:t>
      </w:r>
      <w:r w:rsidRPr="00C72241">
        <w:rPr>
          <w:rFonts w:ascii="Calibri" w:hAnsi="Calibri" w:cs="Calibri"/>
        </w:rPr>
        <w:t>means of assessing the understanding of the training by recipients should be established to ensure that the subject matter is understood and can be put into practice.</w:t>
      </w:r>
    </w:p>
    <w:p w14:paraId="1D259913" w14:textId="3BB82B64" w:rsidR="00C72241" w:rsidRDefault="00C72241" w:rsidP="00C72241">
      <w:pPr>
        <w:jc w:val="both"/>
        <w:rPr>
          <w:rFonts w:ascii="Calibri" w:hAnsi="Calibri" w:cs="Calibri"/>
        </w:rPr>
      </w:pPr>
    </w:p>
    <w:p w14:paraId="05B46B27" w14:textId="72951E48" w:rsidR="00C72241" w:rsidRPr="00C72241" w:rsidRDefault="00CB7D73" w:rsidP="00C72241">
      <w:pPr>
        <w:keepNext/>
        <w:jc w:val="both"/>
        <w:outlineLvl w:val="3"/>
        <w:rPr>
          <w:rFonts w:ascii="Calibri" w:hAnsi="Calibri" w:cs="Calibri"/>
          <w:b/>
          <w:bCs/>
          <w:sz w:val="28"/>
          <w:szCs w:val="28"/>
        </w:rPr>
      </w:pPr>
      <w:r w:rsidRPr="00C72241">
        <w:rPr>
          <w:rFonts w:ascii="Calibri" w:hAnsi="Calibri" w:cs="Calibri"/>
          <w:b/>
          <w:bCs/>
          <w:sz w:val="28"/>
          <w:szCs w:val="28"/>
        </w:rPr>
        <w:t>3.5</w:t>
      </w:r>
      <w:r w:rsidRPr="00C72241">
        <w:rPr>
          <w:rFonts w:ascii="Calibri" w:hAnsi="Calibri" w:cs="Calibri"/>
          <w:b/>
          <w:bCs/>
          <w:sz w:val="28"/>
          <w:szCs w:val="28"/>
        </w:rPr>
        <w:tab/>
        <w:t xml:space="preserve">Preventing exposure to </w:t>
      </w:r>
      <w:r>
        <w:rPr>
          <w:rFonts w:ascii="Calibri" w:hAnsi="Calibri" w:cs="Calibri"/>
          <w:b/>
          <w:bCs/>
          <w:sz w:val="28"/>
          <w:szCs w:val="28"/>
        </w:rPr>
        <w:t>COVID-19</w:t>
      </w:r>
    </w:p>
    <w:p w14:paraId="757F5E6D" w14:textId="77777777" w:rsidR="00C72241" w:rsidRPr="00C72241" w:rsidRDefault="00C72241" w:rsidP="00C72241">
      <w:pPr>
        <w:jc w:val="both"/>
        <w:rPr>
          <w:rFonts w:ascii="Calibri" w:hAnsi="Calibri" w:cs="Calibri"/>
          <w:b/>
          <w:bCs/>
          <w:i/>
          <w:iCs/>
        </w:rPr>
      </w:pPr>
    </w:p>
    <w:p w14:paraId="325682B2" w14:textId="20144536" w:rsidR="00C72241" w:rsidRPr="00C72241" w:rsidRDefault="00CB7D73" w:rsidP="00C72241">
      <w:pPr>
        <w:jc w:val="both"/>
      </w:pPr>
      <w:r w:rsidRPr="00C72241">
        <w:t xml:space="preserve">PCBUs and employers must eliminate risks of </w:t>
      </w:r>
      <w:r w:rsidRPr="00C72241">
        <w:t>exposure to</w:t>
      </w:r>
      <w:r>
        <w:t xml:space="preserve"> COVID-19,</w:t>
      </w:r>
      <w:r w:rsidRPr="00C72241">
        <w:t xml:space="preserve"> or if that is not reasonably practicable, minimise the risks of exposure so far as is reasonably practicable.</w:t>
      </w:r>
    </w:p>
    <w:p w14:paraId="3BE0AD52" w14:textId="77777777" w:rsidR="00C72241" w:rsidRPr="00C72241" w:rsidRDefault="00C72241" w:rsidP="00C72241">
      <w:pPr>
        <w:jc w:val="both"/>
      </w:pPr>
    </w:p>
    <w:p w14:paraId="356607A5" w14:textId="77777777" w:rsidR="00C72241" w:rsidRPr="00C72241" w:rsidRDefault="00CB7D73" w:rsidP="00C72241">
      <w:pPr>
        <w:jc w:val="both"/>
      </w:pPr>
      <w:r w:rsidRPr="00C72241">
        <w:t>PCBUs and employers will need to:</w:t>
      </w:r>
    </w:p>
    <w:p w14:paraId="26400B27" w14:textId="77777777" w:rsidR="00C72241" w:rsidRPr="00C72241" w:rsidRDefault="00CB7D73" w:rsidP="00C72241">
      <w:pPr>
        <w:numPr>
          <w:ilvl w:val="0"/>
          <w:numId w:val="22"/>
        </w:numPr>
        <w:contextualSpacing/>
        <w:jc w:val="both"/>
      </w:pPr>
      <w:r w:rsidRPr="00C72241">
        <w:t>identify potential sources of infection from within and from outside of the workplace</w:t>
      </w:r>
    </w:p>
    <w:p w14:paraId="380E008D" w14:textId="3AA36772" w:rsidR="00C72241" w:rsidRPr="00C72241" w:rsidRDefault="00CB7D73" w:rsidP="00C72241">
      <w:pPr>
        <w:numPr>
          <w:ilvl w:val="0"/>
          <w:numId w:val="22"/>
        </w:numPr>
        <w:contextualSpacing/>
        <w:jc w:val="both"/>
      </w:pPr>
      <w:r w:rsidRPr="00C72241">
        <w:t>ass</w:t>
      </w:r>
      <w:r w:rsidRPr="00C72241">
        <w:t xml:space="preserve">ess the likelihood of exposure to </w:t>
      </w:r>
      <w:r w:rsidR="00A96B21">
        <w:t xml:space="preserve">infection of </w:t>
      </w:r>
      <w:r w:rsidRPr="00C72241">
        <w:t>any worker or employee while at the workplace, and</w:t>
      </w:r>
    </w:p>
    <w:p w14:paraId="0C380063" w14:textId="121065E6" w:rsidR="00C72241" w:rsidRDefault="00CB7D73" w:rsidP="00C72241">
      <w:pPr>
        <w:numPr>
          <w:ilvl w:val="0"/>
          <w:numId w:val="22"/>
        </w:numPr>
        <w:contextualSpacing/>
        <w:jc w:val="both"/>
      </w:pPr>
      <w:r w:rsidRPr="00C72241">
        <w:t xml:space="preserve">identify and implement means of eliminating exposure </w:t>
      </w:r>
      <w:r w:rsidR="00A96B21" w:rsidRPr="00C72241">
        <w:t xml:space="preserve">to infection </w:t>
      </w:r>
      <w:r w:rsidRPr="00C72241">
        <w:t xml:space="preserve">or, if exposure cannot reasonably be prevented, minimising risk of exposure to </w:t>
      </w:r>
      <w:r w:rsidR="00A96B21">
        <w:t xml:space="preserve">as low as reasonably </w:t>
      </w:r>
      <w:r w:rsidR="009E1BB6">
        <w:t>practicable</w:t>
      </w:r>
      <w:r w:rsidR="00A96B21" w:rsidRPr="00C72241">
        <w:t>.</w:t>
      </w:r>
    </w:p>
    <w:p w14:paraId="1E3540F3" w14:textId="7C0973C7" w:rsidR="00C72241" w:rsidRDefault="00C72241" w:rsidP="00C72241">
      <w:pPr>
        <w:contextualSpacing/>
        <w:jc w:val="both"/>
      </w:pPr>
    </w:p>
    <w:p w14:paraId="00434245" w14:textId="77777777" w:rsidR="00C72241" w:rsidRPr="00C72241" w:rsidRDefault="00CB7D73" w:rsidP="00C72241">
      <w:pPr>
        <w:jc w:val="both"/>
        <w:rPr>
          <w:sz w:val="28"/>
          <w:szCs w:val="28"/>
        </w:rPr>
      </w:pPr>
      <w:r w:rsidRPr="00C72241">
        <w:rPr>
          <w:b/>
          <w:bCs/>
          <w:sz w:val="28"/>
          <w:szCs w:val="28"/>
        </w:rPr>
        <w:t>3.6</w:t>
      </w:r>
      <w:r w:rsidRPr="00C72241">
        <w:rPr>
          <w:b/>
          <w:bCs/>
          <w:sz w:val="28"/>
          <w:szCs w:val="28"/>
        </w:rPr>
        <w:tab/>
        <w:t>Determination of control measures</w:t>
      </w:r>
      <w:r w:rsidRPr="00C72241">
        <w:rPr>
          <w:sz w:val="28"/>
          <w:szCs w:val="28"/>
        </w:rPr>
        <w:t xml:space="preserve"> </w:t>
      </w:r>
    </w:p>
    <w:p w14:paraId="2F51F3FC" w14:textId="77777777" w:rsidR="00C72241" w:rsidRPr="00C72241" w:rsidRDefault="00C72241" w:rsidP="00C72241">
      <w:pPr>
        <w:jc w:val="both"/>
        <w:rPr>
          <w:rFonts w:ascii="Calibri" w:hAnsi="Calibri" w:cs="Calibri"/>
        </w:rPr>
      </w:pPr>
    </w:p>
    <w:p w14:paraId="20FD0554" w14:textId="77777777" w:rsidR="009E1BB6" w:rsidRDefault="00CB7D73" w:rsidP="00C72241">
      <w:pPr>
        <w:jc w:val="both"/>
        <w:rPr>
          <w:rFonts w:ascii="Calibri" w:hAnsi="Calibri" w:cs="Calibri"/>
        </w:rPr>
      </w:pPr>
      <w:r w:rsidRPr="00C72241">
        <w:rPr>
          <w:rFonts w:ascii="Calibri" w:hAnsi="Calibri" w:cs="Calibri"/>
        </w:rPr>
        <w:t xml:space="preserve">Control measures must be adequate for the degree of risk of infectious disease in the workplace. </w:t>
      </w:r>
    </w:p>
    <w:p w14:paraId="26440966" w14:textId="77777777" w:rsidR="009E1BB6" w:rsidRDefault="009E1BB6" w:rsidP="00C72241">
      <w:pPr>
        <w:jc w:val="both"/>
        <w:rPr>
          <w:rFonts w:ascii="Calibri" w:hAnsi="Calibri" w:cs="Calibri"/>
        </w:rPr>
      </w:pPr>
    </w:p>
    <w:p w14:paraId="7609D6BF" w14:textId="25C233A5" w:rsidR="00C72241" w:rsidRPr="00C72241" w:rsidRDefault="00CB7D73" w:rsidP="00C72241">
      <w:pPr>
        <w:jc w:val="both"/>
        <w:rPr>
          <w:rFonts w:ascii="Calibri" w:hAnsi="Calibri" w:cs="Calibri"/>
        </w:rPr>
      </w:pPr>
      <w:r w:rsidRPr="00C72241">
        <w:rPr>
          <w:rFonts w:ascii="Calibri" w:hAnsi="Calibri" w:cs="Calibri"/>
        </w:rPr>
        <w:t>Controls must be selected in accordance with the hierarchy of risk controls. Higher level contr</w:t>
      </w:r>
      <w:r w:rsidRPr="00C72241">
        <w:rPr>
          <w:rFonts w:ascii="Calibri" w:hAnsi="Calibri" w:cs="Calibri"/>
        </w:rPr>
        <w:t xml:space="preserve">ols must be implemented where practicable, with </w:t>
      </w:r>
      <w:proofErr w:type="gramStart"/>
      <w:r w:rsidRPr="00C72241">
        <w:rPr>
          <w:rFonts w:ascii="Calibri" w:hAnsi="Calibri" w:cs="Calibri"/>
        </w:rPr>
        <w:t>lower level</w:t>
      </w:r>
      <w:proofErr w:type="gramEnd"/>
      <w:r w:rsidRPr="00C72241">
        <w:rPr>
          <w:rFonts w:ascii="Calibri" w:hAnsi="Calibri" w:cs="Calibri"/>
        </w:rPr>
        <w:t xml:space="preserve"> controls implemented only where it is not reasonably practicable to implement higher level controls, or in addition to higher ranked controls where a risk still exists after their implementation. </w:t>
      </w:r>
    </w:p>
    <w:p w14:paraId="7280618F" w14:textId="308DBBCD" w:rsidR="00C72241" w:rsidRDefault="00C72241" w:rsidP="00C72241">
      <w:pPr>
        <w:jc w:val="both"/>
        <w:rPr>
          <w:rFonts w:ascii="Calibri" w:hAnsi="Calibri" w:cs="Calibri"/>
        </w:rPr>
      </w:pPr>
    </w:p>
    <w:p w14:paraId="486A6417" w14:textId="348E9E2C" w:rsidR="008F2B1B" w:rsidRDefault="008F2B1B" w:rsidP="00C72241">
      <w:pPr>
        <w:jc w:val="both"/>
        <w:rPr>
          <w:rFonts w:ascii="Calibri" w:hAnsi="Calibri" w:cs="Calibri"/>
        </w:rPr>
      </w:pPr>
    </w:p>
    <w:p w14:paraId="422B94AC" w14:textId="77777777" w:rsidR="00C72241" w:rsidRPr="00C72241" w:rsidRDefault="00CB7D73" w:rsidP="00C72241">
      <w:pPr>
        <w:keepNext/>
        <w:jc w:val="both"/>
        <w:outlineLvl w:val="3"/>
        <w:rPr>
          <w:rFonts w:ascii="Calibri" w:hAnsi="Calibri" w:cs="Calibri"/>
          <w:b/>
          <w:bCs/>
          <w:i/>
          <w:iCs/>
        </w:rPr>
      </w:pPr>
      <w:r w:rsidRPr="00C72241">
        <w:rPr>
          <w:rFonts w:ascii="Calibri" w:hAnsi="Calibri" w:cs="Calibri"/>
          <w:b/>
          <w:bCs/>
          <w:i/>
          <w:iCs/>
        </w:rPr>
        <w:t>Avoidance (Level 1 control)</w:t>
      </w:r>
    </w:p>
    <w:p w14:paraId="1CF36FB7" w14:textId="77777777" w:rsidR="00C72241" w:rsidRPr="00C72241" w:rsidRDefault="00C72241" w:rsidP="00C72241">
      <w:pPr>
        <w:jc w:val="both"/>
      </w:pPr>
    </w:p>
    <w:p w14:paraId="4211822B" w14:textId="7F4EA563" w:rsidR="00C72241" w:rsidRPr="00C72241" w:rsidRDefault="00CB7D73" w:rsidP="00C72241">
      <w:pPr>
        <w:jc w:val="both"/>
      </w:pPr>
      <w:r w:rsidRPr="00C72241">
        <w:t xml:space="preserve">Avoidance of risk by preventing exposure to </w:t>
      </w:r>
      <w:r>
        <w:t>COVID-19</w:t>
      </w:r>
      <w:r w:rsidRPr="00C72241">
        <w:t xml:space="preserve"> is best practice but can be disruptive by requiring </w:t>
      </w:r>
      <w:r w:rsidR="009E1BB6">
        <w:t>persons</w:t>
      </w:r>
      <w:r w:rsidRPr="00C72241">
        <w:t xml:space="preserve"> to work from a remote or alternative location </w:t>
      </w:r>
      <w:r w:rsidR="009E1BB6">
        <w:t xml:space="preserve">(e.g., home) </w:t>
      </w:r>
      <w:r w:rsidRPr="00C72241">
        <w:t xml:space="preserve">or by not attending work.  </w:t>
      </w:r>
    </w:p>
    <w:p w14:paraId="34BB786C" w14:textId="77777777" w:rsidR="00C72241" w:rsidRPr="00C72241" w:rsidRDefault="00C72241" w:rsidP="00C72241">
      <w:pPr>
        <w:jc w:val="both"/>
      </w:pPr>
    </w:p>
    <w:p w14:paraId="1707A80B" w14:textId="6F6A5B6B" w:rsidR="00C72241" w:rsidRPr="00C72241" w:rsidRDefault="00CB7D73" w:rsidP="00C72241">
      <w:pPr>
        <w:jc w:val="both"/>
      </w:pPr>
      <w:r w:rsidRPr="00C72241">
        <w:t>Depending on the type o</w:t>
      </w:r>
      <w:r w:rsidRPr="00C72241">
        <w:t xml:space="preserve">f employment, a worker or employee who has been instructed to not attend work but who has not been stood down may be entitled to be paid during this period of forced absence. However, a person who voluntarily refrains from attending work </w:t>
      </w:r>
      <w:r w:rsidR="009E1BB6">
        <w:t xml:space="preserve">may </w:t>
      </w:r>
      <w:r w:rsidRPr="00C72241">
        <w:t xml:space="preserve">not be </w:t>
      </w:r>
      <w:r w:rsidRPr="00C72241">
        <w:t>entitled to payment</w:t>
      </w:r>
      <w:r w:rsidR="00495AAE">
        <w:t xml:space="preserve"> </w:t>
      </w:r>
      <w:r w:rsidRPr="00C72241">
        <w:t>but may need to take annual or other paid leave or personal/carer’s leave in extenuating circumstances.</w:t>
      </w:r>
    </w:p>
    <w:p w14:paraId="1BC67B8D" w14:textId="77777777" w:rsidR="00C72241" w:rsidRPr="00C72241" w:rsidRDefault="00C72241" w:rsidP="00C72241">
      <w:pPr>
        <w:jc w:val="both"/>
      </w:pPr>
    </w:p>
    <w:p w14:paraId="287E83A0" w14:textId="77777777" w:rsidR="00C72241" w:rsidRPr="00C72241" w:rsidRDefault="00CB7D73" w:rsidP="00C72241">
      <w:pPr>
        <w:jc w:val="both"/>
      </w:pPr>
      <w:r w:rsidRPr="00C72241">
        <w:t xml:space="preserve">In cases where it is impractical for the business to continue operations due to lack of staff or resources and the decision is </w:t>
      </w:r>
      <w:r w:rsidRPr="00C72241">
        <w:t>made to suspend operations, the business may stand down affected workers and employees in accordance with provision included in awards or agreements in accordance with the Fair Work Act.</w:t>
      </w:r>
    </w:p>
    <w:p w14:paraId="188C5BD5" w14:textId="77777777" w:rsidR="00C72241" w:rsidRPr="00C72241" w:rsidRDefault="00C72241" w:rsidP="00C72241">
      <w:pPr>
        <w:keepNext/>
        <w:jc w:val="both"/>
        <w:outlineLvl w:val="3"/>
        <w:rPr>
          <w:rFonts w:ascii="Calibri" w:hAnsi="Calibri" w:cs="Calibri"/>
          <w:b/>
          <w:bCs/>
          <w:i/>
          <w:iCs/>
        </w:rPr>
      </w:pPr>
    </w:p>
    <w:p w14:paraId="5BABB186" w14:textId="77777777" w:rsidR="00C72241" w:rsidRPr="00C72241" w:rsidRDefault="00CB7D73" w:rsidP="00C72241">
      <w:pPr>
        <w:keepNext/>
        <w:jc w:val="both"/>
        <w:outlineLvl w:val="3"/>
        <w:rPr>
          <w:rFonts w:ascii="Calibri" w:hAnsi="Calibri" w:cs="Calibri"/>
          <w:b/>
          <w:bCs/>
          <w:i/>
          <w:iCs/>
        </w:rPr>
      </w:pPr>
      <w:r w:rsidRPr="00C72241">
        <w:rPr>
          <w:rFonts w:ascii="Calibri" w:hAnsi="Calibri" w:cs="Calibri"/>
          <w:b/>
          <w:bCs/>
          <w:i/>
          <w:iCs/>
        </w:rPr>
        <w:t>Vaccination (Level 2 control)</w:t>
      </w:r>
    </w:p>
    <w:p w14:paraId="64C655E4" w14:textId="77777777" w:rsidR="00C72241" w:rsidRPr="00C72241" w:rsidRDefault="00C72241" w:rsidP="00C72241">
      <w:pPr>
        <w:jc w:val="both"/>
        <w:rPr>
          <w:rFonts w:ascii="Calibri" w:hAnsi="Calibri" w:cs="Calibri"/>
        </w:rPr>
      </w:pPr>
    </w:p>
    <w:p w14:paraId="00199493" w14:textId="3835D486" w:rsidR="00C72241" w:rsidRPr="00C72241" w:rsidRDefault="00CB7D73" w:rsidP="00C72241">
      <w:pPr>
        <w:jc w:val="both"/>
        <w:rPr>
          <w:rFonts w:ascii="Calibri" w:hAnsi="Calibri" w:cs="Calibri"/>
        </w:rPr>
      </w:pPr>
      <w:r w:rsidRPr="00C72241">
        <w:rPr>
          <w:rFonts w:ascii="Calibri" w:hAnsi="Calibri" w:cs="Calibri"/>
        </w:rPr>
        <w:lastRenderedPageBreak/>
        <w:t>Vaccination plays an important part i</w:t>
      </w:r>
      <w:r w:rsidRPr="00C72241">
        <w:rPr>
          <w:rFonts w:ascii="Calibri" w:hAnsi="Calibri" w:cs="Calibri"/>
        </w:rPr>
        <w:t xml:space="preserve">n the control of occupational exposure to </w:t>
      </w:r>
      <w:r>
        <w:rPr>
          <w:rFonts w:ascii="Calibri" w:hAnsi="Calibri" w:cs="Calibri"/>
        </w:rPr>
        <w:t xml:space="preserve">infectious diseases (including </w:t>
      </w:r>
      <w:r w:rsidRPr="00C72241">
        <w:rPr>
          <w:rFonts w:ascii="Calibri" w:hAnsi="Calibri" w:cs="Calibri"/>
        </w:rPr>
        <w:t xml:space="preserve">seasonal infections </w:t>
      </w:r>
      <w:r>
        <w:rPr>
          <w:rFonts w:ascii="Calibri" w:hAnsi="Calibri" w:cs="Calibri"/>
        </w:rPr>
        <w:t>such as i</w:t>
      </w:r>
      <w:r w:rsidRPr="00C72241">
        <w:rPr>
          <w:rFonts w:ascii="Calibri" w:hAnsi="Calibri" w:cs="Calibri"/>
        </w:rPr>
        <w:t>nfluenza). Vaccination against seasonal infections is voluntary but recommended to prevent widespread absenteeism during a seasonal epidemic.</w:t>
      </w:r>
      <w:r w:rsidR="00A85338">
        <w:rPr>
          <w:rFonts w:ascii="Calibri" w:hAnsi="Calibri" w:cs="Calibri"/>
        </w:rPr>
        <w:t xml:space="preserve"> </w:t>
      </w:r>
      <w:r w:rsidRPr="00C72241">
        <w:rPr>
          <w:rFonts w:ascii="Calibri" w:hAnsi="Calibri" w:cs="Calibri"/>
        </w:rPr>
        <w:t>Mandatory va</w:t>
      </w:r>
      <w:r w:rsidRPr="00C72241">
        <w:rPr>
          <w:rFonts w:ascii="Calibri" w:hAnsi="Calibri" w:cs="Calibri"/>
        </w:rPr>
        <w:t>ccinatio</w:t>
      </w:r>
      <w:r w:rsidR="0080259F">
        <w:rPr>
          <w:rFonts w:ascii="Calibri" w:hAnsi="Calibri" w:cs="Calibri"/>
        </w:rPr>
        <w:t>n</w:t>
      </w:r>
      <w:r w:rsidR="00795F06">
        <w:rPr>
          <w:rFonts w:ascii="Calibri" w:hAnsi="Calibri" w:cs="Calibri"/>
        </w:rPr>
        <w:t xml:space="preserve"> of relevant workers</w:t>
      </w:r>
      <w:r w:rsidR="00A96B21">
        <w:rPr>
          <w:rFonts w:ascii="Calibri" w:hAnsi="Calibri" w:cs="Calibri"/>
        </w:rPr>
        <w:t xml:space="preserve"> </w:t>
      </w:r>
      <w:r w:rsidRPr="00C72241">
        <w:rPr>
          <w:rFonts w:ascii="Calibri" w:hAnsi="Calibri" w:cs="Calibri"/>
        </w:rPr>
        <w:t xml:space="preserve">may be prescribed by health authorities to prevent the spread of infection to </w:t>
      </w:r>
      <w:r w:rsidR="004F68FD">
        <w:rPr>
          <w:rFonts w:ascii="Calibri" w:hAnsi="Calibri" w:cs="Calibri"/>
        </w:rPr>
        <w:t xml:space="preserve">at-risk sectors of the community </w:t>
      </w:r>
      <w:r w:rsidR="006D5F7B">
        <w:rPr>
          <w:rFonts w:ascii="Calibri" w:hAnsi="Calibri" w:cs="Calibri"/>
        </w:rPr>
        <w:t xml:space="preserve">(e.g., </w:t>
      </w:r>
      <w:r w:rsidR="00795F06">
        <w:rPr>
          <w:rFonts w:ascii="Calibri" w:hAnsi="Calibri" w:cs="Calibri"/>
        </w:rPr>
        <w:t xml:space="preserve">aged </w:t>
      </w:r>
      <w:r w:rsidR="006D5F7B">
        <w:rPr>
          <w:rFonts w:ascii="Calibri" w:hAnsi="Calibri" w:cs="Calibri"/>
        </w:rPr>
        <w:t xml:space="preserve">care, </w:t>
      </w:r>
      <w:r w:rsidR="00795F06">
        <w:rPr>
          <w:rFonts w:ascii="Calibri" w:hAnsi="Calibri" w:cs="Calibri"/>
        </w:rPr>
        <w:t xml:space="preserve">health </w:t>
      </w:r>
      <w:r w:rsidR="006D5F7B">
        <w:rPr>
          <w:rFonts w:ascii="Calibri" w:hAnsi="Calibri" w:cs="Calibri"/>
        </w:rPr>
        <w:t>care</w:t>
      </w:r>
      <w:r w:rsidR="00B8096B">
        <w:rPr>
          <w:rFonts w:ascii="Calibri" w:hAnsi="Calibri" w:cs="Calibri"/>
        </w:rPr>
        <w:t xml:space="preserve">) </w:t>
      </w:r>
      <w:r w:rsidR="004F68FD">
        <w:rPr>
          <w:rFonts w:ascii="Calibri" w:hAnsi="Calibri" w:cs="Calibri"/>
        </w:rPr>
        <w:t xml:space="preserve">and/or </w:t>
      </w:r>
      <w:r w:rsidRPr="00C72241">
        <w:rPr>
          <w:rFonts w:ascii="Calibri" w:hAnsi="Calibri" w:cs="Calibri"/>
        </w:rPr>
        <w:t>the community at large.</w:t>
      </w:r>
    </w:p>
    <w:p w14:paraId="70658B2A" w14:textId="77777777" w:rsidR="00C72241" w:rsidRPr="00C72241" w:rsidRDefault="00C72241" w:rsidP="00C72241">
      <w:pPr>
        <w:jc w:val="both"/>
        <w:rPr>
          <w:rFonts w:ascii="Calibri" w:hAnsi="Calibri" w:cs="Calibri"/>
        </w:rPr>
      </w:pPr>
    </w:p>
    <w:p w14:paraId="0298BA35" w14:textId="77777777" w:rsidR="00C72241" w:rsidRPr="00C72241" w:rsidRDefault="00CB7D73" w:rsidP="00C72241">
      <w:pPr>
        <w:jc w:val="both"/>
        <w:rPr>
          <w:rFonts w:ascii="Calibri" w:hAnsi="Calibri" w:cs="Calibri"/>
          <w:b/>
          <w:bCs/>
          <w:i/>
          <w:iCs/>
        </w:rPr>
      </w:pPr>
      <w:r w:rsidRPr="00C72241">
        <w:rPr>
          <w:rFonts w:ascii="Calibri" w:hAnsi="Calibri" w:cs="Calibri"/>
          <w:b/>
          <w:bCs/>
          <w:i/>
          <w:iCs/>
        </w:rPr>
        <w:t>Workplace hygiene (Level 2 control)</w:t>
      </w:r>
    </w:p>
    <w:p w14:paraId="382C2C64" w14:textId="77777777" w:rsidR="00C72241" w:rsidRPr="00C72241" w:rsidRDefault="00C72241" w:rsidP="00C72241">
      <w:pPr>
        <w:jc w:val="both"/>
        <w:rPr>
          <w:rFonts w:ascii="Calibri" w:hAnsi="Calibri" w:cs="Calibri"/>
        </w:rPr>
      </w:pPr>
    </w:p>
    <w:p w14:paraId="11AFC775" w14:textId="77777777" w:rsidR="00C72241" w:rsidRPr="00C72241" w:rsidRDefault="00CB7D73" w:rsidP="00C72241">
      <w:pPr>
        <w:jc w:val="both"/>
        <w:rPr>
          <w:rFonts w:ascii="Calibri" w:hAnsi="Calibri" w:cs="Calibri"/>
        </w:rPr>
      </w:pPr>
      <w:r w:rsidRPr="00C72241">
        <w:rPr>
          <w:rFonts w:ascii="Calibri" w:hAnsi="Calibri" w:cs="Calibri"/>
        </w:rPr>
        <w:t>Workplace hygie</w:t>
      </w:r>
      <w:r w:rsidRPr="00C72241">
        <w:rPr>
          <w:rFonts w:ascii="Calibri" w:hAnsi="Calibri" w:cs="Calibri"/>
        </w:rPr>
        <w:t>ne is essential to prevent the spread of infection by contact. PCBUs and employers should:</w:t>
      </w:r>
    </w:p>
    <w:p w14:paraId="1F8396CB" w14:textId="77777777" w:rsidR="00C72241" w:rsidRPr="00C72241" w:rsidRDefault="00CB7D73" w:rsidP="00C72241">
      <w:pPr>
        <w:numPr>
          <w:ilvl w:val="0"/>
          <w:numId w:val="23"/>
        </w:numPr>
        <w:autoSpaceDE w:val="0"/>
        <w:autoSpaceDN w:val="0"/>
        <w:adjustRightInd w:val="0"/>
        <w:jc w:val="both"/>
        <w:rPr>
          <w:rFonts w:eastAsia="Times New Roman" w:cstheme="minorHAnsi"/>
          <w:color w:val="000000"/>
        </w:rPr>
      </w:pPr>
      <w:r w:rsidRPr="00C72241">
        <w:rPr>
          <w:rFonts w:eastAsia="Times New Roman" w:cstheme="minorHAnsi"/>
          <w:color w:val="000000"/>
        </w:rPr>
        <w:t>make sure that workplaces are clean and hygienic</w:t>
      </w:r>
    </w:p>
    <w:p w14:paraId="163CA192" w14:textId="174B3052" w:rsidR="00C72241" w:rsidRPr="00C72241" w:rsidRDefault="00CB7D73" w:rsidP="00C72241">
      <w:pPr>
        <w:numPr>
          <w:ilvl w:val="0"/>
          <w:numId w:val="23"/>
        </w:numPr>
        <w:autoSpaceDE w:val="0"/>
        <w:autoSpaceDN w:val="0"/>
        <w:adjustRightInd w:val="0"/>
        <w:jc w:val="both"/>
        <w:rPr>
          <w:rFonts w:eastAsia="Times New Roman" w:cstheme="minorHAnsi"/>
          <w:color w:val="000000"/>
        </w:rPr>
      </w:pPr>
      <w:r w:rsidRPr="00C72241">
        <w:rPr>
          <w:rFonts w:eastAsia="Times New Roman" w:cstheme="minorHAnsi"/>
          <w:color w:val="000000"/>
        </w:rPr>
        <w:t xml:space="preserve">ensure that surfaces (e.g., desks and tables) and objects (e.g., telephones, keyboards, etc.) are </w:t>
      </w:r>
      <w:r w:rsidR="009E1BB6">
        <w:rPr>
          <w:rFonts w:eastAsia="Times New Roman" w:cstheme="minorHAnsi"/>
          <w:color w:val="000000"/>
        </w:rPr>
        <w:t xml:space="preserve">cleaned and </w:t>
      </w:r>
      <w:r w:rsidRPr="00C72241">
        <w:rPr>
          <w:rFonts w:eastAsia="Times New Roman" w:cstheme="minorHAnsi"/>
          <w:color w:val="000000"/>
        </w:rPr>
        <w:t>disinfect</w:t>
      </w:r>
      <w:r w:rsidR="009E1BB6">
        <w:rPr>
          <w:rFonts w:eastAsia="Times New Roman" w:cstheme="minorHAnsi"/>
          <w:color w:val="000000"/>
        </w:rPr>
        <w:t>ed</w:t>
      </w:r>
      <w:r w:rsidRPr="00C72241">
        <w:rPr>
          <w:rFonts w:eastAsia="Times New Roman" w:cstheme="minorHAnsi"/>
          <w:color w:val="000000"/>
        </w:rPr>
        <w:t xml:space="preserve"> regularly.</w:t>
      </w:r>
    </w:p>
    <w:p w14:paraId="2F0F1DE1" w14:textId="77777777" w:rsidR="00C72241" w:rsidRPr="00C72241" w:rsidRDefault="00C72241" w:rsidP="00C72241">
      <w:pPr>
        <w:autoSpaceDE w:val="0"/>
        <w:autoSpaceDN w:val="0"/>
        <w:adjustRightInd w:val="0"/>
        <w:jc w:val="both"/>
        <w:rPr>
          <w:rFonts w:eastAsia="Times New Roman" w:cstheme="minorHAnsi"/>
          <w:color w:val="000000"/>
        </w:rPr>
      </w:pPr>
    </w:p>
    <w:p w14:paraId="71FA1149" w14:textId="77777777" w:rsidR="00C72241" w:rsidRPr="00C72241" w:rsidRDefault="00CB7D73" w:rsidP="00C72241">
      <w:pPr>
        <w:jc w:val="both"/>
        <w:rPr>
          <w:rFonts w:ascii="Calibri" w:hAnsi="Calibri" w:cs="Calibri"/>
          <w:b/>
          <w:bCs/>
          <w:i/>
          <w:iCs/>
        </w:rPr>
      </w:pPr>
      <w:r w:rsidRPr="00C72241">
        <w:rPr>
          <w:rFonts w:ascii="Calibri" w:hAnsi="Calibri" w:cs="Calibri"/>
          <w:b/>
          <w:bCs/>
          <w:i/>
          <w:iCs/>
        </w:rPr>
        <w:t>Personal hygiene (Level 3 control)</w:t>
      </w:r>
    </w:p>
    <w:p w14:paraId="2176017A" w14:textId="77777777" w:rsidR="00C72241" w:rsidRPr="00C72241" w:rsidRDefault="00C72241" w:rsidP="00C72241">
      <w:pPr>
        <w:jc w:val="both"/>
        <w:rPr>
          <w:rFonts w:ascii="Calibri" w:hAnsi="Calibri" w:cs="Calibri"/>
          <w:i/>
          <w:iCs/>
        </w:rPr>
      </w:pPr>
    </w:p>
    <w:p w14:paraId="472364C9" w14:textId="77777777" w:rsidR="00C72241" w:rsidRPr="00C72241" w:rsidRDefault="00CB7D73" w:rsidP="00C72241">
      <w:pPr>
        <w:jc w:val="both"/>
        <w:rPr>
          <w:rFonts w:ascii="Calibri" w:hAnsi="Calibri" w:cs="Calibri"/>
        </w:rPr>
      </w:pPr>
      <w:r w:rsidRPr="00C72241">
        <w:rPr>
          <w:rFonts w:ascii="Calibri" w:hAnsi="Calibri" w:cs="Calibri"/>
        </w:rPr>
        <w:t>Personal hygiene</w:t>
      </w:r>
      <w:r w:rsidRPr="00C72241">
        <w:rPr>
          <w:rFonts w:ascii="Calibri" w:hAnsi="Calibri" w:cs="Calibri"/>
          <w:i/>
          <w:iCs/>
        </w:rPr>
        <w:t xml:space="preserve"> </w:t>
      </w:r>
      <w:r w:rsidRPr="00C72241">
        <w:rPr>
          <w:rFonts w:ascii="Calibri" w:hAnsi="Calibri" w:cs="Calibri"/>
        </w:rPr>
        <w:t>includes procedures such as hand hygiene (hand washing, sanitising)</w:t>
      </w:r>
      <w:r w:rsidRPr="00C72241">
        <w:rPr>
          <w:rFonts w:ascii="Calibri" w:hAnsi="Calibri" w:cs="Calibri"/>
          <w:i/>
          <w:iCs/>
        </w:rPr>
        <w:t xml:space="preserve"> </w:t>
      </w:r>
      <w:r w:rsidRPr="00C72241">
        <w:rPr>
          <w:rFonts w:ascii="Calibri" w:hAnsi="Calibri" w:cs="Calibri"/>
        </w:rPr>
        <w:t>w</w:t>
      </w:r>
      <w:r w:rsidRPr="00C72241">
        <w:rPr>
          <w:rFonts w:ascii="Calibri" w:hAnsi="Calibri" w:cs="Calibri"/>
        </w:rPr>
        <w:t>hich is a proven control measure for protection from a wide variety of infectious diseases spread by contact transmission.</w:t>
      </w:r>
    </w:p>
    <w:p w14:paraId="33DE4717" w14:textId="77777777" w:rsidR="00C72241" w:rsidRPr="00C72241" w:rsidRDefault="00C72241" w:rsidP="00C72241">
      <w:pPr>
        <w:jc w:val="both"/>
        <w:rPr>
          <w:rFonts w:ascii="Calibri" w:hAnsi="Calibri" w:cs="Calibri"/>
        </w:rPr>
      </w:pPr>
    </w:p>
    <w:p w14:paraId="715A0F8D" w14:textId="23848577" w:rsidR="00C72241" w:rsidRDefault="00CB7D73" w:rsidP="00C72241">
      <w:pPr>
        <w:jc w:val="both"/>
        <w:rPr>
          <w:rFonts w:ascii="Calibri" w:hAnsi="Calibri" w:cs="Calibri"/>
        </w:rPr>
      </w:pPr>
      <w:r w:rsidRPr="00C72241">
        <w:rPr>
          <w:rFonts w:ascii="Calibri" w:hAnsi="Calibri" w:cs="Calibri"/>
        </w:rPr>
        <w:t>Cough etiquette is a control measure for prevention of spread of infection from infected persons via droplet and/or airborne transmi</w:t>
      </w:r>
      <w:r w:rsidRPr="00C72241">
        <w:rPr>
          <w:rFonts w:ascii="Calibri" w:hAnsi="Calibri" w:cs="Calibri"/>
        </w:rPr>
        <w:t>ssion</w:t>
      </w:r>
      <w:r w:rsidR="009E1BB6">
        <w:rPr>
          <w:rFonts w:ascii="Calibri" w:hAnsi="Calibri" w:cs="Calibri"/>
        </w:rPr>
        <w:t xml:space="preserve"> and surface contamination</w:t>
      </w:r>
      <w:r w:rsidRPr="00C72241">
        <w:rPr>
          <w:rFonts w:ascii="Calibri" w:hAnsi="Calibri" w:cs="Calibri"/>
        </w:rPr>
        <w:t xml:space="preserve">. </w:t>
      </w:r>
    </w:p>
    <w:p w14:paraId="108F71CB" w14:textId="6A0D20E8" w:rsidR="00A85338" w:rsidRDefault="00A85338" w:rsidP="00C72241">
      <w:pPr>
        <w:jc w:val="both"/>
        <w:rPr>
          <w:rFonts w:ascii="Calibri" w:hAnsi="Calibri" w:cs="Calibri"/>
        </w:rPr>
      </w:pPr>
    </w:p>
    <w:p w14:paraId="63D0E523" w14:textId="77777777" w:rsidR="00A85338" w:rsidRPr="00A85338" w:rsidRDefault="00CB7D73" w:rsidP="00A85338">
      <w:pPr>
        <w:jc w:val="both"/>
        <w:rPr>
          <w:rFonts w:ascii="Calibri" w:hAnsi="Calibri" w:cs="Calibri"/>
        </w:rPr>
      </w:pPr>
      <w:r w:rsidRPr="00A85338">
        <w:rPr>
          <w:rFonts w:ascii="Calibri" w:hAnsi="Calibri" w:cs="Calibri"/>
        </w:rPr>
        <w:t xml:space="preserve">Information and instruction in personal hygiene practices is essential to ensure that all persons are aware of the procedures and their importance in the prevention of the spread of infection. </w:t>
      </w:r>
    </w:p>
    <w:p w14:paraId="5FF35218" w14:textId="77777777" w:rsidR="00A85338" w:rsidRPr="00A85338" w:rsidRDefault="00A85338" w:rsidP="00A85338">
      <w:pPr>
        <w:jc w:val="both"/>
        <w:rPr>
          <w:rFonts w:ascii="Calibri" w:hAnsi="Calibri" w:cs="Calibri"/>
        </w:rPr>
      </w:pPr>
    </w:p>
    <w:p w14:paraId="14A14F85" w14:textId="77777777" w:rsidR="00A85338" w:rsidRPr="00A85338" w:rsidRDefault="00CB7D73" w:rsidP="00A85338">
      <w:pPr>
        <w:keepNext/>
        <w:jc w:val="both"/>
        <w:outlineLvl w:val="3"/>
        <w:rPr>
          <w:rFonts w:ascii="Calibri" w:hAnsi="Calibri" w:cs="Calibri"/>
          <w:b/>
          <w:bCs/>
          <w:i/>
          <w:iCs/>
        </w:rPr>
      </w:pPr>
      <w:r w:rsidRPr="00A85338">
        <w:rPr>
          <w:rFonts w:ascii="Calibri" w:hAnsi="Calibri" w:cs="Calibri"/>
          <w:b/>
          <w:bCs/>
          <w:i/>
          <w:iCs/>
        </w:rPr>
        <w:t xml:space="preserve">Protective </w:t>
      </w:r>
      <w:r w:rsidRPr="00A85338">
        <w:rPr>
          <w:rFonts w:ascii="Calibri" w:hAnsi="Calibri" w:cs="Calibri"/>
          <w:b/>
          <w:bCs/>
          <w:i/>
          <w:iCs/>
        </w:rPr>
        <w:t>clothing and equipment</w:t>
      </w:r>
    </w:p>
    <w:p w14:paraId="0B744AE8" w14:textId="77777777" w:rsidR="00A85338" w:rsidRPr="00A85338" w:rsidRDefault="00A85338" w:rsidP="00A85338">
      <w:pPr>
        <w:jc w:val="both"/>
        <w:rPr>
          <w:rFonts w:ascii="Calibri" w:hAnsi="Calibri" w:cs="Calibri"/>
        </w:rPr>
      </w:pPr>
    </w:p>
    <w:p w14:paraId="076A527E" w14:textId="77777777" w:rsidR="00A85338" w:rsidRPr="00A85338" w:rsidRDefault="00CB7D73" w:rsidP="00A85338">
      <w:pPr>
        <w:jc w:val="both"/>
        <w:rPr>
          <w:rFonts w:cstheme="minorHAnsi"/>
          <w:lang w:eastAsia="en-AU"/>
        </w:rPr>
      </w:pPr>
      <w:r w:rsidRPr="00A85338">
        <w:rPr>
          <w:rFonts w:cstheme="minorHAnsi"/>
          <w:lang w:eastAsia="en-AU"/>
        </w:rPr>
        <w:t xml:space="preserve">Protective clothing and personal protective equipment (PPE) </w:t>
      </w:r>
      <w:proofErr w:type="gramStart"/>
      <w:r w:rsidRPr="00A85338">
        <w:rPr>
          <w:rFonts w:cstheme="minorHAnsi"/>
          <w:lang w:eastAsia="en-AU"/>
        </w:rPr>
        <w:t>is</w:t>
      </w:r>
      <w:proofErr w:type="gramEnd"/>
      <w:r w:rsidRPr="00A85338">
        <w:rPr>
          <w:rFonts w:cstheme="minorHAnsi"/>
          <w:lang w:eastAsia="en-AU"/>
        </w:rPr>
        <w:t xml:space="preserve"> essential for protection of persons who may come into contact with infected surfaces and objects in the workplace. Training in the correct selection, use, </w:t>
      </w:r>
      <w:proofErr w:type="gramStart"/>
      <w:r w:rsidRPr="00A85338">
        <w:rPr>
          <w:rFonts w:cstheme="minorHAnsi"/>
          <w:lang w:eastAsia="en-AU"/>
        </w:rPr>
        <w:t>care</w:t>
      </w:r>
      <w:proofErr w:type="gramEnd"/>
      <w:r w:rsidRPr="00A85338">
        <w:rPr>
          <w:rFonts w:cstheme="minorHAnsi"/>
          <w:lang w:eastAsia="en-AU"/>
        </w:rPr>
        <w:t xml:space="preserve"> and </w:t>
      </w:r>
      <w:r w:rsidRPr="00A85338">
        <w:rPr>
          <w:rFonts w:cstheme="minorHAnsi"/>
          <w:lang w:eastAsia="en-AU"/>
        </w:rPr>
        <w:t>maintenance of PPE must be provided to users, and adequate supplies of PPE must be available to replace items that have been contaminated or damaged during work activities.</w:t>
      </w:r>
    </w:p>
    <w:p w14:paraId="14EB65B2" w14:textId="77777777" w:rsidR="00A85338" w:rsidRPr="00A85338" w:rsidRDefault="00A85338" w:rsidP="00A85338">
      <w:pPr>
        <w:jc w:val="both"/>
        <w:rPr>
          <w:rFonts w:cstheme="minorHAnsi"/>
          <w:lang w:eastAsia="en-AU"/>
        </w:rPr>
      </w:pPr>
    </w:p>
    <w:p w14:paraId="508882C9" w14:textId="30C12FC7" w:rsidR="00501B50" w:rsidRPr="00501B50" w:rsidRDefault="00CB7D73" w:rsidP="00501B50">
      <w:pPr>
        <w:keepNext/>
        <w:pBdr>
          <w:top w:val="single" w:sz="4" w:space="1" w:color="auto"/>
          <w:left w:val="single" w:sz="4" w:space="4" w:color="auto"/>
          <w:bottom w:val="single" w:sz="4" w:space="1" w:color="auto"/>
          <w:right w:val="single" w:sz="4" w:space="4" w:color="auto"/>
        </w:pBdr>
        <w:shd w:val="clear" w:color="auto" w:fill="FFFF99"/>
        <w:jc w:val="both"/>
        <w:outlineLvl w:val="7"/>
        <w:rPr>
          <w:rFonts w:ascii="Calibri" w:hAnsi="Calibri" w:cs="Calibri"/>
          <w:b/>
          <w:sz w:val="32"/>
          <w:szCs w:val="32"/>
        </w:rPr>
      </w:pPr>
      <w:r w:rsidRPr="00501B50">
        <w:rPr>
          <w:rFonts w:ascii="Calibri" w:hAnsi="Calibri" w:cs="Calibri"/>
          <w:b/>
          <w:sz w:val="48"/>
          <w:szCs w:val="48"/>
        </w:rPr>
        <w:t>4</w:t>
      </w:r>
      <w:r w:rsidRPr="00501B50">
        <w:rPr>
          <w:rFonts w:ascii="Calibri" w:hAnsi="Calibri" w:cs="Calibri"/>
          <w:b/>
          <w:sz w:val="48"/>
          <w:szCs w:val="48"/>
        </w:rPr>
        <w:tab/>
      </w:r>
      <w:r w:rsidR="007F5673">
        <w:rPr>
          <w:rFonts w:ascii="Calibri" w:hAnsi="Calibri" w:cs="Calibri"/>
          <w:b/>
          <w:sz w:val="48"/>
          <w:szCs w:val="48"/>
        </w:rPr>
        <w:t>Coronavirus</w:t>
      </w:r>
      <w:r w:rsidRPr="00501B50">
        <w:rPr>
          <w:rFonts w:ascii="Calibri" w:hAnsi="Calibri" w:cs="Calibri"/>
          <w:b/>
          <w:sz w:val="48"/>
          <w:szCs w:val="48"/>
        </w:rPr>
        <w:t xml:space="preserve"> infection management </w:t>
      </w:r>
    </w:p>
    <w:p w14:paraId="5AFE7C63" w14:textId="77777777" w:rsidR="00501B50" w:rsidRPr="00501B50" w:rsidRDefault="00501B50" w:rsidP="00501B50">
      <w:pPr>
        <w:jc w:val="both"/>
        <w:rPr>
          <w:rFonts w:ascii="Calibri" w:hAnsi="Calibri" w:cs="Calibri"/>
        </w:rPr>
      </w:pPr>
    </w:p>
    <w:p w14:paraId="6FF6C70A" w14:textId="77777777" w:rsidR="00501B50" w:rsidRPr="00501B50" w:rsidRDefault="00CB7D73" w:rsidP="00501B50">
      <w:pPr>
        <w:jc w:val="both"/>
        <w:rPr>
          <w:rFonts w:ascii="Calibri" w:hAnsi="Calibri" w:cs="Calibri"/>
          <w:b/>
          <w:bCs/>
          <w:sz w:val="28"/>
          <w:szCs w:val="28"/>
        </w:rPr>
      </w:pPr>
      <w:r w:rsidRPr="00501B50">
        <w:rPr>
          <w:rFonts w:ascii="Calibri" w:hAnsi="Calibri" w:cs="Calibri"/>
          <w:b/>
          <w:bCs/>
          <w:sz w:val="28"/>
          <w:szCs w:val="28"/>
        </w:rPr>
        <w:t>In this section:</w:t>
      </w:r>
    </w:p>
    <w:p w14:paraId="693ECC1B" w14:textId="77777777" w:rsidR="00501B50" w:rsidRPr="002754AC" w:rsidRDefault="00CB7D73" w:rsidP="00501B50">
      <w:pPr>
        <w:ind w:left="360"/>
        <w:jc w:val="both"/>
        <w:rPr>
          <w:rFonts w:ascii="Calibri" w:hAnsi="Calibri" w:cs="Calibri"/>
          <w:sz w:val="26"/>
          <w:szCs w:val="26"/>
        </w:rPr>
      </w:pPr>
      <w:r w:rsidRPr="002754AC">
        <w:rPr>
          <w:rFonts w:ascii="Calibri" w:hAnsi="Calibri" w:cs="Calibri"/>
          <w:sz w:val="26"/>
          <w:szCs w:val="26"/>
        </w:rPr>
        <w:t>4.1</w:t>
      </w:r>
      <w:r w:rsidRPr="002754AC">
        <w:rPr>
          <w:rFonts w:ascii="Calibri" w:hAnsi="Calibri" w:cs="Calibri"/>
          <w:sz w:val="26"/>
          <w:szCs w:val="26"/>
        </w:rPr>
        <w:tab/>
      </w:r>
      <w:r w:rsidRPr="002754AC">
        <w:rPr>
          <w:rFonts w:ascii="Calibri" w:hAnsi="Calibri" w:cs="Calibri"/>
          <w:sz w:val="26"/>
          <w:szCs w:val="26"/>
        </w:rPr>
        <w:tab/>
        <w:t>Duty to manage risks</w:t>
      </w:r>
    </w:p>
    <w:p w14:paraId="29292338" w14:textId="77777777" w:rsidR="00501B50" w:rsidRPr="002754AC" w:rsidRDefault="00CB7D73" w:rsidP="00501B50">
      <w:pPr>
        <w:keepNext/>
        <w:ind w:left="360"/>
        <w:jc w:val="both"/>
        <w:outlineLvl w:val="3"/>
        <w:rPr>
          <w:rFonts w:ascii="Calibri" w:hAnsi="Calibri" w:cs="Calibri"/>
          <w:sz w:val="26"/>
          <w:szCs w:val="26"/>
        </w:rPr>
      </w:pPr>
      <w:r w:rsidRPr="002754AC">
        <w:rPr>
          <w:rFonts w:ascii="Calibri" w:hAnsi="Calibri" w:cs="Calibri"/>
          <w:sz w:val="26"/>
          <w:szCs w:val="26"/>
        </w:rPr>
        <w:t>4.</w:t>
      </w:r>
      <w:r w:rsidRPr="002754AC">
        <w:rPr>
          <w:rFonts w:ascii="Calibri" w:hAnsi="Calibri" w:cs="Calibri"/>
          <w:sz w:val="26"/>
          <w:szCs w:val="26"/>
        </w:rPr>
        <w:t>2</w:t>
      </w:r>
      <w:r w:rsidRPr="002754AC">
        <w:rPr>
          <w:rFonts w:ascii="Calibri" w:hAnsi="Calibri" w:cs="Calibri"/>
          <w:sz w:val="26"/>
          <w:szCs w:val="26"/>
        </w:rPr>
        <w:tab/>
      </w:r>
      <w:r w:rsidRPr="002754AC">
        <w:rPr>
          <w:rFonts w:ascii="Calibri" w:hAnsi="Calibri" w:cs="Calibri"/>
          <w:sz w:val="26"/>
          <w:szCs w:val="26"/>
        </w:rPr>
        <w:tab/>
        <w:t>Routine management</w:t>
      </w:r>
    </w:p>
    <w:p w14:paraId="2A38D50A" w14:textId="77777777" w:rsidR="00501B50" w:rsidRPr="002754AC" w:rsidRDefault="00CB7D73" w:rsidP="00501B50">
      <w:pPr>
        <w:autoSpaceDE w:val="0"/>
        <w:autoSpaceDN w:val="0"/>
        <w:adjustRightInd w:val="0"/>
        <w:ind w:left="360"/>
        <w:jc w:val="left"/>
        <w:rPr>
          <w:rFonts w:cstheme="minorHAnsi"/>
          <w:color w:val="000032"/>
          <w:sz w:val="26"/>
          <w:szCs w:val="26"/>
        </w:rPr>
      </w:pPr>
      <w:r w:rsidRPr="002754AC">
        <w:rPr>
          <w:rFonts w:cstheme="minorHAnsi"/>
          <w:color w:val="000032"/>
          <w:sz w:val="26"/>
          <w:szCs w:val="26"/>
        </w:rPr>
        <w:t>4.3</w:t>
      </w:r>
      <w:r w:rsidRPr="002754AC">
        <w:rPr>
          <w:rFonts w:cstheme="minorHAnsi"/>
          <w:color w:val="000032"/>
          <w:sz w:val="26"/>
          <w:szCs w:val="26"/>
        </w:rPr>
        <w:tab/>
      </w:r>
      <w:r w:rsidRPr="002754AC">
        <w:rPr>
          <w:rFonts w:cstheme="minorHAnsi"/>
          <w:color w:val="000032"/>
          <w:sz w:val="26"/>
          <w:szCs w:val="26"/>
        </w:rPr>
        <w:tab/>
      </w:r>
      <w:r w:rsidRPr="002754AC">
        <w:rPr>
          <w:rFonts w:ascii="Gotham Medium" w:hAnsi="Gotham Medium" w:cstheme="minorHAnsi"/>
          <w:sz w:val="26"/>
          <w:szCs w:val="26"/>
        </w:rPr>
        <w:t>Workplace infection control</w:t>
      </w:r>
      <w:r w:rsidRPr="002754AC">
        <w:rPr>
          <w:rFonts w:cstheme="minorHAnsi"/>
          <w:color w:val="000032"/>
          <w:sz w:val="26"/>
          <w:szCs w:val="26"/>
        </w:rPr>
        <w:t xml:space="preserve"> </w:t>
      </w:r>
    </w:p>
    <w:p w14:paraId="6151B53A" w14:textId="77777777" w:rsidR="00501B50" w:rsidRPr="002754AC" w:rsidRDefault="00CB7D73" w:rsidP="00501B50">
      <w:pPr>
        <w:ind w:left="360"/>
        <w:jc w:val="both"/>
        <w:rPr>
          <w:rFonts w:cstheme="minorHAnsi"/>
          <w:sz w:val="26"/>
          <w:szCs w:val="26"/>
        </w:rPr>
      </w:pPr>
      <w:r w:rsidRPr="002754AC">
        <w:rPr>
          <w:rFonts w:cstheme="minorHAnsi"/>
          <w:sz w:val="26"/>
          <w:szCs w:val="26"/>
        </w:rPr>
        <w:t>4.4</w:t>
      </w:r>
      <w:r w:rsidRPr="002754AC">
        <w:rPr>
          <w:rFonts w:cstheme="minorHAnsi"/>
          <w:sz w:val="26"/>
          <w:szCs w:val="26"/>
        </w:rPr>
        <w:tab/>
      </w:r>
      <w:r w:rsidRPr="002754AC">
        <w:rPr>
          <w:rFonts w:cstheme="minorHAnsi"/>
          <w:sz w:val="26"/>
          <w:szCs w:val="26"/>
        </w:rPr>
        <w:tab/>
        <w:t>Routine workplace cleaning</w:t>
      </w:r>
    </w:p>
    <w:p w14:paraId="16A24EAF" w14:textId="459648EA" w:rsidR="00501B50" w:rsidRDefault="00CB7D73" w:rsidP="00501B50">
      <w:pPr>
        <w:ind w:left="360"/>
        <w:jc w:val="both"/>
        <w:rPr>
          <w:rFonts w:cstheme="minorHAnsi"/>
          <w:sz w:val="26"/>
          <w:szCs w:val="26"/>
        </w:rPr>
      </w:pPr>
      <w:r w:rsidRPr="002754AC">
        <w:rPr>
          <w:rFonts w:cstheme="minorHAnsi"/>
          <w:sz w:val="26"/>
          <w:szCs w:val="26"/>
        </w:rPr>
        <w:t>4.5</w:t>
      </w:r>
      <w:r w:rsidRPr="002754AC">
        <w:rPr>
          <w:rFonts w:cstheme="minorHAnsi"/>
          <w:sz w:val="26"/>
          <w:szCs w:val="26"/>
        </w:rPr>
        <w:tab/>
      </w:r>
      <w:r w:rsidRPr="002754AC">
        <w:rPr>
          <w:rFonts w:cstheme="minorHAnsi"/>
          <w:sz w:val="26"/>
          <w:szCs w:val="26"/>
        </w:rPr>
        <w:tab/>
        <w:t>Routine surface cleaning</w:t>
      </w:r>
    </w:p>
    <w:p w14:paraId="31780B35" w14:textId="0FD96D37" w:rsidR="00DD0649" w:rsidRPr="00501B50" w:rsidRDefault="00CB7D73" w:rsidP="00501B50">
      <w:pPr>
        <w:ind w:left="360"/>
        <w:jc w:val="both"/>
        <w:rPr>
          <w:rFonts w:ascii="Calibri" w:hAnsi="Calibri" w:cs="Calibri"/>
          <w:sz w:val="28"/>
          <w:szCs w:val="28"/>
        </w:rPr>
      </w:pPr>
      <w:r>
        <w:rPr>
          <w:rFonts w:cstheme="minorHAnsi"/>
          <w:sz w:val="26"/>
          <w:szCs w:val="26"/>
        </w:rPr>
        <w:t>4.6</w:t>
      </w:r>
      <w:r w:rsidR="009A4867">
        <w:rPr>
          <w:rFonts w:cstheme="minorHAnsi"/>
          <w:sz w:val="26"/>
          <w:szCs w:val="26"/>
        </w:rPr>
        <w:tab/>
      </w:r>
      <w:r w:rsidR="009A4867">
        <w:rPr>
          <w:rFonts w:cstheme="minorHAnsi"/>
          <w:sz w:val="26"/>
          <w:szCs w:val="26"/>
        </w:rPr>
        <w:tab/>
        <w:t>Vaccination of workers</w:t>
      </w:r>
    </w:p>
    <w:p w14:paraId="0D5179C6" w14:textId="77777777" w:rsidR="00501B50" w:rsidRPr="00501B50" w:rsidRDefault="00501B50" w:rsidP="00501B50">
      <w:pPr>
        <w:jc w:val="both"/>
        <w:rPr>
          <w:rFonts w:ascii="Calibri" w:hAnsi="Calibri" w:cs="Calibri"/>
        </w:rPr>
      </w:pPr>
    </w:p>
    <w:p w14:paraId="09B956CF" w14:textId="77777777" w:rsidR="00501B50" w:rsidRPr="00501B50" w:rsidRDefault="00CB7D73" w:rsidP="00501B50">
      <w:pPr>
        <w:jc w:val="both"/>
        <w:rPr>
          <w:rFonts w:ascii="Calibri" w:hAnsi="Calibri" w:cs="Calibri"/>
          <w:b/>
          <w:bCs/>
          <w:sz w:val="28"/>
          <w:szCs w:val="28"/>
        </w:rPr>
      </w:pPr>
      <w:r w:rsidRPr="00501B50">
        <w:rPr>
          <w:rFonts w:ascii="Calibri" w:hAnsi="Calibri" w:cs="Calibri"/>
          <w:b/>
          <w:bCs/>
          <w:sz w:val="28"/>
          <w:szCs w:val="28"/>
        </w:rPr>
        <w:t>4.1</w:t>
      </w:r>
      <w:r w:rsidRPr="00501B50">
        <w:rPr>
          <w:rFonts w:ascii="Calibri" w:hAnsi="Calibri" w:cs="Calibri"/>
          <w:b/>
          <w:bCs/>
          <w:sz w:val="28"/>
          <w:szCs w:val="28"/>
        </w:rPr>
        <w:tab/>
        <w:t>Duty to manage risks</w:t>
      </w:r>
    </w:p>
    <w:p w14:paraId="09C21214" w14:textId="77777777" w:rsidR="00501B50" w:rsidRPr="00501B50" w:rsidRDefault="00501B50" w:rsidP="00501B50">
      <w:pPr>
        <w:jc w:val="both"/>
        <w:rPr>
          <w:rFonts w:ascii="Calibri" w:hAnsi="Calibri" w:cs="Calibri"/>
        </w:rPr>
      </w:pPr>
    </w:p>
    <w:p w14:paraId="753C38EB" w14:textId="6E9BFB0D" w:rsidR="00501B50" w:rsidRPr="00501B50" w:rsidRDefault="00CB7D73" w:rsidP="00501B50">
      <w:pPr>
        <w:jc w:val="both"/>
        <w:rPr>
          <w:rFonts w:ascii="Calibri" w:hAnsi="Calibri" w:cs="Calibri"/>
        </w:rPr>
      </w:pPr>
      <w:r w:rsidRPr="00501B50">
        <w:rPr>
          <w:rFonts w:ascii="Calibri" w:hAnsi="Calibri" w:cs="Calibri"/>
        </w:rPr>
        <w:t xml:space="preserve">PCBUs and employers have duties to protect their workforce and others who may be impacted by their business and must actively consider their management plans and strategies to manage risks of </w:t>
      </w:r>
      <w:r>
        <w:rPr>
          <w:rFonts w:ascii="Calibri" w:hAnsi="Calibri" w:cs="Calibri"/>
        </w:rPr>
        <w:t>COVID-19</w:t>
      </w:r>
      <w:r w:rsidRPr="00501B50">
        <w:rPr>
          <w:rFonts w:ascii="Calibri" w:hAnsi="Calibri" w:cs="Calibri"/>
        </w:rPr>
        <w:t xml:space="preserve"> in their workplaces. All </w:t>
      </w:r>
      <w:r w:rsidRPr="00501B50">
        <w:rPr>
          <w:rFonts w:ascii="Calibri" w:hAnsi="Calibri" w:cs="Calibri"/>
        </w:rPr>
        <w:lastRenderedPageBreak/>
        <w:t>businesses need to create a wo</w:t>
      </w:r>
      <w:r w:rsidRPr="00501B50">
        <w:rPr>
          <w:rFonts w:ascii="Calibri" w:hAnsi="Calibri" w:cs="Calibri"/>
        </w:rPr>
        <w:t xml:space="preserve">rkplace hygiene plan that sets out how the health of workers and other persons at the workplace will be protected. </w:t>
      </w:r>
    </w:p>
    <w:p w14:paraId="22607D4B" w14:textId="77777777" w:rsidR="00501B50" w:rsidRPr="00501B50" w:rsidRDefault="00501B50" w:rsidP="00501B50">
      <w:pPr>
        <w:jc w:val="both"/>
        <w:rPr>
          <w:rFonts w:ascii="Calibri" w:hAnsi="Calibri" w:cs="Calibri"/>
        </w:rPr>
      </w:pPr>
    </w:p>
    <w:p w14:paraId="75EDD9E2" w14:textId="6A034D27" w:rsidR="00501B50" w:rsidRPr="00501B50" w:rsidRDefault="00CB7D73" w:rsidP="00501B50">
      <w:pPr>
        <w:autoSpaceDE w:val="0"/>
        <w:autoSpaceDN w:val="0"/>
        <w:adjustRightInd w:val="0"/>
        <w:jc w:val="both"/>
        <w:rPr>
          <w:rFonts w:cstheme="minorHAnsi"/>
        </w:rPr>
      </w:pPr>
      <w:r w:rsidRPr="00501B50">
        <w:rPr>
          <w:rFonts w:cstheme="minorHAnsi"/>
        </w:rPr>
        <w:t xml:space="preserve">The basis of good infection control in the workplace during an outbreak </w:t>
      </w:r>
      <w:r>
        <w:rPr>
          <w:rFonts w:cstheme="minorHAnsi"/>
        </w:rPr>
        <w:t>of COVID-19</w:t>
      </w:r>
      <w:r w:rsidR="008771B5">
        <w:rPr>
          <w:rFonts w:cstheme="minorHAnsi"/>
        </w:rPr>
        <w:t xml:space="preserve"> </w:t>
      </w:r>
      <w:r w:rsidRPr="00501B50">
        <w:rPr>
          <w:rFonts w:cstheme="minorHAnsi"/>
        </w:rPr>
        <w:t>is to assume that everyone and everything is potentially infectious. Every workplace should have an infection control plan that includes hygiene controls and workplace cleaning procedures to prevent spread of infection. Proper hygiene and cleaning procedur</w:t>
      </w:r>
      <w:r w:rsidRPr="00501B50">
        <w:rPr>
          <w:rFonts w:cstheme="minorHAnsi"/>
        </w:rPr>
        <w:t xml:space="preserve">es </w:t>
      </w:r>
      <w:r w:rsidR="008771B5">
        <w:rPr>
          <w:rFonts w:cstheme="minorHAnsi"/>
        </w:rPr>
        <w:t>must</w:t>
      </w:r>
      <w:r w:rsidRPr="00501B50">
        <w:rPr>
          <w:rFonts w:cstheme="minorHAnsi"/>
        </w:rPr>
        <w:t xml:space="preserve"> be </w:t>
      </w:r>
      <w:proofErr w:type="gramStart"/>
      <w:r w:rsidRPr="00501B50">
        <w:rPr>
          <w:rFonts w:cstheme="minorHAnsi"/>
        </w:rPr>
        <w:t>followed at all times</w:t>
      </w:r>
      <w:proofErr w:type="gramEnd"/>
      <w:r w:rsidRPr="00501B50">
        <w:rPr>
          <w:rFonts w:cstheme="minorHAnsi"/>
        </w:rPr>
        <w:t>.</w:t>
      </w:r>
    </w:p>
    <w:p w14:paraId="40CCB4E1" w14:textId="77777777" w:rsidR="00501B50" w:rsidRPr="00501B50" w:rsidRDefault="00501B50" w:rsidP="00501B50">
      <w:pPr>
        <w:jc w:val="both"/>
        <w:rPr>
          <w:rFonts w:ascii="Calibri" w:hAnsi="Calibri" w:cs="Calibri"/>
        </w:rPr>
      </w:pPr>
    </w:p>
    <w:p w14:paraId="0843F4AF" w14:textId="1BB3D079" w:rsidR="00501B50" w:rsidRDefault="00CB7D73" w:rsidP="00501B50">
      <w:pPr>
        <w:autoSpaceDE w:val="0"/>
        <w:autoSpaceDN w:val="0"/>
        <w:adjustRightInd w:val="0"/>
        <w:jc w:val="both"/>
        <w:rPr>
          <w:rFonts w:eastAsia="Times New Roman" w:cstheme="minorHAnsi"/>
          <w:color w:val="000000"/>
        </w:rPr>
      </w:pPr>
      <w:r w:rsidRPr="00501B50">
        <w:rPr>
          <w:rFonts w:eastAsia="Times New Roman" w:cstheme="minorHAnsi"/>
          <w:color w:val="000000"/>
        </w:rPr>
        <w:t xml:space="preserve">The frequency and methods of cleaning will be determined by the likelihood of exposure </w:t>
      </w:r>
      <w:r w:rsidR="008771B5">
        <w:rPr>
          <w:rFonts w:eastAsia="Times New Roman" w:cstheme="minorHAnsi"/>
          <w:color w:val="000000"/>
        </w:rPr>
        <w:t xml:space="preserve">to COVID-19 </w:t>
      </w:r>
      <w:r w:rsidRPr="00501B50">
        <w:rPr>
          <w:rFonts w:eastAsia="Times New Roman" w:cstheme="minorHAnsi"/>
          <w:color w:val="000000"/>
        </w:rPr>
        <w:t xml:space="preserve">within the </w:t>
      </w:r>
      <w:proofErr w:type="gramStart"/>
      <w:r w:rsidRPr="00501B50">
        <w:rPr>
          <w:rFonts w:eastAsia="Times New Roman" w:cstheme="minorHAnsi"/>
          <w:color w:val="000000"/>
        </w:rPr>
        <w:t>particular area</w:t>
      </w:r>
      <w:proofErr w:type="gramEnd"/>
      <w:r w:rsidRPr="00501B50">
        <w:rPr>
          <w:rFonts w:eastAsia="Times New Roman" w:cstheme="minorHAnsi"/>
          <w:color w:val="000000"/>
        </w:rPr>
        <w:t>.</w:t>
      </w:r>
    </w:p>
    <w:p w14:paraId="5C517CBC" w14:textId="3D2B1CC7" w:rsidR="008771B5" w:rsidRDefault="008771B5" w:rsidP="00501B50">
      <w:pPr>
        <w:autoSpaceDE w:val="0"/>
        <w:autoSpaceDN w:val="0"/>
        <w:adjustRightInd w:val="0"/>
        <w:jc w:val="both"/>
        <w:rPr>
          <w:rFonts w:eastAsia="Times New Roman" w:cstheme="minorHAnsi"/>
          <w:color w:val="000000"/>
        </w:rPr>
      </w:pPr>
    </w:p>
    <w:p w14:paraId="4C55219C" w14:textId="77777777" w:rsidR="008771B5" w:rsidRPr="008771B5" w:rsidRDefault="00CB7D73" w:rsidP="008771B5">
      <w:pPr>
        <w:keepNext/>
        <w:jc w:val="both"/>
        <w:outlineLvl w:val="3"/>
        <w:rPr>
          <w:rFonts w:ascii="Calibri" w:hAnsi="Calibri" w:cs="Calibri"/>
          <w:b/>
          <w:bCs/>
          <w:sz w:val="28"/>
          <w:szCs w:val="28"/>
        </w:rPr>
      </w:pPr>
      <w:r w:rsidRPr="008771B5">
        <w:rPr>
          <w:rFonts w:ascii="Calibri" w:hAnsi="Calibri" w:cs="Calibri"/>
          <w:b/>
          <w:bCs/>
          <w:sz w:val="28"/>
          <w:szCs w:val="28"/>
        </w:rPr>
        <w:t>4.2</w:t>
      </w:r>
      <w:r w:rsidRPr="008771B5">
        <w:rPr>
          <w:rFonts w:ascii="Calibri" w:hAnsi="Calibri" w:cs="Calibri"/>
          <w:b/>
          <w:bCs/>
          <w:sz w:val="28"/>
          <w:szCs w:val="28"/>
        </w:rPr>
        <w:tab/>
        <w:t>Routine management</w:t>
      </w:r>
    </w:p>
    <w:p w14:paraId="78F74E5C" w14:textId="77777777" w:rsidR="008771B5" w:rsidRPr="008771B5" w:rsidRDefault="008771B5" w:rsidP="008771B5">
      <w:pPr>
        <w:jc w:val="both"/>
        <w:rPr>
          <w:rFonts w:ascii="Calibri" w:hAnsi="Calibri" w:cs="Calibri"/>
        </w:rPr>
      </w:pPr>
    </w:p>
    <w:p w14:paraId="428626D1" w14:textId="59789B82" w:rsidR="008771B5" w:rsidRPr="008771B5" w:rsidRDefault="00CB7D73" w:rsidP="008771B5">
      <w:pPr>
        <w:jc w:val="both"/>
        <w:rPr>
          <w:rFonts w:ascii="Calibri" w:hAnsi="Calibri" w:cs="Calibri"/>
        </w:rPr>
      </w:pPr>
      <w:r w:rsidRPr="008771B5">
        <w:rPr>
          <w:rFonts w:cs="Gotham Book"/>
          <w:color w:val="211D1E"/>
        </w:rPr>
        <w:t xml:space="preserve">Transmission of </w:t>
      </w:r>
      <w:r>
        <w:rPr>
          <w:rFonts w:cs="Gotham Book"/>
          <w:color w:val="211D1E"/>
        </w:rPr>
        <w:t>COVID-19</w:t>
      </w:r>
      <w:r w:rsidRPr="008771B5">
        <w:rPr>
          <w:rFonts w:cs="Gotham Book"/>
          <w:color w:val="211D1E"/>
        </w:rPr>
        <w:t xml:space="preserve"> from the environment to workers and others m</w:t>
      </w:r>
      <w:r w:rsidRPr="008771B5">
        <w:rPr>
          <w:rFonts w:cs="Gotham Book"/>
          <w:color w:val="211D1E"/>
        </w:rPr>
        <w:t>ay occur through direct contact with contaminated surfaces or objects, or indirectly via hands that are in contact with contaminated equipment or the environment and then touch a route of entry (e.g., eyes, nose, mouth) of the person.</w:t>
      </w:r>
    </w:p>
    <w:p w14:paraId="2F8C0275" w14:textId="77777777" w:rsidR="008771B5" w:rsidRPr="008771B5" w:rsidRDefault="008771B5" w:rsidP="008771B5">
      <w:pPr>
        <w:jc w:val="both"/>
        <w:rPr>
          <w:rFonts w:ascii="Calibri" w:hAnsi="Calibri" w:cs="Calibri"/>
        </w:rPr>
      </w:pPr>
    </w:p>
    <w:p w14:paraId="294716E0" w14:textId="77777777" w:rsidR="008771B5" w:rsidRPr="008771B5" w:rsidRDefault="00CB7D73" w:rsidP="008771B5">
      <w:pPr>
        <w:jc w:val="both"/>
        <w:rPr>
          <w:rFonts w:cs="Gotham Book"/>
          <w:color w:val="211D1E"/>
        </w:rPr>
      </w:pPr>
      <w:r w:rsidRPr="008771B5">
        <w:rPr>
          <w:rFonts w:cs="Gotham Book"/>
          <w:color w:val="211D1E"/>
        </w:rPr>
        <w:t>Environmental surfac</w:t>
      </w:r>
      <w:r w:rsidRPr="008771B5">
        <w:rPr>
          <w:rFonts w:cs="Gotham Book"/>
          <w:color w:val="211D1E"/>
        </w:rPr>
        <w:t>es can be safely decontaminated using less rigorous methods than those used in higher-risk (e.g., health care, food preparation, etc.) areas. The level of cleaning required depends on the objects involved and the risk of contamination—for example, surfaces</w:t>
      </w:r>
      <w:r w:rsidRPr="008771B5">
        <w:rPr>
          <w:rFonts w:cs="Gotham Book"/>
          <w:color w:val="211D1E"/>
        </w:rPr>
        <w:t xml:space="preserve"> that are more likely to be contaminated with infectious agents require cleaning between uses, which is more often than for general surfaces and fittings.</w:t>
      </w:r>
    </w:p>
    <w:p w14:paraId="27455715" w14:textId="3836CD52" w:rsidR="008771B5" w:rsidRDefault="008771B5" w:rsidP="008771B5">
      <w:pPr>
        <w:jc w:val="both"/>
        <w:rPr>
          <w:rFonts w:cs="Gotham Book"/>
          <w:color w:val="211D1E"/>
        </w:rPr>
      </w:pPr>
    </w:p>
    <w:p w14:paraId="3FCDFF48" w14:textId="37883415" w:rsidR="00054C31" w:rsidRPr="00054C31" w:rsidRDefault="00CB7D73" w:rsidP="00054C31">
      <w:pPr>
        <w:autoSpaceDE w:val="0"/>
        <w:autoSpaceDN w:val="0"/>
        <w:adjustRightInd w:val="0"/>
        <w:spacing w:line="259" w:lineRule="auto"/>
        <w:jc w:val="both"/>
        <w:rPr>
          <w:rFonts w:eastAsia="Calibri" w:cstheme="minorHAnsi"/>
          <w:color w:val="000000"/>
        </w:rPr>
      </w:pPr>
      <w:r>
        <w:rPr>
          <w:rFonts w:eastAsia="Calibri" w:cstheme="minorHAnsi"/>
          <w:color w:val="000000"/>
        </w:rPr>
        <w:t>General</w:t>
      </w:r>
      <w:r w:rsidR="00F90DB5">
        <w:rPr>
          <w:rFonts w:eastAsia="Calibri" w:cstheme="minorHAnsi"/>
          <w:color w:val="000000"/>
        </w:rPr>
        <w:t xml:space="preserve"> i</w:t>
      </w:r>
      <w:r w:rsidRPr="00054C31">
        <w:rPr>
          <w:rFonts w:eastAsia="Calibri" w:cstheme="minorHAnsi"/>
          <w:color w:val="000000"/>
        </w:rPr>
        <w:t>nfection control procedures relating to workplace cleanliness include:</w:t>
      </w:r>
    </w:p>
    <w:p w14:paraId="111CCD4E" w14:textId="53A3AF60" w:rsidR="00F90DB5" w:rsidRDefault="00CB7D73" w:rsidP="00054C31">
      <w:pPr>
        <w:numPr>
          <w:ilvl w:val="0"/>
          <w:numId w:val="25"/>
        </w:numPr>
        <w:autoSpaceDE w:val="0"/>
        <w:autoSpaceDN w:val="0"/>
        <w:adjustRightInd w:val="0"/>
        <w:spacing w:line="259" w:lineRule="auto"/>
        <w:jc w:val="both"/>
        <w:rPr>
          <w:rFonts w:eastAsia="Calibri" w:cstheme="minorHAnsi"/>
          <w:color w:val="000000"/>
        </w:rPr>
      </w:pPr>
      <w:r>
        <w:rPr>
          <w:rFonts w:eastAsia="Calibri" w:cstheme="minorHAnsi"/>
          <w:color w:val="000000"/>
        </w:rPr>
        <w:t xml:space="preserve">cleaning of frequently touched surfaces </w:t>
      </w:r>
      <w:r w:rsidRPr="00054C31">
        <w:rPr>
          <w:rFonts w:eastAsia="Calibri" w:cstheme="minorHAnsi"/>
          <w:color w:val="000000"/>
        </w:rPr>
        <w:t>(e.g., tables, benchtops</w:t>
      </w:r>
      <w:r>
        <w:rPr>
          <w:rFonts w:eastAsia="Calibri" w:cstheme="minorHAnsi"/>
          <w:color w:val="000000"/>
        </w:rPr>
        <w:t>, etc.) with detergent solution at least daily, and</w:t>
      </w:r>
    </w:p>
    <w:p w14:paraId="619B0D83" w14:textId="4747B405" w:rsidR="00F90DB5" w:rsidRDefault="00CB7D73" w:rsidP="00054C31">
      <w:pPr>
        <w:numPr>
          <w:ilvl w:val="0"/>
          <w:numId w:val="25"/>
        </w:numPr>
        <w:autoSpaceDE w:val="0"/>
        <w:autoSpaceDN w:val="0"/>
        <w:adjustRightInd w:val="0"/>
        <w:spacing w:line="259" w:lineRule="auto"/>
        <w:jc w:val="both"/>
        <w:rPr>
          <w:rFonts w:eastAsia="Calibri" w:cstheme="minorHAnsi"/>
          <w:color w:val="000000"/>
        </w:rPr>
      </w:pPr>
      <w:r>
        <w:rPr>
          <w:rFonts w:eastAsia="Calibri" w:cstheme="minorHAnsi"/>
          <w:color w:val="000000"/>
        </w:rPr>
        <w:t>regular cleaning of general surfaces and fittings.</w:t>
      </w:r>
    </w:p>
    <w:p w14:paraId="0BE56953" w14:textId="77777777" w:rsidR="002812E7" w:rsidRDefault="002812E7" w:rsidP="00F90DB5">
      <w:pPr>
        <w:autoSpaceDE w:val="0"/>
        <w:autoSpaceDN w:val="0"/>
        <w:adjustRightInd w:val="0"/>
        <w:spacing w:line="259" w:lineRule="auto"/>
        <w:jc w:val="both"/>
        <w:rPr>
          <w:rFonts w:eastAsia="Calibri" w:cstheme="minorHAnsi"/>
          <w:color w:val="000000"/>
        </w:rPr>
      </w:pPr>
    </w:p>
    <w:p w14:paraId="34C3118E" w14:textId="77777777" w:rsidR="00F90DB5" w:rsidRPr="002377D2" w:rsidRDefault="00CB7D73" w:rsidP="00F90DB5">
      <w:pPr>
        <w:pStyle w:val="Default"/>
        <w:spacing w:after="0"/>
        <w:rPr>
          <w:rFonts w:asciiTheme="minorHAnsi" w:hAnsiTheme="minorHAnsi" w:cstheme="minorHAnsi"/>
          <w:b/>
          <w:bCs/>
          <w:sz w:val="28"/>
          <w:szCs w:val="28"/>
        </w:rPr>
      </w:pPr>
      <w:r>
        <w:rPr>
          <w:rFonts w:asciiTheme="minorHAnsi" w:hAnsiTheme="minorHAnsi" w:cstheme="minorHAnsi"/>
          <w:b/>
          <w:bCs/>
          <w:sz w:val="28"/>
          <w:szCs w:val="28"/>
        </w:rPr>
        <w:t>4.3</w:t>
      </w:r>
      <w:r>
        <w:rPr>
          <w:rFonts w:asciiTheme="minorHAnsi" w:hAnsiTheme="minorHAnsi" w:cstheme="minorHAnsi"/>
          <w:b/>
          <w:bCs/>
          <w:sz w:val="28"/>
          <w:szCs w:val="28"/>
        </w:rPr>
        <w:tab/>
      </w:r>
      <w:r w:rsidRPr="002377D2">
        <w:rPr>
          <w:rFonts w:asciiTheme="minorHAnsi" w:hAnsiTheme="minorHAnsi" w:cstheme="minorHAnsi"/>
          <w:b/>
          <w:bCs/>
          <w:sz w:val="28"/>
          <w:szCs w:val="28"/>
        </w:rPr>
        <w:t>Workplace infection control</w:t>
      </w:r>
    </w:p>
    <w:p w14:paraId="3A853A32" w14:textId="77777777" w:rsidR="00F90DB5" w:rsidRPr="00D178D9" w:rsidRDefault="00F90DB5" w:rsidP="00F90DB5">
      <w:pPr>
        <w:pStyle w:val="Default"/>
        <w:spacing w:after="0"/>
        <w:rPr>
          <w:rFonts w:asciiTheme="minorHAnsi" w:hAnsiTheme="minorHAnsi" w:cstheme="minorHAnsi"/>
          <w:sz w:val="22"/>
          <w:szCs w:val="22"/>
        </w:rPr>
      </w:pPr>
    </w:p>
    <w:p w14:paraId="24166031" w14:textId="77777777" w:rsidR="00F90DB5" w:rsidRPr="00D178D9" w:rsidRDefault="00CB7D73" w:rsidP="00F90DB5">
      <w:pPr>
        <w:pStyle w:val="Default"/>
        <w:spacing w:after="0"/>
        <w:jc w:val="both"/>
        <w:rPr>
          <w:rFonts w:asciiTheme="minorHAnsi" w:hAnsiTheme="minorHAnsi" w:cstheme="minorHAnsi"/>
          <w:sz w:val="22"/>
          <w:szCs w:val="22"/>
        </w:rPr>
      </w:pPr>
      <w:r w:rsidRPr="00D178D9">
        <w:rPr>
          <w:rFonts w:asciiTheme="minorHAnsi" w:hAnsiTheme="minorHAnsi" w:cstheme="minorHAnsi"/>
          <w:sz w:val="22"/>
          <w:szCs w:val="22"/>
        </w:rPr>
        <w:t xml:space="preserve">Infection control procedures relating to </w:t>
      </w:r>
      <w:r w:rsidRPr="00D178D9">
        <w:rPr>
          <w:rFonts w:asciiTheme="minorHAnsi" w:hAnsiTheme="minorHAnsi" w:cstheme="minorHAnsi"/>
          <w:sz w:val="22"/>
          <w:szCs w:val="22"/>
        </w:rPr>
        <w:t>workplace cleanliness include:</w:t>
      </w:r>
    </w:p>
    <w:p w14:paraId="0974EAFB" w14:textId="77777777" w:rsidR="00F90DB5" w:rsidRPr="00D178D9" w:rsidRDefault="00CB7D73" w:rsidP="00F90DB5">
      <w:pPr>
        <w:pStyle w:val="Default"/>
        <w:numPr>
          <w:ilvl w:val="0"/>
          <w:numId w:val="25"/>
        </w:numPr>
        <w:spacing w:after="0"/>
        <w:jc w:val="both"/>
        <w:rPr>
          <w:rFonts w:asciiTheme="minorHAnsi" w:hAnsiTheme="minorHAnsi" w:cstheme="minorHAnsi"/>
          <w:sz w:val="22"/>
          <w:szCs w:val="22"/>
        </w:rPr>
      </w:pPr>
      <w:r w:rsidRPr="00D178D9">
        <w:rPr>
          <w:rFonts w:asciiTheme="minorHAnsi" w:hAnsiTheme="minorHAnsi" w:cstheme="minorHAnsi"/>
          <w:sz w:val="22"/>
          <w:szCs w:val="22"/>
        </w:rPr>
        <w:t>regular washing of floors, washrooms and toilets, and surfaces (e.g., tables, benchtops) with hot water and detergent</w:t>
      </w:r>
    </w:p>
    <w:p w14:paraId="656754FB" w14:textId="77777777" w:rsidR="00F90DB5" w:rsidRPr="00D178D9" w:rsidRDefault="00CB7D73" w:rsidP="00F90DB5">
      <w:pPr>
        <w:pStyle w:val="Default"/>
        <w:numPr>
          <w:ilvl w:val="0"/>
          <w:numId w:val="25"/>
        </w:numPr>
        <w:spacing w:after="0"/>
        <w:jc w:val="both"/>
        <w:rPr>
          <w:rFonts w:asciiTheme="minorHAnsi" w:hAnsiTheme="minorHAnsi" w:cstheme="minorHAnsi"/>
          <w:sz w:val="22"/>
          <w:szCs w:val="22"/>
        </w:rPr>
      </w:pPr>
      <w:r w:rsidRPr="00D178D9">
        <w:rPr>
          <w:rFonts w:asciiTheme="minorHAnsi" w:hAnsiTheme="minorHAnsi" w:cstheme="minorHAnsi"/>
          <w:sz w:val="22"/>
          <w:szCs w:val="22"/>
        </w:rPr>
        <w:t>periodic washing of walls and ceilings</w:t>
      </w:r>
    </w:p>
    <w:p w14:paraId="48340B0F" w14:textId="102DDE06" w:rsidR="00F90DB5" w:rsidRPr="00D178D9" w:rsidRDefault="00CB7D73" w:rsidP="00F90DB5">
      <w:pPr>
        <w:pStyle w:val="Default"/>
        <w:numPr>
          <w:ilvl w:val="0"/>
          <w:numId w:val="25"/>
        </w:numPr>
        <w:spacing w:after="0"/>
        <w:jc w:val="both"/>
        <w:rPr>
          <w:rFonts w:asciiTheme="minorHAnsi" w:hAnsiTheme="minorHAnsi" w:cstheme="minorHAnsi"/>
          <w:sz w:val="22"/>
          <w:szCs w:val="22"/>
        </w:rPr>
      </w:pPr>
      <w:r w:rsidRPr="00D178D9">
        <w:rPr>
          <w:rFonts w:asciiTheme="minorHAnsi" w:hAnsiTheme="minorHAnsi" w:cstheme="minorHAnsi"/>
          <w:sz w:val="22"/>
          <w:szCs w:val="22"/>
        </w:rPr>
        <w:t xml:space="preserve">thorough washing and drying of mops, </w:t>
      </w:r>
      <w:proofErr w:type="gramStart"/>
      <w:r w:rsidRPr="00D178D9">
        <w:rPr>
          <w:rFonts w:asciiTheme="minorHAnsi" w:hAnsiTheme="minorHAnsi" w:cstheme="minorHAnsi"/>
          <w:sz w:val="22"/>
          <w:szCs w:val="22"/>
        </w:rPr>
        <w:t>brushes</w:t>
      </w:r>
      <w:proofErr w:type="gramEnd"/>
      <w:r w:rsidRPr="00D178D9">
        <w:rPr>
          <w:rFonts w:asciiTheme="minorHAnsi" w:hAnsiTheme="minorHAnsi" w:cstheme="minorHAnsi"/>
          <w:sz w:val="22"/>
          <w:szCs w:val="22"/>
        </w:rPr>
        <w:t xml:space="preserve"> and cleaning cloths aft</w:t>
      </w:r>
      <w:r w:rsidRPr="00D178D9">
        <w:rPr>
          <w:rFonts w:asciiTheme="minorHAnsi" w:hAnsiTheme="minorHAnsi" w:cstheme="minorHAnsi"/>
          <w:sz w:val="22"/>
          <w:szCs w:val="22"/>
        </w:rPr>
        <w:t xml:space="preserve">er every use </w:t>
      </w:r>
    </w:p>
    <w:p w14:paraId="0F990B2E" w14:textId="57FEA11C" w:rsidR="00F90DB5" w:rsidRPr="00D178D9" w:rsidRDefault="00CB7D73" w:rsidP="00F90DB5">
      <w:pPr>
        <w:pStyle w:val="Default"/>
        <w:numPr>
          <w:ilvl w:val="0"/>
          <w:numId w:val="25"/>
        </w:numPr>
        <w:spacing w:after="0"/>
        <w:jc w:val="both"/>
        <w:rPr>
          <w:rFonts w:asciiTheme="minorHAnsi" w:hAnsiTheme="minorHAnsi" w:cstheme="minorHAnsi"/>
          <w:sz w:val="22"/>
          <w:szCs w:val="22"/>
        </w:rPr>
      </w:pPr>
      <w:r w:rsidRPr="00D178D9">
        <w:rPr>
          <w:rFonts w:asciiTheme="minorHAnsi" w:hAnsiTheme="minorHAnsi" w:cstheme="minorHAnsi"/>
          <w:sz w:val="22"/>
          <w:szCs w:val="22"/>
        </w:rPr>
        <w:t xml:space="preserve">using disinfectants </w:t>
      </w:r>
      <w:r>
        <w:rPr>
          <w:rFonts w:asciiTheme="minorHAnsi" w:hAnsiTheme="minorHAnsi" w:cstheme="minorHAnsi"/>
          <w:sz w:val="22"/>
          <w:szCs w:val="22"/>
        </w:rPr>
        <w:t>on frequently touched surfaces and handled items</w:t>
      </w:r>
      <w:r w:rsidRPr="00D178D9">
        <w:rPr>
          <w:rFonts w:asciiTheme="minorHAnsi" w:hAnsiTheme="minorHAnsi" w:cstheme="minorHAnsi"/>
          <w:sz w:val="22"/>
          <w:szCs w:val="22"/>
        </w:rPr>
        <w:t xml:space="preserve">, and </w:t>
      </w:r>
    </w:p>
    <w:p w14:paraId="7D4E972F" w14:textId="77777777" w:rsidR="00F90DB5" w:rsidRDefault="00CB7D73" w:rsidP="00F90DB5">
      <w:pPr>
        <w:pStyle w:val="Default"/>
        <w:numPr>
          <w:ilvl w:val="0"/>
          <w:numId w:val="25"/>
        </w:numPr>
        <w:spacing w:after="0"/>
        <w:jc w:val="both"/>
        <w:rPr>
          <w:rFonts w:asciiTheme="minorHAnsi" w:hAnsiTheme="minorHAnsi" w:cstheme="minorHAnsi"/>
          <w:sz w:val="22"/>
          <w:szCs w:val="22"/>
        </w:rPr>
      </w:pPr>
      <w:r w:rsidRPr="00D178D9">
        <w:rPr>
          <w:rFonts w:asciiTheme="minorHAnsi" w:hAnsiTheme="minorHAnsi" w:cstheme="minorHAnsi"/>
          <w:sz w:val="22"/>
          <w:szCs w:val="22"/>
        </w:rPr>
        <w:t>spot cleaning where necessary.</w:t>
      </w:r>
    </w:p>
    <w:p w14:paraId="4B0ADE1C" w14:textId="77777777" w:rsidR="00F90DB5" w:rsidRDefault="00F90DB5" w:rsidP="00F90DB5">
      <w:pPr>
        <w:pStyle w:val="Default"/>
        <w:spacing w:after="0"/>
        <w:jc w:val="both"/>
        <w:rPr>
          <w:rFonts w:asciiTheme="minorHAnsi" w:hAnsiTheme="minorHAnsi" w:cstheme="minorHAnsi"/>
          <w:sz w:val="22"/>
          <w:szCs w:val="22"/>
        </w:rPr>
      </w:pPr>
    </w:p>
    <w:p w14:paraId="7AF7B1B5" w14:textId="77777777" w:rsidR="00F90DB5" w:rsidRPr="00D178D9" w:rsidRDefault="00CB7D73" w:rsidP="00F90DB5">
      <w:pPr>
        <w:pStyle w:val="Default"/>
        <w:spacing w:after="0"/>
        <w:jc w:val="both"/>
        <w:rPr>
          <w:rFonts w:asciiTheme="minorHAnsi" w:hAnsiTheme="minorHAnsi" w:cstheme="minorHAnsi"/>
          <w:sz w:val="22"/>
          <w:szCs w:val="22"/>
        </w:rPr>
      </w:pPr>
      <w:r>
        <w:rPr>
          <w:rFonts w:asciiTheme="minorHAnsi" w:hAnsiTheme="minorHAnsi" w:cstheme="minorHAnsi"/>
          <w:sz w:val="22"/>
          <w:szCs w:val="22"/>
        </w:rPr>
        <w:t>Ensure correct disposal of contaminated PPE (gloves, disposable aprons, etc.) and cleaning materials (single-use cleaning cloths and wi</w:t>
      </w:r>
      <w:r>
        <w:rPr>
          <w:rFonts w:asciiTheme="minorHAnsi" w:hAnsiTheme="minorHAnsi" w:cstheme="minorHAnsi"/>
          <w:sz w:val="22"/>
          <w:szCs w:val="22"/>
        </w:rPr>
        <w:t xml:space="preserve">pes, etc.) by providing closed bins with sealable liner bags. Dispose of contaminated waste in accordance with local authority or health authority requirements. </w:t>
      </w:r>
    </w:p>
    <w:p w14:paraId="0B696F48" w14:textId="77777777" w:rsidR="00F90DB5" w:rsidRPr="00D178D9" w:rsidRDefault="00F90DB5" w:rsidP="00F90DB5">
      <w:pPr>
        <w:pStyle w:val="Default"/>
        <w:spacing w:after="0"/>
        <w:jc w:val="both"/>
        <w:rPr>
          <w:rFonts w:asciiTheme="minorHAnsi" w:hAnsiTheme="minorHAnsi" w:cstheme="minorHAnsi"/>
          <w:sz w:val="22"/>
          <w:szCs w:val="22"/>
        </w:rPr>
      </w:pPr>
    </w:p>
    <w:p w14:paraId="66DEE0D1" w14:textId="18F29F2F" w:rsidR="00F90DB5" w:rsidRDefault="00CB7D73" w:rsidP="00F90DB5">
      <w:pPr>
        <w:pStyle w:val="Default"/>
        <w:spacing w:after="0"/>
        <w:jc w:val="both"/>
        <w:rPr>
          <w:rFonts w:asciiTheme="minorHAnsi" w:hAnsiTheme="minorHAnsi" w:cstheme="minorHAnsi"/>
          <w:sz w:val="22"/>
          <w:szCs w:val="22"/>
        </w:rPr>
      </w:pPr>
      <w:r w:rsidRPr="00D178D9">
        <w:rPr>
          <w:rFonts w:asciiTheme="minorHAnsi" w:hAnsiTheme="minorHAnsi" w:cstheme="minorHAnsi"/>
          <w:sz w:val="22"/>
          <w:szCs w:val="22"/>
        </w:rPr>
        <w:t>Always follow infection control precautions</w:t>
      </w:r>
      <w:r>
        <w:rPr>
          <w:rFonts w:asciiTheme="minorHAnsi" w:hAnsiTheme="minorHAnsi" w:cstheme="minorHAnsi"/>
          <w:sz w:val="22"/>
          <w:szCs w:val="22"/>
        </w:rPr>
        <w:t xml:space="preserve"> (including protective clothing and PPE requiremen</w:t>
      </w:r>
      <w:r>
        <w:rPr>
          <w:rFonts w:asciiTheme="minorHAnsi" w:hAnsiTheme="minorHAnsi" w:cstheme="minorHAnsi"/>
          <w:sz w:val="22"/>
          <w:szCs w:val="22"/>
        </w:rPr>
        <w:t>ts)</w:t>
      </w:r>
      <w:r w:rsidRPr="00D178D9">
        <w:rPr>
          <w:rFonts w:asciiTheme="minorHAnsi" w:hAnsiTheme="minorHAnsi" w:cstheme="minorHAnsi"/>
          <w:sz w:val="22"/>
          <w:szCs w:val="22"/>
        </w:rPr>
        <w:t xml:space="preserve"> when carrying out cleaning of infected workplaces and premises.</w:t>
      </w:r>
    </w:p>
    <w:p w14:paraId="2ED18C1E" w14:textId="7B0642DB" w:rsidR="00D403A5" w:rsidRDefault="00D403A5" w:rsidP="00F90DB5">
      <w:pPr>
        <w:pStyle w:val="Default"/>
        <w:spacing w:after="0"/>
        <w:jc w:val="both"/>
        <w:rPr>
          <w:rFonts w:asciiTheme="minorHAnsi" w:hAnsiTheme="minorHAnsi" w:cstheme="minorHAnsi"/>
          <w:sz w:val="22"/>
          <w:szCs w:val="22"/>
        </w:rPr>
      </w:pPr>
    </w:p>
    <w:p w14:paraId="0434039F" w14:textId="77777777" w:rsidR="002812E7" w:rsidRPr="002812E7" w:rsidRDefault="00CB7D73" w:rsidP="002812E7">
      <w:pPr>
        <w:pBdr>
          <w:top w:val="single" w:sz="4" w:space="1" w:color="auto"/>
          <w:left w:val="single" w:sz="4" w:space="4" w:color="auto"/>
          <w:bottom w:val="single" w:sz="4" w:space="1" w:color="auto"/>
          <w:right w:val="single" w:sz="4" w:space="4" w:color="auto"/>
        </w:pBdr>
        <w:autoSpaceDE w:val="0"/>
        <w:autoSpaceDN w:val="0"/>
        <w:adjustRightInd w:val="0"/>
        <w:spacing w:line="259" w:lineRule="auto"/>
        <w:jc w:val="both"/>
        <w:rPr>
          <w:rFonts w:eastAsia="Calibri" w:cstheme="minorHAnsi"/>
          <w:b/>
          <w:bCs/>
          <w:color w:val="000000"/>
        </w:rPr>
      </w:pPr>
      <w:r w:rsidRPr="002812E7">
        <w:rPr>
          <w:rFonts w:eastAsia="Calibri" w:cstheme="minorHAnsi"/>
          <w:b/>
          <w:bCs/>
          <w:color w:val="000000"/>
        </w:rPr>
        <w:t xml:space="preserve">The use of spraying, misting or fogging processes to control COVID-19 is not supported by health authorities who recommend that surfaces and objects be cleaned by damp wiping with </w:t>
      </w:r>
      <w:r w:rsidRPr="002812E7">
        <w:rPr>
          <w:rFonts w:eastAsia="Calibri" w:cstheme="minorHAnsi"/>
          <w:b/>
          <w:bCs/>
          <w:color w:val="000000"/>
        </w:rPr>
        <w:t>detergent solution and disinfected by wiping with a hospital grade disinfectant.</w:t>
      </w:r>
    </w:p>
    <w:p w14:paraId="3A3FC41E" w14:textId="3B5396C7" w:rsidR="002812E7" w:rsidRDefault="002812E7" w:rsidP="00F90DB5">
      <w:pPr>
        <w:pStyle w:val="Default"/>
        <w:spacing w:after="0"/>
        <w:jc w:val="both"/>
        <w:rPr>
          <w:rFonts w:asciiTheme="minorHAnsi" w:hAnsiTheme="minorHAnsi" w:cstheme="minorHAnsi"/>
          <w:sz w:val="22"/>
          <w:szCs w:val="22"/>
        </w:rPr>
      </w:pPr>
    </w:p>
    <w:p w14:paraId="0E88DF56" w14:textId="77777777" w:rsidR="00D403A5" w:rsidRPr="00D403A5" w:rsidRDefault="00CB7D73" w:rsidP="00D403A5">
      <w:pPr>
        <w:numPr>
          <w:ilvl w:val="0"/>
          <w:numId w:val="24"/>
        </w:numPr>
        <w:autoSpaceDE w:val="0"/>
        <w:autoSpaceDN w:val="0"/>
        <w:adjustRightInd w:val="0"/>
        <w:spacing w:line="281" w:lineRule="atLeast"/>
        <w:jc w:val="left"/>
        <w:rPr>
          <w:rFonts w:cstheme="minorHAnsi"/>
          <w:b/>
          <w:bCs/>
          <w:sz w:val="28"/>
          <w:szCs w:val="28"/>
        </w:rPr>
      </w:pPr>
      <w:r w:rsidRPr="00D403A5">
        <w:rPr>
          <w:rFonts w:cstheme="minorHAnsi"/>
          <w:b/>
          <w:bCs/>
          <w:sz w:val="28"/>
          <w:szCs w:val="28"/>
        </w:rPr>
        <w:lastRenderedPageBreak/>
        <w:t>4.4</w:t>
      </w:r>
      <w:r w:rsidRPr="00D403A5">
        <w:rPr>
          <w:rFonts w:cstheme="minorHAnsi"/>
          <w:b/>
          <w:bCs/>
          <w:sz w:val="28"/>
          <w:szCs w:val="28"/>
        </w:rPr>
        <w:tab/>
        <w:t>Routine workplace cleaning</w:t>
      </w:r>
    </w:p>
    <w:p w14:paraId="33EC9EF7" w14:textId="77777777" w:rsidR="00D403A5" w:rsidRPr="00D403A5" w:rsidRDefault="00D403A5" w:rsidP="00D403A5">
      <w:pPr>
        <w:autoSpaceDE w:val="0"/>
        <w:autoSpaceDN w:val="0"/>
        <w:adjustRightInd w:val="0"/>
        <w:spacing w:line="281" w:lineRule="atLeast"/>
        <w:jc w:val="left"/>
        <w:rPr>
          <w:rFonts w:cstheme="minorHAnsi"/>
        </w:rPr>
      </w:pPr>
    </w:p>
    <w:p w14:paraId="179B3077" w14:textId="70C0F7EB" w:rsidR="00D403A5" w:rsidRDefault="00CB7D73" w:rsidP="00D403A5">
      <w:pPr>
        <w:autoSpaceDE w:val="0"/>
        <w:autoSpaceDN w:val="0"/>
        <w:adjustRightInd w:val="0"/>
        <w:spacing w:line="281" w:lineRule="atLeast"/>
        <w:jc w:val="both"/>
        <w:rPr>
          <w:rFonts w:cstheme="minorHAnsi"/>
        </w:rPr>
      </w:pPr>
      <w:r w:rsidRPr="00D403A5">
        <w:rPr>
          <w:rFonts w:cstheme="minorHAnsi"/>
        </w:rPr>
        <w:t>General surface cleaning requirements can be divided into two groups – minimally touched surfaces and frequently touched surfaces</w:t>
      </w:r>
      <w:r>
        <w:rPr>
          <w:rFonts w:cstheme="minorHAnsi"/>
        </w:rPr>
        <w:t>:</w:t>
      </w:r>
    </w:p>
    <w:p w14:paraId="5951B9BF" w14:textId="4B5A5CE5" w:rsidR="00D403A5" w:rsidRPr="00D403A5" w:rsidRDefault="00CB7D73" w:rsidP="00D403A5">
      <w:pPr>
        <w:pStyle w:val="ListParagraph"/>
        <w:numPr>
          <w:ilvl w:val="0"/>
          <w:numId w:val="28"/>
        </w:numPr>
        <w:autoSpaceDE w:val="0"/>
        <w:autoSpaceDN w:val="0"/>
        <w:adjustRightInd w:val="0"/>
        <w:spacing w:line="259" w:lineRule="auto"/>
        <w:jc w:val="both"/>
        <w:rPr>
          <w:rFonts w:eastAsia="Calibri" w:cstheme="minorHAnsi"/>
          <w:color w:val="000000"/>
        </w:rPr>
      </w:pPr>
      <w:r w:rsidRPr="00D403A5">
        <w:rPr>
          <w:rFonts w:eastAsia="Calibri" w:cstheme="minorHAnsi"/>
          <w:i/>
          <w:iCs/>
          <w:color w:val="000000"/>
        </w:rPr>
        <w:t xml:space="preserve">Minimally touched surfaces </w:t>
      </w:r>
      <w:r w:rsidRPr="00D403A5">
        <w:rPr>
          <w:rFonts w:eastAsia="Calibri" w:cstheme="minorHAnsi"/>
          <w:color w:val="000000"/>
        </w:rPr>
        <w:t>includ</w:t>
      </w:r>
      <w:r>
        <w:rPr>
          <w:rFonts w:eastAsia="Calibri" w:cstheme="minorHAnsi"/>
          <w:color w:val="000000"/>
        </w:rPr>
        <w:t>ing</w:t>
      </w:r>
      <w:r w:rsidRPr="00D403A5">
        <w:rPr>
          <w:rFonts w:eastAsia="Calibri" w:cstheme="minorHAnsi"/>
          <w:color w:val="000000"/>
        </w:rPr>
        <w:t xml:space="preserve"> floors, walls, ceilings, windows, </w:t>
      </w:r>
      <w:proofErr w:type="gramStart"/>
      <w:r w:rsidRPr="00D403A5">
        <w:rPr>
          <w:rFonts w:eastAsia="Calibri" w:cstheme="minorHAnsi"/>
          <w:color w:val="000000"/>
        </w:rPr>
        <w:t>blinds</w:t>
      </w:r>
      <w:proofErr w:type="gramEnd"/>
      <w:r w:rsidRPr="00D403A5">
        <w:rPr>
          <w:rFonts w:eastAsia="Calibri" w:cstheme="minorHAnsi"/>
          <w:color w:val="000000"/>
        </w:rPr>
        <w:t xml:space="preserve"> and curtains, etc.</w:t>
      </w:r>
    </w:p>
    <w:p w14:paraId="2F4FAFE0" w14:textId="04DD89CA" w:rsidR="00D403A5" w:rsidRPr="00D403A5" w:rsidRDefault="00CB7D73" w:rsidP="00D403A5">
      <w:pPr>
        <w:pStyle w:val="ListParagraph"/>
        <w:numPr>
          <w:ilvl w:val="0"/>
          <w:numId w:val="28"/>
        </w:numPr>
        <w:autoSpaceDE w:val="0"/>
        <w:autoSpaceDN w:val="0"/>
        <w:adjustRightInd w:val="0"/>
        <w:spacing w:line="259" w:lineRule="auto"/>
        <w:jc w:val="both"/>
        <w:rPr>
          <w:rFonts w:eastAsia="Calibri" w:cstheme="minorHAnsi"/>
          <w:color w:val="000000"/>
        </w:rPr>
      </w:pPr>
      <w:r w:rsidRPr="00D403A5">
        <w:rPr>
          <w:rFonts w:eastAsia="Calibri" w:cstheme="minorHAnsi"/>
          <w:i/>
          <w:iCs/>
          <w:color w:val="000000"/>
        </w:rPr>
        <w:t xml:space="preserve">Frequently touched surfaces </w:t>
      </w:r>
      <w:r w:rsidRPr="00D403A5">
        <w:rPr>
          <w:rFonts w:eastAsia="Calibri" w:cstheme="minorHAnsi"/>
          <w:color w:val="000000"/>
        </w:rPr>
        <w:t>includ</w:t>
      </w:r>
      <w:r>
        <w:rPr>
          <w:rFonts w:eastAsia="Calibri" w:cstheme="minorHAnsi"/>
          <w:color w:val="000000"/>
        </w:rPr>
        <w:t xml:space="preserve">ing </w:t>
      </w:r>
      <w:r w:rsidRPr="00D403A5">
        <w:rPr>
          <w:rFonts w:eastAsia="Calibri" w:cstheme="minorHAnsi"/>
          <w:color w:val="000000"/>
        </w:rPr>
        <w:t xml:space="preserve">doors, </w:t>
      </w:r>
      <w:proofErr w:type="gramStart"/>
      <w:r w:rsidRPr="00D403A5">
        <w:rPr>
          <w:rFonts w:eastAsia="Calibri" w:cstheme="minorHAnsi"/>
          <w:color w:val="000000"/>
        </w:rPr>
        <w:t>door knobs</w:t>
      </w:r>
      <w:proofErr w:type="gramEnd"/>
      <w:r w:rsidRPr="00D403A5">
        <w:rPr>
          <w:rFonts w:eastAsia="Calibri" w:cstheme="minorHAnsi"/>
          <w:color w:val="000000"/>
        </w:rPr>
        <w:t xml:space="preserve"> and handles, stair rails, desks, tables and work benches, etc.</w:t>
      </w:r>
    </w:p>
    <w:p w14:paraId="1F1AF5E6" w14:textId="77777777" w:rsidR="00D403A5" w:rsidRPr="00D403A5" w:rsidRDefault="00D403A5" w:rsidP="00D403A5">
      <w:pPr>
        <w:autoSpaceDE w:val="0"/>
        <w:autoSpaceDN w:val="0"/>
        <w:adjustRightInd w:val="0"/>
        <w:spacing w:line="259" w:lineRule="auto"/>
        <w:jc w:val="both"/>
        <w:rPr>
          <w:rFonts w:eastAsia="Calibri" w:cstheme="minorHAnsi"/>
          <w:color w:val="000000"/>
        </w:rPr>
      </w:pPr>
    </w:p>
    <w:p w14:paraId="3A83C0D9" w14:textId="77777777" w:rsidR="007F085C" w:rsidRDefault="00CB7D73" w:rsidP="00D403A5">
      <w:pPr>
        <w:autoSpaceDE w:val="0"/>
        <w:autoSpaceDN w:val="0"/>
        <w:adjustRightInd w:val="0"/>
        <w:spacing w:line="259" w:lineRule="auto"/>
        <w:jc w:val="both"/>
        <w:rPr>
          <w:rFonts w:eastAsia="Calibri" w:cstheme="minorHAnsi"/>
          <w:color w:val="000000"/>
        </w:rPr>
      </w:pPr>
      <w:r w:rsidRPr="00D403A5">
        <w:rPr>
          <w:rFonts w:eastAsia="Calibri" w:cstheme="minorHAnsi"/>
          <w:color w:val="000000"/>
        </w:rPr>
        <w:t xml:space="preserve">Always wear </w:t>
      </w:r>
      <w:r>
        <w:rPr>
          <w:rFonts w:eastAsia="Calibri" w:cstheme="minorHAnsi"/>
          <w:color w:val="000000"/>
        </w:rPr>
        <w:t xml:space="preserve">appropriate </w:t>
      </w:r>
      <w:r w:rsidRPr="00D403A5">
        <w:rPr>
          <w:rFonts w:eastAsia="Calibri" w:cstheme="minorHAnsi"/>
          <w:color w:val="000000"/>
        </w:rPr>
        <w:t>protective clot</w:t>
      </w:r>
      <w:r w:rsidRPr="00D403A5">
        <w:rPr>
          <w:rFonts w:eastAsia="Calibri" w:cstheme="minorHAnsi"/>
          <w:color w:val="000000"/>
        </w:rPr>
        <w:t xml:space="preserve">hing and gloves when cleaning surfaces and when using disinfectant and other chemicals. </w:t>
      </w:r>
    </w:p>
    <w:p w14:paraId="2E262E61" w14:textId="77777777" w:rsidR="007F085C" w:rsidRDefault="007F085C" w:rsidP="00D403A5">
      <w:pPr>
        <w:autoSpaceDE w:val="0"/>
        <w:autoSpaceDN w:val="0"/>
        <w:adjustRightInd w:val="0"/>
        <w:spacing w:line="259" w:lineRule="auto"/>
        <w:jc w:val="both"/>
        <w:rPr>
          <w:rFonts w:eastAsia="Calibri" w:cstheme="minorHAnsi"/>
          <w:color w:val="000000"/>
        </w:rPr>
      </w:pPr>
    </w:p>
    <w:p w14:paraId="68584401" w14:textId="6B8A27CF" w:rsidR="00D403A5" w:rsidRPr="00D403A5" w:rsidRDefault="00CB7D73" w:rsidP="00D403A5">
      <w:pPr>
        <w:autoSpaceDE w:val="0"/>
        <w:autoSpaceDN w:val="0"/>
        <w:adjustRightInd w:val="0"/>
        <w:spacing w:line="259" w:lineRule="auto"/>
        <w:jc w:val="both"/>
        <w:rPr>
          <w:rFonts w:eastAsia="Calibri" w:cstheme="minorHAnsi"/>
          <w:color w:val="000000"/>
        </w:rPr>
      </w:pPr>
      <w:r w:rsidRPr="00D403A5">
        <w:rPr>
          <w:rFonts w:eastAsia="Calibri" w:cstheme="minorHAnsi"/>
          <w:color w:val="000000"/>
        </w:rPr>
        <w:t xml:space="preserve">Always follow manufacturer’s instructions </w:t>
      </w:r>
      <w:r>
        <w:rPr>
          <w:rFonts w:eastAsia="Calibri" w:cstheme="minorHAnsi"/>
          <w:color w:val="000000"/>
        </w:rPr>
        <w:t xml:space="preserve">provided on SDS and product labels </w:t>
      </w:r>
      <w:r w:rsidRPr="00D403A5">
        <w:rPr>
          <w:rFonts w:eastAsia="Calibri" w:cstheme="minorHAnsi"/>
          <w:color w:val="000000"/>
        </w:rPr>
        <w:t>for use of cleaning chemicals and disinfectants.</w:t>
      </w:r>
    </w:p>
    <w:p w14:paraId="6AF3B029" w14:textId="77777777" w:rsidR="00D403A5" w:rsidRPr="00D178D9" w:rsidRDefault="00D403A5" w:rsidP="00F90DB5">
      <w:pPr>
        <w:pStyle w:val="Default"/>
        <w:spacing w:after="0"/>
        <w:jc w:val="both"/>
        <w:rPr>
          <w:rFonts w:asciiTheme="minorHAnsi" w:hAnsiTheme="minorHAnsi" w:cstheme="minorHAnsi"/>
          <w:sz w:val="22"/>
          <w:szCs w:val="22"/>
        </w:rPr>
      </w:pPr>
    </w:p>
    <w:p w14:paraId="24A0D28D" w14:textId="77777777" w:rsidR="00D403A5" w:rsidRPr="00D403A5" w:rsidRDefault="00CB7D73" w:rsidP="00D403A5">
      <w:pPr>
        <w:autoSpaceDE w:val="0"/>
        <w:autoSpaceDN w:val="0"/>
        <w:adjustRightInd w:val="0"/>
        <w:spacing w:line="259" w:lineRule="auto"/>
        <w:jc w:val="both"/>
        <w:rPr>
          <w:rFonts w:eastAsia="Calibri" w:cstheme="minorHAnsi"/>
          <w:b/>
          <w:bCs/>
          <w:color w:val="000000"/>
          <w:sz w:val="28"/>
          <w:szCs w:val="28"/>
        </w:rPr>
      </w:pPr>
      <w:r w:rsidRPr="00D403A5">
        <w:rPr>
          <w:rFonts w:eastAsia="Calibri" w:cstheme="minorHAnsi"/>
          <w:b/>
          <w:bCs/>
          <w:color w:val="000000"/>
          <w:sz w:val="28"/>
          <w:szCs w:val="28"/>
        </w:rPr>
        <w:t>4.5</w:t>
      </w:r>
      <w:r w:rsidRPr="00D403A5">
        <w:rPr>
          <w:rFonts w:eastAsia="Calibri" w:cstheme="minorHAnsi"/>
          <w:b/>
          <w:bCs/>
          <w:color w:val="000000"/>
          <w:sz w:val="28"/>
          <w:szCs w:val="28"/>
        </w:rPr>
        <w:tab/>
        <w:t>Routine surface cleaning</w:t>
      </w:r>
    </w:p>
    <w:p w14:paraId="48BA43DD" w14:textId="77777777" w:rsidR="00D403A5" w:rsidRPr="00D403A5" w:rsidRDefault="00D403A5" w:rsidP="00D403A5">
      <w:pPr>
        <w:autoSpaceDE w:val="0"/>
        <w:autoSpaceDN w:val="0"/>
        <w:adjustRightInd w:val="0"/>
        <w:spacing w:line="259" w:lineRule="auto"/>
        <w:jc w:val="both"/>
        <w:rPr>
          <w:rFonts w:eastAsia="Calibri" w:cstheme="minorHAnsi"/>
          <w:color w:val="000000"/>
        </w:rPr>
      </w:pPr>
    </w:p>
    <w:p w14:paraId="2CCA4A8E" w14:textId="77777777" w:rsidR="00D403A5" w:rsidRPr="00D403A5" w:rsidRDefault="00CB7D73" w:rsidP="00D403A5">
      <w:pPr>
        <w:spacing w:before="120"/>
        <w:jc w:val="both"/>
        <w:rPr>
          <w:rFonts w:cstheme="minorHAnsi"/>
        </w:rPr>
      </w:pPr>
      <w:r w:rsidRPr="00D403A5">
        <w:rPr>
          <w:rFonts w:cstheme="minorHAnsi"/>
        </w:rPr>
        <w:t>Follow these procedures for routine surface cleaning:</w:t>
      </w:r>
    </w:p>
    <w:p w14:paraId="679AF82F" w14:textId="77777777" w:rsidR="00D403A5" w:rsidRPr="00D403A5" w:rsidRDefault="00CB7D73" w:rsidP="00D403A5">
      <w:pPr>
        <w:numPr>
          <w:ilvl w:val="0"/>
          <w:numId w:val="29"/>
        </w:numPr>
        <w:contextualSpacing/>
        <w:jc w:val="left"/>
        <w:rPr>
          <w:rFonts w:cstheme="minorHAnsi"/>
        </w:rPr>
      </w:pPr>
      <w:r w:rsidRPr="00D403A5">
        <w:rPr>
          <w:rFonts w:cstheme="minorHAnsi"/>
        </w:rPr>
        <w:t>prepare all cleaning solutions immediately before use</w:t>
      </w:r>
    </w:p>
    <w:p w14:paraId="3F3011AB" w14:textId="77777777" w:rsidR="00D403A5" w:rsidRPr="00D403A5" w:rsidRDefault="00CB7D73" w:rsidP="00D403A5">
      <w:pPr>
        <w:numPr>
          <w:ilvl w:val="0"/>
          <w:numId w:val="29"/>
        </w:numPr>
        <w:contextualSpacing/>
        <w:jc w:val="left"/>
        <w:rPr>
          <w:rFonts w:cstheme="minorHAnsi"/>
        </w:rPr>
      </w:pPr>
      <w:r w:rsidRPr="00D403A5">
        <w:rPr>
          <w:rFonts w:cstheme="minorHAnsi"/>
        </w:rPr>
        <w:t xml:space="preserve">damp wipe down all work surfaces with a neutral detergent and warm water solution, rinse with clean damp wipe (or disinfectant if required) and dry </w:t>
      </w:r>
      <w:r w:rsidRPr="00D403A5">
        <w:rPr>
          <w:rFonts w:cstheme="minorHAnsi"/>
        </w:rPr>
        <w:t>before and after each work session</w:t>
      </w:r>
    </w:p>
    <w:p w14:paraId="3222AADC" w14:textId="77777777" w:rsidR="00D403A5" w:rsidRPr="00D403A5" w:rsidRDefault="00CB7D73" w:rsidP="00D403A5">
      <w:pPr>
        <w:numPr>
          <w:ilvl w:val="0"/>
          <w:numId w:val="29"/>
        </w:numPr>
        <w:contextualSpacing/>
        <w:jc w:val="left"/>
        <w:rPr>
          <w:rFonts w:cstheme="minorHAnsi"/>
        </w:rPr>
      </w:pPr>
      <w:r w:rsidRPr="00D403A5">
        <w:rPr>
          <w:rFonts w:cstheme="minorHAnsi"/>
        </w:rPr>
        <w:t>follow manufacturer’s safety precautions and recommendations for use of disinfectants where required for surface cleaning</w:t>
      </w:r>
    </w:p>
    <w:p w14:paraId="0A7E322F" w14:textId="57338B6F" w:rsidR="00D403A5" w:rsidRPr="00D403A5" w:rsidRDefault="00CB7D73" w:rsidP="00D403A5">
      <w:pPr>
        <w:numPr>
          <w:ilvl w:val="0"/>
          <w:numId w:val="29"/>
        </w:numPr>
        <w:contextualSpacing/>
        <w:jc w:val="both"/>
        <w:rPr>
          <w:rFonts w:cstheme="minorHAnsi"/>
        </w:rPr>
      </w:pPr>
      <w:r w:rsidRPr="00D403A5">
        <w:rPr>
          <w:rFonts w:cstheme="minorHAnsi"/>
        </w:rPr>
        <w:t xml:space="preserve">launder or clean mops </w:t>
      </w:r>
      <w:r>
        <w:rPr>
          <w:rFonts w:cstheme="minorHAnsi"/>
        </w:rPr>
        <w:t xml:space="preserve">and wipes </w:t>
      </w:r>
      <w:r w:rsidRPr="00D403A5">
        <w:rPr>
          <w:rFonts w:cstheme="minorHAnsi"/>
        </w:rPr>
        <w:t>in detergent and warm water after use, rinse in hot water and store</w:t>
      </w:r>
      <w:r w:rsidRPr="00D403A5">
        <w:rPr>
          <w:rFonts w:cstheme="minorHAnsi"/>
        </w:rPr>
        <w:t xml:space="preserve"> dry</w:t>
      </w:r>
      <w:r>
        <w:rPr>
          <w:rFonts w:cstheme="minorHAnsi"/>
        </w:rPr>
        <w:t xml:space="preserve"> (m</w:t>
      </w:r>
      <w:r w:rsidRPr="00D403A5">
        <w:rPr>
          <w:rFonts w:cstheme="minorHAnsi"/>
        </w:rPr>
        <w:t xml:space="preserve">op heads should be detachable or </w:t>
      </w:r>
      <w:r>
        <w:rPr>
          <w:rFonts w:cstheme="minorHAnsi"/>
        </w:rPr>
        <w:t xml:space="preserve">mops </w:t>
      </w:r>
      <w:r w:rsidRPr="00D403A5">
        <w:rPr>
          <w:rFonts w:cstheme="minorHAnsi"/>
        </w:rPr>
        <w:t>stored with the mop head up</w:t>
      </w:r>
      <w:r>
        <w:rPr>
          <w:rFonts w:cstheme="minorHAnsi"/>
        </w:rPr>
        <w:t>)</w:t>
      </w:r>
    </w:p>
    <w:p w14:paraId="77017650" w14:textId="46C1C675" w:rsidR="00D403A5" w:rsidRDefault="00CB7D73" w:rsidP="00D403A5">
      <w:pPr>
        <w:numPr>
          <w:ilvl w:val="0"/>
          <w:numId w:val="29"/>
        </w:numPr>
        <w:contextualSpacing/>
        <w:jc w:val="both"/>
        <w:rPr>
          <w:rFonts w:cstheme="minorHAnsi"/>
        </w:rPr>
      </w:pPr>
      <w:r w:rsidRPr="00D403A5">
        <w:rPr>
          <w:rFonts w:cstheme="minorHAnsi"/>
        </w:rPr>
        <w:t>empty buckets after use, wash with detergent and warm water, rinse with hot water, and turn upside down and store dry</w:t>
      </w:r>
      <w:r>
        <w:rPr>
          <w:rFonts w:cstheme="minorHAnsi"/>
        </w:rPr>
        <w:t>.</w:t>
      </w:r>
    </w:p>
    <w:p w14:paraId="12E756B7" w14:textId="4FF666A6" w:rsidR="00B8096B" w:rsidRDefault="00B8096B" w:rsidP="00B8096B">
      <w:pPr>
        <w:contextualSpacing/>
        <w:jc w:val="both"/>
        <w:rPr>
          <w:rFonts w:cstheme="minorHAnsi"/>
        </w:rPr>
      </w:pPr>
    </w:p>
    <w:p w14:paraId="3ACCC2AD" w14:textId="5051BDD0" w:rsidR="00B8096B" w:rsidRDefault="00CB7D73" w:rsidP="00B8096B">
      <w:pPr>
        <w:contextualSpacing/>
        <w:jc w:val="both"/>
        <w:rPr>
          <w:rFonts w:cstheme="minorHAnsi"/>
          <w:b/>
          <w:bCs/>
          <w:sz w:val="28"/>
          <w:szCs w:val="28"/>
        </w:rPr>
      </w:pPr>
      <w:r>
        <w:rPr>
          <w:rFonts w:cstheme="minorHAnsi"/>
          <w:b/>
          <w:bCs/>
          <w:sz w:val="28"/>
          <w:szCs w:val="28"/>
        </w:rPr>
        <w:t>4.6</w:t>
      </w:r>
      <w:r>
        <w:rPr>
          <w:rFonts w:cstheme="minorHAnsi"/>
          <w:b/>
          <w:bCs/>
          <w:sz w:val="28"/>
          <w:szCs w:val="28"/>
        </w:rPr>
        <w:tab/>
        <w:t>Vaccination</w:t>
      </w:r>
      <w:r w:rsidR="009A4867">
        <w:rPr>
          <w:rFonts w:cstheme="minorHAnsi"/>
          <w:b/>
          <w:bCs/>
          <w:sz w:val="28"/>
          <w:szCs w:val="28"/>
        </w:rPr>
        <w:t xml:space="preserve"> of workers</w:t>
      </w:r>
    </w:p>
    <w:p w14:paraId="6AEBAED9" w14:textId="055FD7F9" w:rsidR="00E12918" w:rsidRDefault="00E12918" w:rsidP="00B8096B">
      <w:pPr>
        <w:contextualSpacing/>
        <w:jc w:val="both"/>
        <w:rPr>
          <w:rFonts w:cstheme="minorHAnsi"/>
          <w:b/>
          <w:bCs/>
        </w:rPr>
      </w:pPr>
    </w:p>
    <w:p w14:paraId="2A7F96C1" w14:textId="24EFF496" w:rsidR="00420BD1" w:rsidRPr="001171CE" w:rsidRDefault="00CB7D73" w:rsidP="00415637">
      <w:pPr>
        <w:contextualSpacing/>
        <w:jc w:val="both"/>
        <w:rPr>
          <w:rFonts w:cstheme="minorHAnsi"/>
          <w:b/>
          <w:bCs/>
          <w:i/>
          <w:iCs/>
        </w:rPr>
      </w:pPr>
      <w:r>
        <w:rPr>
          <w:rFonts w:cstheme="minorHAnsi"/>
          <w:b/>
          <w:bCs/>
          <w:i/>
          <w:iCs/>
        </w:rPr>
        <w:t>Aged care sector</w:t>
      </w:r>
    </w:p>
    <w:p w14:paraId="250B4A63" w14:textId="77777777" w:rsidR="00420BD1" w:rsidRDefault="00420BD1" w:rsidP="00415637">
      <w:pPr>
        <w:contextualSpacing/>
        <w:jc w:val="both"/>
        <w:rPr>
          <w:rFonts w:cstheme="minorHAnsi"/>
        </w:rPr>
      </w:pPr>
    </w:p>
    <w:p w14:paraId="2262AFC6" w14:textId="090FC273" w:rsidR="00267427" w:rsidRPr="00415637" w:rsidRDefault="00CB7D73" w:rsidP="00415637">
      <w:pPr>
        <w:contextualSpacing/>
        <w:jc w:val="both"/>
        <w:rPr>
          <w:rFonts w:cstheme="minorHAnsi"/>
        </w:rPr>
      </w:pPr>
      <w:r w:rsidRPr="00415637">
        <w:rPr>
          <w:rFonts w:cstheme="minorHAnsi"/>
        </w:rPr>
        <w:t xml:space="preserve">Vaccination of workers is generally </w:t>
      </w:r>
      <w:proofErr w:type="gramStart"/>
      <w:r w:rsidRPr="00415637">
        <w:rPr>
          <w:rFonts w:cstheme="minorHAnsi"/>
        </w:rPr>
        <w:t>voluntary</w:t>
      </w:r>
      <w:r w:rsidR="00B55415">
        <w:rPr>
          <w:rFonts w:cstheme="minorHAnsi"/>
        </w:rPr>
        <w:t>,</w:t>
      </w:r>
      <w:proofErr w:type="gramEnd"/>
      <w:r w:rsidRPr="00415637">
        <w:rPr>
          <w:rFonts w:cstheme="minorHAnsi"/>
        </w:rPr>
        <w:t xml:space="preserve"> however, government orders can require workers in </w:t>
      </w:r>
      <w:r w:rsidR="00716361" w:rsidRPr="00415637">
        <w:rPr>
          <w:rFonts w:cstheme="minorHAnsi"/>
        </w:rPr>
        <w:t>certain industry sectors to be vaccinated against specific diseases including</w:t>
      </w:r>
      <w:r w:rsidR="00942DA2" w:rsidRPr="00415637">
        <w:rPr>
          <w:rFonts w:cstheme="minorHAnsi"/>
        </w:rPr>
        <w:t xml:space="preserve"> COVID-19 for some sectors. </w:t>
      </w:r>
      <w:r w:rsidR="00C0745C" w:rsidRPr="00415637">
        <w:rPr>
          <w:rFonts w:cstheme="minorHAnsi"/>
        </w:rPr>
        <w:t xml:space="preserve">The federal government has mandated that </w:t>
      </w:r>
      <w:r w:rsidR="009262F5" w:rsidRPr="00415637">
        <w:rPr>
          <w:rFonts w:cstheme="minorHAnsi"/>
        </w:rPr>
        <w:t xml:space="preserve">health-care </w:t>
      </w:r>
      <w:r w:rsidR="00C0745C" w:rsidRPr="00415637">
        <w:rPr>
          <w:rFonts w:cstheme="minorHAnsi"/>
        </w:rPr>
        <w:t>workers</w:t>
      </w:r>
      <w:r w:rsidR="009262F5" w:rsidRPr="00415637">
        <w:rPr>
          <w:rFonts w:cstheme="minorHAnsi"/>
        </w:rPr>
        <w:t xml:space="preserve"> and aged-care workers receive at least their first dose of COVID-19 vaccine before </w:t>
      </w:r>
      <w:r w:rsidR="00B81A23" w:rsidRPr="00415637">
        <w:rPr>
          <w:rFonts w:cstheme="minorHAnsi"/>
        </w:rPr>
        <w:t>mid-</w:t>
      </w:r>
      <w:r w:rsidR="00B71E82" w:rsidRPr="00415637">
        <w:rPr>
          <w:rFonts w:cstheme="minorHAnsi"/>
        </w:rPr>
        <w:t>September 2021.</w:t>
      </w:r>
    </w:p>
    <w:p w14:paraId="20778211" w14:textId="23C599DF" w:rsidR="00D927EA" w:rsidRPr="00415637" w:rsidRDefault="00D927EA" w:rsidP="00415637">
      <w:pPr>
        <w:contextualSpacing/>
        <w:jc w:val="both"/>
        <w:rPr>
          <w:rFonts w:cstheme="minorHAnsi"/>
        </w:rPr>
      </w:pPr>
    </w:p>
    <w:p w14:paraId="779038FA" w14:textId="77777777" w:rsidR="00D927EA" w:rsidRPr="00415637" w:rsidRDefault="00CB7D73" w:rsidP="00D927EA">
      <w:pPr>
        <w:jc w:val="both"/>
        <w:rPr>
          <w:rFonts w:cstheme="minorHAnsi"/>
        </w:rPr>
      </w:pPr>
      <w:r w:rsidRPr="00415637">
        <w:rPr>
          <w:rFonts w:cstheme="minorHAnsi"/>
        </w:rPr>
        <w:t>The Australian government has mandated that all aged care workers are to receive the COVID-19 vaccine. Residential aged care workers must have re</w:t>
      </w:r>
      <w:r w:rsidRPr="00415637">
        <w:rPr>
          <w:rFonts w:cstheme="minorHAnsi"/>
        </w:rPr>
        <w:t xml:space="preserve">ceived at least the first dose by mid-September 2021 with the second dose administered as prescribed for the vaccine given (for Pfizer – at least 3 weeks; AstraZeneca – 12 weeks). </w:t>
      </w:r>
      <w:r w:rsidRPr="00415637">
        <w:rPr>
          <w:rFonts w:cstheme="minorHAnsi"/>
          <w:color w:val="313131"/>
          <w:shd w:val="clear" w:color="auto" w:fill="FFFFFF"/>
        </w:rPr>
        <w:t>All aged care workers are strongly encouraged to get fully vaccinated as soo</w:t>
      </w:r>
      <w:r w:rsidRPr="00415637">
        <w:rPr>
          <w:rFonts w:cstheme="minorHAnsi"/>
          <w:color w:val="313131"/>
          <w:shd w:val="clear" w:color="auto" w:fill="FFFFFF"/>
        </w:rPr>
        <w:t>n as possible.</w:t>
      </w:r>
    </w:p>
    <w:p w14:paraId="6EACD5BA" w14:textId="77777777" w:rsidR="00D927EA" w:rsidRDefault="00D927EA" w:rsidP="00B8096B">
      <w:pPr>
        <w:contextualSpacing/>
        <w:jc w:val="both"/>
        <w:rPr>
          <w:rFonts w:cstheme="minorHAnsi"/>
        </w:rPr>
      </w:pPr>
    </w:p>
    <w:p w14:paraId="35B291C5" w14:textId="77777777" w:rsidR="00420BD1" w:rsidRPr="00796BA2" w:rsidRDefault="00CB7D73" w:rsidP="00420BD1">
      <w:pPr>
        <w:pStyle w:val="NormalWeb"/>
        <w:shd w:val="clear" w:color="auto" w:fill="FFFFFF"/>
        <w:spacing w:before="0" w:beforeAutospacing="0" w:after="0" w:afterAutospacing="0" w:line="276" w:lineRule="auto"/>
        <w:jc w:val="both"/>
        <w:rPr>
          <w:rFonts w:asciiTheme="minorHAnsi" w:hAnsiTheme="minorHAnsi" w:cstheme="minorHAnsi"/>
          <w:color w:val="313131"/>
          <w:sz w:val="22"/>
          <w:szCs w:val="22"/>
        </w:rPr>
      </w:pPr>
      <w:r w:rsidRPr="00796BA2">
        <w:rPr>
          <w:rFonts w:asciiTheme="minorHAnsi" w:hAnsiTheme="minorHAnsi" w:cstheme="minorHAnsi"/>
          <w:color w:val="313131"/>
          <w:sz w:val="22"/>
          <w:szCs w:val="22"/>
        </w:rPr>
        <w:t>All aged care providers should ensure that workers who may be required to attend an aged care facility are vaccinated. Aged care providers can consult with their Primary Health Network and GPs to organise on-site vaccination clinics for wor</w:t>
      </w:r>
      <w:r w:rsidRPr="00796BA2">
        <w:rPr>
          <w:rFonts w:asciiTheme="minorHAnsi" w:hAnsiTheme="minorHAnsi" w:cstheme="minorHAnsi"/>
          <w:color w:val="313131"/>
          <w:sz w:val="22"/>
          <w:szCs w:val="22"/>
        </w:rPr>
        <w:t>kers and are strongly encouraged to consider self</w:t>
      </w:r>
      <w:r w:rsidRPr="00796BA2">
        <w:rPr>
          <w:rFonts w:asciiTheme="minorHAnsi" w:hAnsiTheme="minorHAnsi" w:cstheme="minorHAnsi"/>
          <w:color w:val="313131"/>
          <w:sz w:val="22"/>
          <w:szCs w:val="22"/>
        </w:rPr>
        <w:noBreakHyphen/>
        <w:t>vaccination on-site by facilities under this program.</w:t>
      </w:r>
    </w:p>
    <w:p w14:paraId="67C52BD6" w14:textId="122F9BBC" w:rsidR="00B81A23" w:rsidRPr="00796BA2" w:rsidRDefault="00B81A23" w:rsidP="00B8096B">
      <w:pPr>
        <w:contextualSpacing/>
        <w:jc w:val="both"/>
        <w:rPr>
          <w:rFonts w:cstheme="minorHAnsi"/>
        </w:rPr>
      </w:pPr>
    </w:p>
    <w:p w14:paraId="47762E2C" w14:textId="370451DD" w:rsidR="00B81A23" w:rsidRPr="00796BA2" w:rsidRDefault="00CB7D73" w:rsidP="00B8096B">
      <w:pPr>
        <w:contextualSpacing/>
        <w:jc w:val="both"/>
        <w:rPr>
          <w:rFonts w:cstheme="minorHAnsi"/>
          <w:b/>
          <w:bCs/>
          <w:i/>
          <w:iCs/>
        </w:rPr>
      </w:pPr>
      <w:r w:rsidRPr="00796BA2">
        <w:rPr>
          <w:rFonts w:cstheme="minorHAnsi"/>
          <w:b/>
          <w:bCs/>
          <w:i/>
          <w:iCs/>
        </w:rPr>
        <w:t>Health care sector</w:t>
      </w:r>
    </w:p>
    <w:p w14:paraId="1198714B" w14:textId="4695E12E" w:rsidR="00D403A5" w:rsidRPr="00796BA2" w:rsidRDefault="00D403A5" w:rsidP="00D403A5">
      <w:pPr>
        <w:contextualSpacing/>
        <w:jc w:val="both"/>
        <w:rPr>
          <w:rFonts w:cstheme="minorHAnsi"/>
        </w:rPr>
      </w:pPr>
    </w:p>
    <w:p w14:paraId="31C45659" w14:textId="588B7E5A" w:rsidR="00497486" w:rsidRPr="00796BA2" w:rsidRDefault="00CB7D73" w:rsidP="00D51EE0">
      <w:pPr>
        <w:jc w:val="both"/>
        <w:rPr>
          <w:rFonts w:cstheme="minorHAnsi"/>
          <w:color w:val="333333"/>
          <w:shd w:val="clear" w:color="auto" w:fill="FFFFFF"/>
        </w:rPr>
      </w:pPr>
      <w:r w:rsidRPr="00796BA2">
        <w:rPr>
          <w:rFonts w:cstheme="minorHAnsi"/>
          <w:color w:val="333333"/>
          <w:shd w:val="clear" w:color="auto" w:fill="FFFFFF"/>
        </w:rPr>
        <w:t xml:space="preserve">All </w:t>
      </w:r>
      <w:r w:rsidR="00E81D52" w:rsidRPr="00796BA2">
        <w:rPr>
          <w:rFonts w:cstheme="minorHAnsi"/>
          <w:color w:val="333333"/>
          <w:shd w:val="clear" w:color="auto" w:fill="FFFFFF"/>
        </w:rPr>
        <w:t xml:space="preserve">frontline </w:t>
      </w:r>
      <w:r w:rsidRPr="00796BA2">
        <w:rPr>
          <w:rFonts w:cstheme="minorHAnsi"/>
          <w:color w:val="333333"/>
          <w:shd w:val="clear" w:color="auto" w:fill="FFFFFF"/>
        </w:rPr>
        <w:t xml:space="preserve">health care workers </w:t>
      </w:r>
      <w:r w:rsidR="007A72C7" w:rsidRPr="00796BA2">
        <w:rPr>
          <w:rFonts w:cstheme="minorHAnsi"/>
          <w:color w:val="333333"/>
          <w:shd w:val="clear" w:color="auto" w:fill="FFFFFF"/>
        </w:rPr>
        <w:t>in Queen</w:t>
      </w:r>
      <w:r w:rsidR="00427759" w:rsidRPr="00796BA2">
        <w:rPr>
          <w:rFonts w:cstheme="minorHAnsi"/>
          <w:color w:val="333333"/>
          <w:shd w:val="clear" w:color="auto" w:fill="FFFFFF"/>
        </w:rPr>
        <w:t>sland</w:t>
      </w:r>
      <w:r w:rsidR="00E81D52" w:rsidRPr="00796BA2">
        <w:rPr>
          <w:rFonts w:cstheme="minorHAnsi"/>
          <w:color w:val="333333"/>
          <w:shd w:val="clear" w:color="auto" w:fill="FFFFFF"/>
        </w:rPr>
        <w:t xml:space="preserve"> </w:t>
      </w:r>
      <w:r w:rsidRPr="00796BA2">
        <w:rPr>
          <w:rFonts w:cstheme="minorHAnsi"/>
          <w:color w:val="333333"/>
          <w:shd w:val="clear" w:color="auto" w:fill="FFFFFF"/>
        </w:rPr>
        <w:t xml:space="preserve">who are or may be exposed to a risk or </w:t>
      </w:r>
      <w:r w:rsidR="00083743" w:rsidRPr="00796BA2">
        <w:rPr>
          <w:rFonts w:cstheme="minorHAnsi"/>
          <w:color w:val="333333"/>
          <w:shd w:val="clear" w:color="auto" w:fill="FFFFFF"/>
        </w:rPr>
        <w:t>infection by COVID-19 are required to be vaccinated</w:t>
      </w:r>
      <w:r w:rsidR="0000303A" w:rsidRPr="00796BA2">
        <w:rPr>
          <w:rFonts w:cstheme="minorHAnsi"/>
          <w:color w:val="333333"/>
          <w:shd w:val="clear" w:color="auto" w:fill="FFFFFF"/>
        </w:rPr>
        <w:t>.</w:t>
      </w:r>
      <w:r w:rsidR="006D6BDD" w:rsidRPr="00796BA2">
        <w:rPr>
          <w:rFonts w:cstheme="minorHAnsi"/>
          <w:color w:val="333333"/>
          <w:shd w:val="clear" w:color="auto" w:fill="FFFFFF"/>
        </w:rPr>
        <w:t xml:space="preserve"> </w:t>
      </w:r>
      <w:r w:rsidR="00FB5069" w:rsidRPr="00796BA2">
        <w:rPr>
          <w:rFonts w:cstheme="minorHAnsi"/>
          <w:color w:val="333333"/>
          <w:shd w:val="clear" w:color="auto" w:fill="FFFFFF"/>
        </w:rPr>
        <w:t>The</w:t>
      </w:r>
      <w:r w:rsidR="00D8406B" w:rsidRPr="00796BA2">
        <w:rPr>
          <w:rFonts w:cstheme="minorHAnsi"/>
          <w:color w:val="333333"/>
          <w:shd w:val="clear" w:color="auto" w:fill="FFFFFF"/>
        </w:rPr>
        <w:t>re is no mandate in other states or territories; ho</w:t>
      </w:r>
      <w:r w:rsidR="00D52CC4" w:rsidRPr="00796BA2">
        <w:rPr>
          <w:rFonts w:cstheme="minorHAnsi"/>
          <w:color w:val="333333"/>
          <w:shd w:val="clear" w:color="auto" w:fill="FFFFFF"/>
        </w:rPr>
        <w:t>wever, all governments have prioritised vaccination of health care workers</w:t>
      </w:r>
      <w:r w:rsidR="00EF7B91" w:rsidRPr="00796BA2">
        <w:rPr>
          <w:rFonts w:cstheme="minorHAnsi"/>
          <w:color w:val="333333"/>
          <w:shd w:val="clear" w:color="auto" w:fill="FFFFFF"/>
        </w:rPr>
        <w:t xml:space="preserve"> in their </w:t>
      </w:r>
      <w:proofErr w:type="gramStart"/>
      <w:r w:rsidR="00EF7B91" w:rsidRPr="00796BA2">
        <w:rPr>
          <w:rFonts w:cstheme="minorHAnsi"/>
          <w:color w:val="333333"/>
          <w:shd w:val="clear" w:color="auto" w:fill="FFFFFF"/>
        </w:rPr>
        <w:t>roll-outs</w:t>
      </w:r>
      <w:proofErr w:type="gramEnd"/>
      <w:r w:rsidR="00EF7B91" w:rsidRPr="00796BA2">
        <w:rPr>
          <w:rFonts w:cstheme="minorHAnsi"/>
          <w:color w:val="333333"/>
          <w:shd w:val="clear" w:color="auto" w:fill="FFFFFF"/>
        </w:rPr>
        <w:t>.</w:t>
      </w:r>
    </w:p>
    <w:p w14:paraId="02DBB385" w14:textId="77777777" w:rsidR="00497486" w:rsidRPr="00796BA2" w:rsidRDefault="00497486" w:rsidP="00D51EE0">
      <w:pPr>
        <w:jc w:val="both"/>
        <w:rPr>
          <w:rFonts w:cstheme="minorHAnsi"/>
          <w:color w:val="333333"/>
          <w:shd w:val="clear" w:color="auto" w:fill="FFFFFF"/>
        </w:rPr>
      </w:pPr>
    </w:p>
    <w:p w14:paraId="28BD4FCF" w14:textId="77777777" w:rsidR="0000303A" w:rsidRPr="00796BA2" w:rsidRDefault="00CB7D73" w:rsidP="0000303A">
      <w:pPr>
        <w:contextualSpacing/>
        <w:jc w:val="both"/>
        <w:rPr>
          <w:rFonts w:cstheme="minorHAnsi"/>
          <w:b/>
          <w:bCs/>
          <w:i/>
          <w:iCs/>
        </w:rPr>
      </w:pPr>
      <w:r w:rsidRPr="00796BA2">
        <w:rPr>
          <w:rFonts w:cstheme="minorHAnsi"/>
          <w:b/>
          <w:bCs/>
          <w:i/>
          <w:iCs/>
        </w:rPr>
        <w:t>Other industry sectors</w:t>
      </w:r>
    </w:p>
    <w:p w14:paraId="01AB8C1F" w14:textId="77777777" w:rsidR="0000303A" w:rsidRPr="00796BA2" w:rsidRDefault="0000303A" w:rsidP="0000303A">
      <w:pPr>
        <w:contextualSpacing/>
        <w:jc w:val="both"/>
        <w:rPr>
          <w:rFonts w:cstheme="minorHAnsi"/>
        </w:rPr>
      </w:pPr>
    </w:p>
    <w:p w14:paraId="7E0CEB86" w14:textId="54315020" w:rsidR="00D51EE0" w:rsidRPr="00796BA2" w:rsidRDefault="00CB7D73" w:rsidP="00D51EE0">
      <w:pPr>
        <w:jc w:val="both"/>
        <w:rPr>
          <w:rFonts w:eastAsia="Times New Roman" w:cstheme="minorHAnsi"/>
          <w:color w:val="000000"/>
          <w:lang w:eastAsia="en-AU"/>
        </w:rPr>
      </w:pPr>
      <w:r w:rsidRPr="00796BA2">
        <w:rPr>
          <w:rFonts w:cstheme="minorHAnsi"/>
          <w:color w:val="333333"/>
          <w:shd w:val="clear" w:color="auto" w:fill="FFFFFF"/>
        </w:rPr>
        <w:t>The test for whether vaccination can be made a requirement by employers will be the same as for other vaccines, which is that it is reasonable and necessary to address a safety risk for the employee or for people who are in regular contact with an employee</w:t>
      </w:r>
      <w:r w:rsidRPr="00796BA2">
        <w:rPr>
          <w:rFonts w:cstheme="minorHAnsi"/>
          <w:color w:val="333333"/>
          <w:shd w:val="clear" w:color="auto" w:fill="FFFFFF"/>
        </w:rPr>
        <w:t xml:space="preserve">. </w:t>
      </w:r>
      <w:r w:rsidRPr="00796BA2">
        <w:rPr>
          <w:rFonts w:eastAsia="Times New Roman" w:cstheme="minorHAnsi"/>
          <w:color w:val="000000"/>
          <w:shd w:val="clear" w:color="auto" w:fill="FFFFFF"/>
          <w:lang w:eastAsia="en-AU"/>
        </w:rPr>
        <w:t>Factors relevant to that assessment will include:</w:t>
      </w:r>
    </w:p>
    <w:p w14:paraId="50B4724F" w14:textId="77777777" w:rsidR="00D51EE0" w:rsidRPr="00796BA2" w:rsidRDefault="00CB7D73" w:rsidP="00D51EE0">
      <w:pPr>
        <w:pStyle w:val="ListParagraph"/>
        <w:numPr>
          <w:ilvl w:val="0"/>
          <w:numId w:val="41"/>
        </w:numPr>
        <w:jc w:val="both"/>
        <w:rPr>
          <w:rFonts w:eastAsia="Times New Roman" w:cstheme="minorHAnsi"/>
          <w:color w:val="000000"/>
          <w:lang w:eastAsia="en-AU"/>
        </w:rPr>
      </w:pPr>
      <w:r w:rsidRPr="00796BA2">
        <w:rPr>
          <w:rFonts w:eastAsia="Times New Roman" w:cstheme="minorHAnsi"/>
          <w:color w:val="000000"/>
          <w:lang w:eastAsia="en-AU"/>
        </w:rPr>
        <w:t>the extent to which workers may be exposed to the risk of infection as part of their work (this may be affected by the likely direct contact they will have with infected people and/or the proximity worker</w:t>
      </w:r>
      <w:r w:rsidRPr="00796BA2">
        <w:rPr>
          <w:rFonts w:eastAsia="Times New Roman" w:cstheme="minorHAnsi"/>
          <w:color w:val="000000"/>
          <w:lang w:eastAsia="en-AU"/>
        </w:rPr>
        <w:t>s have to each other)</w:t>
      </w:r>
    </w:p>
    <w:p w14:paraId="35922507" w14:textId="7016EB5D" w:rsidR="00D51EE0" w:rsidRPr="00796BA2" w:rsidRDefault="00CB7D73" w:rsidP="00D51EE0">
      <w:pPr>
        <w:pStyle w:val="ListParagraph"/>
        <w:numPr>
          <w:ilvl w:val="0"/>
          <w:numId w:val="41"/>
        </w:numPr>
        <w:shd w:val="clear" w:color="auto" w:fill="FFFFFF"/>
        <w:jc w:val="both"/>
        <w:rPr>
          <w:rFonts w:eastAsia="Times New Roman" w:cstheme="minorHAnsi"/>
          <w:color w:val="000000"/>
          <w:lang w:eastAsia="en-AU"/>
        </w:rPr>
      </w:pPr>
      <w:r w:rsidRPr="00796BA2">
        <w:rPr>
          <w:rFonts w:eastAsia="Times New Roman" w:cstheme="minorHAnsi"/>
          <w:color w:val="000000"/>
          <w:lang w:eastAsia="en-AU"/>
        </w:rPr>
        <w:t>the extent to which workers provide services to people with vulnerable health conditions</w:t>
      </w:r>
      <w:r w:rsidR="0000303A" w:rsidRPr="00796BA2">
        <w:rPr>
          <w:rFonts w:eastAsia="Times New Roman" w:cstheme="minorHAnsi"/>
          <w:color w:val="000000"/>
          <w:lang w:eastAsia="en-AU"/>
        </w:rPr>
        <w:t>,</w:t>
      </w:r>
      <w:r w:rsidRPr="00796BA2">
        <w:rPr>
          <w:rFonts w:eastAsia="Times New Roman" w:cstheme="minorHAnsi"/>
          <w:color w:val="000000"/>
          <w:lang w:eastAsia="en-AU"/>
        </w:rPr>
        <w:t xml:space="preserve"> and</w:t>
      </w:r>
    </w:p>
    <w:p w14:paraId="42A35FB3" w14:textId="312318D0" w:rsidR="00D51EE0" w:rsidRPr="00796BA2" w:rsidRDefault="00CB7D73" w:rsidP="00D51EE0">
      <w:pPr>
        <w:pStyle w:val="ListParagraph"/>
        <w:numPr>
          <w:ilvl w:val="0"/>
          <w:numId w:val="41"/>
        </w:numPr>
        <w:shd w:val="clear" w:color="auto" w:fill="FFFFFF"/>
        <w:jc w:val="both"/>
        <w:rPr>
          <w:rFonts w:eastAsia="Times New Roman" w:cstheme="minorHAnsi"/>
          <w:color w:val="000000"/>
          <w:lang w:eastAsia="en-AU"/>
        </w:rPr>
      </w:pPr>
      <w:r w:rsidRPr="00796BA2">
        <w:rPr>
          <w:rFonts w:eastAsia="Times New Roman" w:cstheme="minorHAnsi"/>
          <w:color w:val="000000"/>
          <w:lang w:eastAsia="en-AU"/>
        </w:rPr>
        <w:t xml:space="preserve">the effectiveness of other control measures in the workplace. (In terms of the more contagious Delta variant, this may require close </w:t>
      </w:r>
      <w:r w:rsidRPr="00796BA2">
        <w:rPr>
          <w:rFonts w:eastAsia="Times New Roman" w:cstheme="minorHAnsi"/>
          <w:color w:val="000000"/>
          <w:lang w:eastAsia="en-AU"/>
        </w:rPr>
        <w:t>examination</w:t>
      </w:r>
      <w:r w:rsidR="00EF7B91" w:rsidRPr="00796BA2">
        <w:rPr>
          <w:rFonts w:eastAsia="Times New Roman" w:cstheme="minorHAnsi"/>
          <w:color w:val="000000"/>
          <w:lang w:eastAsia="en-AU"/>
        </w:rPr>
        <w:t xml:space="preserve"> due to </w:t>
      </w:r>
      <w:r w:rsidR="00E10A77" w:rsidRPr="00796BA2">
        <w:rPr>
          <w:rFonts w:eastAsia="Times New Roman" w:cstheme="minorHAnsi"/>
          <w:color w:val="000000"/>
          <w:lang w:eastAsia="en-AU"/>
        </w:rPr>
        <w:t>its ability to spread by airborne transmission</w:t>
      </w:r>
      <w:r w:rsidRPr="00796BA2">
        <w:rPr>
          <w:rFonts w:eastAsia="Times New Roman" w:cstheme="minorHAnsi"/>
          <w:color w:val="000000"/>
          <w:lang w:eastAsia="en-AU"/>
        </w:rPr>
        <w:t>).</w:t>
      </w:r>
    </w:p>
    <w:p w14:paraId="7EEC8570" w14:textId="0E1F83DF" w:rsidR="002754AC" w:rsidRDefault="002754AC" w:rsidP="00D403A5">
      <w:pPr>
        <w:contextualSpacing/>
        <w:jc w:val="both"/>
        <w:rPr>
          <w:rFonts w:cstheme="minorHAnsi"/>
        </w:rPr>
      </w:pPr>
    </w:p>
    <w:p w14:paraId="6A12C119" w14:textId="12B51344" w:rsidR="0079360B" w:rsidRDefault="0079360B" w:rsidP="00D403A5">
      <w:pPr>
        <w:contextualSpacing/>
        <w:jc w:val="both"/>
        <w:rPr>
          <w:rFonts w:cstheme="minorHAnsi"/>
        </w:rPr>
      </w:pPr>
    </w:p>
    <w:p w14:paraId="47B0C9D4" w14:textId="3EE97FD9" w:rsidR="00563965" w:rsidRDefault="00563965" w:rsidP="00D403A5">
      <w:pPr>
        <w:contextualSpacing/>
        <w:jc w:val="both"/>
        <w:rPr>
          <w:rFonts w:cstheme="minorHAnsi"/>
        </w:rPr>
      </w:pPr>
    </w:p>
    <w:p w14:paraId="1EDA8C9D" w14:textId="7809E18F" w:rsidR="00563965" w:rsidRDefault="00563965" w:rsidP="00D403A5">
      <w:pPr>
        <w:contextualSpacing/>
        <w:jc w:val="both"/>
        <w:rPr>
          <w:rFonts w:cstheme="minorHAnsi"/>
        </w:rPr>
      </w:pPr>
    </w:p>
    <w:p w14:paraId="2E1F33FF" w14:textId="7E1A79A7" w:rsidR="00563965" w:rsidRDefault="00563965" w:rsidP="00D403A5">
      <w:pPr>
        <w:contextualSpacing/>
        <w:jc w:val="both"/>
        <w:rPr>
          <w:rFonts w:cstheme="minorHAnsi"/>
        </w:rPr>
      </w:pPr>
    </w:p>
    <w:p w14:paraId="58B9E876" w14:textId="6F17ED2D" w:rsidR="00563965" w:rsidRDefault="00563965" w:rsidP="00D403A5">
      <w:pPr>
        <w:contextualSpacing/>
        <w:jc w:val="both"/>
        <w:rPr>
          <w:rFonts w:cstheme="minorHAnsi"/>
        </w:rPr>
      </w:pPr>
    </w:p>
    <w:p w14:paraId="03F2D049" w14:textId="77777777" w:rsidR="00563965" w:rsidRDefault="00563965" w:rsidP="00D403A5">
      <w:pPr>
        <w:contextualSpacing/>
        <w:jc w:val="both"/>
        <w:rPr>
          <w:rFonts w:cstheme="minorHAnsi"/>
        </w:rPr>
      </w:pPr>
    </w:p>
    <w:p w14:paraId="26A36923" w14:textId="591F4712" w:rsidR="0079360B" w:rsidRDefault="0079360B" w:rsidP="00D403A5">
      <w:pPr>
        <w:contextualSpacing/>
        <w:jc w:val="both"/>
        <w:rPr>
          <w:rFonts w:cstheme="minorHAnsi"/>
        </w:rPr>
      </w:pPr>
    </w:p>
    <w:p w14:paraId="12A659C1" w14:textId="3C414A4B" w:rsidR="00D403A5" w:rsidRPr="00D403A5" w:rsidRDefault="00CB7D73" w:rsidP="00D403A5">
      <w:pPr>
        <w:keepNext/>
        <w:pBdr>
          <w:top w:val="single" w:sz="4" w:space="1" w:color="auto"/>
          <w:left w:val="single" w:sz="4" w:space="4" w:color="auto"/>
          <w:bottom w:val="single" w:sz="4" w:space="1" w:color="auto"/>
          <w:right w:val="single" w:sz="4" w:space="4" w:color="auto"/>
        </w:pBdr>
        <w:shd w:val="clear" w:color="auto" w:fill="FFFF99"/>
        <w:jc w:val="both"/>
        <w:outlineLvl w:val="7"/>
        <w:rPr>
          <w:rFonts w:ascii="Calibri" w:hAnsi="Calibri" w:cs="Calibri"/>
          <w:b/>
          <w:sz w:val="32"/>
          <w:szCs w:val="32"/>
        </w:rPr>
      </w:pPr>
      <w:r w:rsidRPr="00D403A5">
        <w:rPr>
          <w:rFonts w:ascii="Calibri" w:hAnsi="Calibri" w:cs="Calibri"/>
          <w:b/>
          <w:sz w:val="48"/>
          <w:szCs w:val="48"/>
        </w:rPr>
        <w:t>5</w:t>
      </w:r>
      <w:r w:rsidRPr="00D403A5">
        <w:rPr>
          <w:rFonts w:ascii="Calibri" w:hAnsi="Calibri" w:cs="Calibri"/>
          <w:b/>
          <w:sz w:val="48"/>
          <w:szCs w:val="48"/>
        </w:rPr>
        <w:tab/>
      </w:r>
      <w:r w:rsidR="007F5673">
        <w:rPr>
          <w:rFonts w:ascii="Calibri" w:hAnsi="Calibri" w:cs="Calibri"/>
          <w:b/>
          <w:sz w:val="48"/>
          <w:szCs w:val="48"/>
        </w:rPr>
        <w:t>Coronavirus</w:t>
      </w:r>
      <w:r>
        <w:rPr>
          <w:rFonts w:ascii="Calibri" w:hAnsi="Calibri" w:cs="Calibri"/>
          <w:b/>
          <w:sz w:val="48"/>
          <w:szCs w:val="48"/>
        </w:rPr>
        <w:t xml:space="preserve"> i</w:t>
      </w:r>
      <w:r w:rsidRPr="00D403A5">
        <w:rPr>
          <w:rFonts w:ascii="Calibri" w:hAnsi="Calibri" w:cs="Calibri"/>
          <w:b/>
          <w:sz w:val="48"/>
          <w:szCs w:val="48"/>
        </w:rPr>
        <w:t>nfection control</w:t>
      </w:r>
    </w:p>
    <w:p w14:paraId="12CDF6B1" w14:textId="77777777" w:rsidR="00D403A5" w:rsidRPr="00D403A5" w:rsidRDefault="00D403A5" w:rsidP="00D403A5">
      <w:pPr>
        <w:jc w:val="both"/>
        <w:rPr>
          <w:rFonts w:ascii="Calibri" w:hAnsi="Calibri" w:cs="Calibri"/>
        </w:rPr>
      </w:pPr>
    </w:p>
    <w:p w14:paraId="2679A75F" w14:textId="77777777" w:rsidR="00D403A5" w:rsidRPr="00D403A5" w:rsidRDefault="00CB7D73" w:rsidP="00D403A5">
      <w:pPr>
        <w:jc w:val="both"/>
        <w:rPr>
          <w:rFonts w:eastAsia="Times New Roman" w:cstheme="minorHAnsi"/>
          <w:b/>
          <w:bCs/>
          <w:color w:val="000000"/>
          <w:sz w:val="28"/>
          <w:szCs w:val="28"/>
        </w:rPr>
      </w:pPr>
      <w:r w:rsidRPr="00D403A5">
        <w:rPr>
          <w:rFonts w:eastAsia="Times New Roman" w:cstheme="minorHAnsi"/>
          <w:b/>
          <w:bCs/>
          <w:color w:val="000000"/>
          <w:sz w:val="28"/>
          <w:szCs w:val="28"/>
        </w:rPr>
        <w:t>In this section:</w:t>
      </w:r>
    </w:p>
    <w:p w14:paraId="2416C03B" w14:textId="77777777" w:rsidR="00D403A5" w:rsidRPr="002754AC" w:rsidRDefault="00CB7D73" w:rsidP="00D403A5">
      <w:pPr>
        <w:autoSpaceDE w:val="0"/>
        <w:autoSpaceDN w:val="0"/>
        <w:adjustRightInd w:val="0"/>
        <w:ind w:left="357"/>
        <w:jc w:val="left"/>
        <w:rPr>
          <w:rFonts w:cstheme="minorHAnsi"/>
          <w:sz w:val="26"/>
          <w:szCs w:val="26"/>
        </w:rPr>
      </w:pPr>
      <w:r w:rsidRPr="002754AC">
        <w:rPr>
          <w:rFonts w:cstheme="minorHAnsi"/>
          <w:sz w:val="26"/>
          <w:szCs w:val="26"/>
        </w:rPr>
        <w:t>5.1</w:t>
      </w:r>
      <w:r w:rsidRPr="002754AC">
        <w:rPr>
          <w:rFonts w:cstheme="minorHAnsi"/>
          <w:sz w:val="26"/>
          <w:szCs w:val="26"/>
        </w:rPr>
        <w:tab/>
      </w:r>
      <w:r w:rsidRPr="002754AC">
        <w:rPr>
          <w:rFonts w:cstheme="minorHAnsi"/>
          <w:sz w:val="26"/>
          <w:szCs w:val="26"/>
        </w:rPr>
        <w:tab/>
        <w:t>Standard precautions</w:t>
      </w:r>
    </w:p>
    <w:p w14:paraId="17D96450" w14:textId="77777777" w:rsidR="00D403A5" w:rsidRPr="002754AC" w:rsidRDefault="00CB7D73" w:rsidP="00D403A5">
      <w:pPr>
        <w:keepNext/>
        <w:autoSpaceDE w:val="0"/>
        <w:autoSpaceDN w:val="0"/>
        <w:adjustRightInd w:val="0"/>
        <w:ind w:left="357"/>
        <w:jc w:val="left"/>
        <w:outlineLvl w:val="2"/>
        <w:rPr>
          <w:rFonts w:cstheme="minorHAnsi"/>
          <w:sz w:val="26"/>
          <w:szCs w:val="26"/>
        </w:rPr>
      </w:pPr>
      <w:r w:rsidRPr="002754AC">
        <w:rPr>
          <w:rFonts w:cstheme="minorHAnsi"/>
          <w:sz w:val="26"/>
          <w:szCs w:val="26"/>
        </w:rPr>
        <w:t>5.2</w:t>
      </w:r>
      <w:r w:rsidRPr="002754AC">
        <w:rPr>
          <w:rFonts w:cstheme="minorHAnsi"/>
          <w:sz w:val="26"/>
          <w:szCs w:val="26"/>
        </w:rPr>
        <w:tab/>
      </w:r>
      <w:r w:rsidRPr="002754AC">
        <w:rPr>
          <w:rFonts w:cstheme="minorHAnsi"/>
          <w:sz w:val="26"/>
          <w:szCs w:val="26"/>
        </w:rPr>
        <w:tab/>
        <w:t>Personal hygiene practices</w:t>
      </w:r>
    </w:p>
    <w:p w14:paraId="09EA127B" w14:textId="37F37654" w:rsidR="00D403A5" w:rsidRDefault="00CB7D73" w:rsidP="00D403A5">
      <w:pPr>
        <w:ind w:left="357"/>
        <w:jc w:val="left"/>
        <w:rPr>
          <w:rFonts w:eastAsia="Times New Roman" w:cstheme="minorHAnsi"/>
          <w:sz w:val="26"/>
          <w:szCs w:val="26"/>
          <w:lang w:eastAsia="en-AU"/>
        </w:rPr>
      </w:pPr>
      <w:r w:rsidRPr="002754AC">
        <w:rPr>
          <w:rFonts w:eastAsia="Times New Roman" w:cstheme="minorHAnsi"/>
          <w:sz w:val="26"/>
          <w:szCs w:val="26"/>
          <w:lang w:eastAsia="en-AU"/>
        </w:rPr>
        <w:t>5.3</w:t>
      </w:r>
      <w:r w:rsidRPr="002754AC">
        <w:rPr>
          <w:rFonts w:eastAsia="Times New Roman" w:cstheme="minorHAnsi"/>
          <w:sz w:val="26"/>
          <w:szCs w:val="26"/>
          <w:lang w:eastAsia="en-AU"/>
        </w:rPr>
        <w:tab/>
      </w:r>
      <w:r w:rsidRPr="002754AC">
        <w:rPr>
          <w:rFonts w:eastAsia="Times New Roman" w:cstheme="minorHAnsi"/>
          <w:sz w:val="26"/>
          <w:szCs w:val="26"/>
          <w:lang w:eastAsia="en-AU"/>
        </w:rPr>
        <w:tab/>
        <w:t>Personal protective equipment</w:t>
      </w:r>
    </w:p>
    <w:p w14:paraId="73D39BBF" w14:textId="7002353C" w:rsidR="00D403A5" w:rsidRDefault="00CB7D73" w:rsidP="00D403A5">
      <w:pPr>
        <w:keepNext/>
        <w:autoSpaceDE w:val="0"/>
        <w:autoSpaceDN w:val="0"/>
        <w:adjustRightInd w:val="0"/>
        <w:ind w:left="357"/>
        <w:jc w:val="left"/>
        <w:outlineLvl w:val="2"/>
        <w:rPr>
          <w:rFonts w:cstheme="minorHAnsi"/>
          <w:sz w:val="26"/>
          <w:szCs w:val="26"/>
        </w:rPr>
      </w:pPr>
      <w:r w:rsidRPr="002754AC">
        <w:rPr>
          <w:rFonts w:cstheme="minorHAnsi"/>
          <w:sz w:val="26"/>
          <w:szCs w:val="26"/>
        </w:rPr>
        <w:t>5.4</w:t>
      </w:r>
      <w:r w:rsidRPr="002754AC">
        <w:rPr>
          <w:rFonts w:cstheme="minorHAnsi"/>
          <w:sz w:val="26"/>
          <w:szCs w:val="26"/>
        </w:rPr>
        <w:tab/>
      </w:r>
      <w:r w:rsidRPr="002754AC">
        <w:rPr>
          <w:rFonts w:cstheme="minorHAnsi"/>
          <w:sz w:val="26"/>
          <w:szCs w:val="26"/>
        </w:rPr>
        <w:tab/>
      </w:r>
      <w:r w:rsidRPr="002754AC">
        <w:rPr>
          <w:rFonts w:cstheme="minorHAnsi"/>
          <w:sz w:val="26"/>
          <w:szCs w:val="26"/>
        </w:rPr>
        <w:t>Transmission-based precautions</w:t>
      </w:r>
    </w:p>
    <w:p w14:paraId="1FC126BA" w14:textId="693FF866" w:rsidR="00837D23" w:rsidRPr="002754AC" w:rsidRDefault="00CB7D73" w:rsidP="00D403A5">
      <w:pPr>
        <w:keepNext/>
        <w:autoSpaceDE w:val="0"/>
        <w:autoSpaceDN w:val="0"/>
        <w:adjustRightInd w:val="0"/>
        <w:ind w:left="357"/>
        <w:jc w:val="left"/>
        <w:outlineLvl w:val="2"/>
        <w:rPr>
          <w:rFonts w:cstheme="minorHAnsi"/>
          <w:b/>
          <w:bCs/>
          <w:i/>
          <w:iCs/>
          <w:sz w:val="26"/>
          <w:szCs w:val="26"/>
        </w:rPr>
      </w:pPr>
      <w:r>
        <w:rPr>
          <w:rFonts w:cstheme="minorHAnsi"/>
          <w:sz w:val="26"/>
          <w:szCs w:val="26"/>
        </w:rPr>
        <w:t>5.5</w:t>
      </w:r>
      <w:r>
        <w:rPr>
          <w:rFonts w:cstheme="minorHAnsi"/>
          <w:sz w:val="26"/>
          <w:szCs w:val="26"/>
        </w:rPr>
        <w:tab/>
      </w:r>
      <w:r>
        <w:rPr>
          <w:rFonts w:cstheme="minorHAnsi"/>
          <w:sz w:val="26"/>
          <w:szCs w:val="26"/>
        </w:rPr>
        <w:tab/>
        <w:t>Selection and use of face masks</w:t>
      </w:r>
    </w:p>
    <w:p w14:paraId="767B6815" w14:textId="77777777" w:rsidR="00D403A5" w:rsidRPr="00D403A5" w:rsidRDefault="00D403A5" w:rsidP="00D403A5">
      <w:pPr>
        <w:jc w:val="both"/>
        <w:rPr>
          <w:rFonts w:eastAsia="Times New Roman" w:cstheme="minorHAnsi"/>
          <w:b/>
          <w:bCs/>
          <w:color w:val="000000"/>
        </w:rPr>
      </w:pPr>
    </w:p>
    <w:p w14:paraId="7754E3DD" w14:textId="77777777" w:rsidR="00D403A5" w:rsidRPr="00D403A5" w:rsidRDefault="00CB7D73" w:rsidP="00D403A5">
      <w:pPr>
        <w:autoSpaceDE w:val="0"/>
        <w:autoSpaceDN w:val="0"/>
        <w:adjustRightInd w:val="0"/>
        <w:jc w:val="both"/>
        <w:rPr>
          <w:rFonts w:cstheme="minorHAnsi"/>
          <w:b/>
          <w:bCs/>
          <w:sz w:val="28"/>
          <w:szCs w:val="28"/>
        </w:rPr>
      </w:pPr>
      <w:r w:rsidRPr="00D403A5">
        <w:rPr>
          <w:rFonts w:cstheme="minorHAnsi"/>
          <w:b/>
          <w:bCs/>
          <w:sz w:val="28"/>
          <w:szCs w:val="28"/>
        </w:rPr>
        <w:t>5.1</w:t>
      </w:r>
      <w:r w:rsidRPr="00D403A5">
        <w:rPr>
          <w:rFonts w:cstheme="minorHAnsi"/>
          <w:b/>
          <w:bCs/>
          <w:sz w:val="28"/>
          <w:szCs w:val="28"/>
        </w:rPr>
        <w:tab/>
        <w:t>Standard precautions</w:t>
      </w:r>
    </w:p>
    <w:p w14:paraId="09CAF025" w14:textId="79D0CF56" w:rsidR="00D403A5" w:rsidRDefault="00D403A5" w:rsidP="00D403A5">
      <w:pPr>
        <w:contextualSpacing/>
        <w:jc w:val="both"/>
        <w:rPr>
          <w:rFonts w:cstheme="minorHAnsi"/>
        </w:rPr>
      </w:pPr>
    </w:p>
    <w:p w14:paraId="0B97F2BF" w14:textId="0B62EE43" w:rsidR="00D403A5" w:rsidRPr="00D403A5" w:rsidRDefault="00CB7D73" w:rsidP="00D403A5">
      <w:pPr>
        <w:autoSpaceDE w:val="0"/>
        <w:autoSpaceDN w:val="0"/>
        <w:adjustRightInd w:val="0"/>
        <w:jc w:val="both"/>
        <w:rPr>
          <w:rFonts w:cstheme="minorHAnsi"/>
        </w:rPr>
      </w:pPr>
      <w:r w:rsidRPr="00D403A5">
        <w:rPr>
          <w:rFonts w:cstheme="minorHAnsi"/>
        </w:rPr>
        <w:t xml:space="preserve">The basis of good </w:t>
      </w:r>
      <w:r>
        <w:rPr>
          <w:rFonts w:cstheme="minorHAnsi"/>
        </w:rPr>
        <w:t>COVID-19</w:t>
      </w:r>
      <w:r w:rsidRPr="00D403A5">
        <w:rPr>
          <w:rFonts w:cstheme="minorHAnsi"/>
        </w:rPr>
        <w:t xml:space="preserve"> control in the workplace is to assume that everything is potentially infectious. Every workplace should have an infection control plan</w:t>
      </w:r>
      <w:r w:rsidRPr="00D403A5">
        <w:rPr>
          <w:rFonts w:cstheme="minorHAnsi"/>
        </w:rPr>
        <w:t xml:space="preserve"> that includes cleaning procedures to prevent spread of </w:t>
      </w:r>
      <w:r>
        <w:rPr>
          <w:rFonts w:cstheme="minorHAnsi"/>
        </w:rPr>
        <w:t>COVID-19</w:t>
      </w:r>
      <w:r w:rsidRPr="00D403A5">
        <w:rPr>
          <w:rFonts w:cstheme="minorHAnsi"/>
        </w:rPr>
        <w:t xml:space="preserve">. Proper procedures </w:t>
      </w:r>
      <w:proofErr w:type="gramStart"/>
      <w:r w:rsidRPr="00D403A5">
        <w:rPr>
          <w:rFonts w:cstheme="minorHAnsi"/>
        </w:rPr>
        <w:t>have to</w:t>
      </w:r>
      <w:proofErr w:type="gramEnd"/>
      <w:r w:rsidRPr="00D403A5">
        <w:rPr>
          <w:rFonts w:cstheme="minorHAnsi"/>
        </w:rPr>
        <w:t xml:space="preserve"> be followed at all times.</w:t>
      </w:r>
    </w:p>
    <w:p w14:paraId="5F483C7C" w14:textId="77777777" w:rsidR="00D403A5" w:rsidRPr="00D403A5" w:rsidRDefault="00D403A5" w:rsidP="00D403A5">
      <w:pPr>
        <w:jc w:val="both"/>
        <w:rPr>
          <w:rFonts w:eastAsia="Times New Roman" w:cstheme="minorHAnsi"/>
          <w:color w:val="000000"/>
        </w:rPr>
      </w:pPr>
    </w:p>
    <w:p w14:paraId="71455C9A" w14:textId="7337472B" w:rsidR="00D403A5" w:rsidRPr="00D403A5" w:rsidRDefault="00CB7D73" w:rsidP="00D403A5">
      <w:pPr>
        <w:autoSpaceDE w:val="0"/>
        <w:autoSpaceDN w:val="0"/>
        <w:adjustRightInd w:val="0"/>
        <w:jc w:val="both"/>
        <w:rPr>
          <w:rFonts w:cstheme="minorHAnsi"/>
          <w:shd w:val="clear" w:color="auto" w:fill="FFFFFF"/>
        </w:rPr>
      </w:pPr>
      <w:r w:rsidRPr="00D403A5">
        <w:rPr>
          <w:rFonts w:cstheme="minorHAnsi"/>
          <w:shd w:val="clear" w:color="auto" w:fill="FFFFFF"/>
        </w:rPr>
        <w:t>Standard precautions are the work practices required to achieve a basic level of infection prevention and control. The use of standard pr</w:t>
      </w:r>
      <w:r w:rsidRPr="00D403A5">
        <w:rPr>
          <w:rFonts w:cstheme="minorHAnsi"/>
          <w:shd w:val="clear" w:color="auto" w:fill="FFFFFF"/>
        </w:rPr>
        <w:t xml:space="preserve">ecautions aims to minimise, and where possible, eliminate the risk of transmission of </w:t>
      </w:r>
      <w:r>
        <w:rPr>
          <w:rFonts w:cstheme="minorHAnsi"/>
          <w:shd w:val="clear" w:color="auto" w:fill="FFFFFF"/>
        </w:rPr>
        <w:t>COVID-19</w:t>
      </w:r>
      <w:r w:rsidRPr="00D403A5">
        <w:rPr>
          <w:rFonts w:cstheme="minorHAnsi"/>
          <w:shd w:val="clear" w:color="auto" w:fill="FFFFFF"/>
        </w:rPr>
        <w:t>.</w:t>
      </w:r>
    </w:p>
    <w:p w14:paraId="0CFE6DF2" w14:textId="77777777" w:rsidR="00D403A5" w:rsidRPr="00D403A5" w:rsidRDefault="00D403A5" w:rsidP="00D403A5">
      <w:pPr>
        <w:jc w:val="both"/>
        <w:rPr>
          <w:rFonts w:eastAsia="Times New Roman" w:cstheme="minorHAnsi"/>
          <w:lang w:eastAsia="en-AU"/>
        </w:rPr>
      </w:pPr>
    </w:p>
    <w:p w14:paraId="17CC82E8" w14:textId="77777777" w:rsidR="00D403A5" w:rsidRPr="00D403A5" w:rsidRDefault="00CB7D73" w:rsidP="00D403A5">
      <w:pPr>
        <w:jc w:val="both"/>
        <w:rPr>
          <w:rFonts w:eastAsia="Times New Roman" w:cstheme="minorHAnsi"/>
          <w:lang w:eastAsia="en-AU"/>
        </w:rPr>
      </w:pPr>
      <w:r w:rsidRPr="00D403A5">
        <w:rPr>
          <w:rFonts w:eastAsia="Times New Roman" w:cstheme="minorHAnsi"/>
          <w:lang w:eastAsia="en-AU"/>
        </w:rPr>
        <w:t>Standard precautions consist of the following practices:</w:t>
      </w:r>
    </w:p>
    <w:p w14:paraId="1BC6B548" w14:textId="2AB23A6D" w:rsidR="00D403A5" w:rsidRPr="00D842BE" w:rsidRDefault="00CB7D73" w:rsidP="00D842BE">
      <w:pPr>
        <w:pStyle w:val="ListParagraph"/>
        <w:numPr>
          <w:ilvl w:val="0"/>
          <w:numId w:val="31"/>
        </w:numPr>
        <w:jc w:val="left"/>
        <w:rPr>
          <w:rFonts w:eastAsia="Times New Roman" w:cstheme="minorHAnsi"/>
          <w:lang w:eastAsia="en-AU"/>
        </w:rPr>
      </w:pPr>
      <w:r w:rsidRPr="00D842BE">
        <w:rPr>
          <w:rFonts w:eastAsia="Times New Roman" w:cstheme="minorHAnsi"/>
          <w:lang w:eastAsia="en-AU"/>
        </w:rPr>
        <w:t xml:space="preserve">hand hygiene before and after all contact with potentially infected surfaces, </w:t>
      </w:r>
      <w:proofErr w:type="gramStart"/>
      <w:r w:rsidRPr="00D842BE">
        <w:rPr>
          <w:rFonts w:eastAsia="Times New Roman" w:cstheme="minorHAnsi"/>
          <w:lang w:eastAsia="en-AU"/>
        </w:rPr>
        <w:t>items</w:t>
      </w:r>
      <w:proofErr w:type="gramEnd"/>
      <w:r w:rsidRPr="00D842BE">
        <w:rPr>
          <w:rFonts w:eastAsia="Times New Roman" w:cstheme="minorHAnsi"/>
          <w:lang w:eastAsia="en-AU"/>
        </w:rPr>
        <w:t xml:space="preserve"> and </w:t>
      </w:r>
      <w:r w:rsidRPr="00D842BE">
        <w:rPr>
          <w:rFonts w:eastAsia="Times New Roman" w:cstheme="minorHAnsi"/>
          <w:lang w:eastAsia="en-AU"/>
        </w:rPr>
        <w:t>materials</w:t>
      </w:r>
    </w:p>
    <w:p w14:paraId="31254B12" w14:textId="77777777" w:rsidR="00D403A5" w:rsidRPr="00D842BE" w:rsidRDefault="00CB7D73" w:rsidP="00D842BE">
      <w:pPr>
        <w:pStyle w:val="ListParagraph"/>
        <w:numPr>
          <w:ilvl w:val="0"/>
          <w:numId w:val="31"/>
        </w:numPr>
        <w:jc w:val="left"/>
        <w:rPr>
          <w:rFonts w:eastAsia="Times New Roman" w:cstheme="minorHAnsi"/>
          <w:lang w:eastAsia="en-AU"/>
        </w:rPr>
      </w:pPr>
      <w:r w:rsidRPr="00D842BE">
        <w:rPr>
          <w:rFonts w:eastAsia="Times New Roman" w:cstheme="minorHAnsi"/>
          <w:lang w:eastAsia="en-AU"/>
        </w:rPr>
        <w:lastRenderedPageBreak/>
        <w:t>respiratory hygiene</w:t>
      </w:r>
    </w:p>
    <w:p w14:paraId="7EBDC90D" w14:textId="01C0EC89" w:rsidR="00D403A5" w:rsidRPr="00D842BE" w:rsidRDefault="00CB7D73" w:rsidP="00D842BE">
      <w:pPr>
        <w:pStyle w:val="ListParagraph"/>
        <w:numPr>
          <w:ilvl w:val="0"/>
          <w:numId w:val="31"/>
        </w:numPr>
        <w:jc w:val="left"/>
        <w:rPr>
          <w:rFonts w:eastAsia="Times New Roman" w:cstheme="minorHAnsi"/>
          <w:lang w:eastAsia="en-AU"/>
        </w:rPr>
      </w:pPr>
      <w:r w:rsidRPr="00D842BE">
        <w:rPr>
          <w:rFonts w:eastAsia="Times New Roman" w:cstheme="minorHAnsi"/>
          <w:lang w:eastAsia="en-AU"/>
        </w:rPr>
        <w:t xml:space="preserve">use of personal protective clothing and equipment including gloves, face masks, </w:t>
      </w:r>
      <w:r w:rsidRPr="00D842BE">
        <w:rPr>
          <w:rFonts w:eastAsia="Times New Roman" w:cstheme="minorHAnsi"/>
          <w:lang w:eastAsia="en-AU"/>
        </w:rPr>
        <w:tab/>
        <w:t xml:space="preserve">and </w:t>
      </w:r>
      <w:r w:rsidR="00D842BE" w:rsidRPr="00D842BE">
        <w:rPr>
          <w:rFonts w:eastAsia="Times New Roman" w:cstheme="minorHAnsi"/>
          <w:lang w:eastAsia="en-AU"/>
        </w:rPr>
        <w:t xml:space="preserve">eye protection </w:t>
      </w:r>
    </w:p>
    <w:p w14:paraId="51D6FDEB" w14:textId="77777777" w:rsidR="00D403A5" w:rsidRPr="00D842BE" w:rsidRDefault="00CB7D73" w:rsidP="00D842BE">
      <w:pPr>
        <w:pStyle w:val="ListParagraph"/>
        <w:numPr>
          <w:ilvl w:val="0"/>
          <w:numId w:val="31"/>
        </w:numPr>
        <w:jc w:val="left"/>
        <w:rPr>
          <w:rFonts w:eastAsia="Times New Roman" w:cstheme="minorHAnsi"/>
          <w:lang w:eastAsia="en-AU"/>
        </w:rPr>
      </w:pPr>
      <w:r w:rsidRPr="00D842BE">
        <w:rPr>
          <w:rFonts w:eastAsia="Times New Roman" w:cstheme="minorHAnsi"/>
          <w:lang w:eastAsia="en-AU"/>
        </w:rPr>
        <w:t>cleaning and sanitising of reusable cleaning equipment</w:t>
      </w:r>
    </w:p>
    <w:p w14:paraId="3FD80680" w14:textId="77777777" w:rsidR="00D403A5" w:rsidRPr="00D842BE" w:rsidRDefault="00CB7D73" w:rsidP="00D842BE">
      <w:pPr>
        <w:pStyle w:val="ListParagraph"/>
        <w:numPr>
          <w:ilvl w:val="0"/>
          <w:numId w:val="31"/>
        </w:numPr>
        <w:jc w:val="left"/>
        <w:rPr>
          <w:rFonts w:eastAsia="Times New Roman" w:cstheme="minorHAnsi"/>
          <w:lang w:eastAsia="en-AU"/>
        </w:rPr>
      </w:pPr>
      <w:r w:rsidRPr="00D842BE">
        <w:rPr>
          <w:rFonts w:eastAsia="Times New Roman" w:cstheme="minorHAnsi"/>
          <w:lang w:eastAsia="en-AU"/>
        </w:rPr>
        <w:t>routine workplace environmental cleaning, and</w:t>
      </w:r>
    </w:p>
    <w:p w14:paraId="5D7E2614" w14:textId="581E7B36" w:rsidR="00D403A5" w:rsidRPr="00D842BE" w:rsidRDefault="00CB7D73" w:rsidP="00D842BE">
      <w:pPr>
        <w:pStyle w:val="ListParagraph"/>
        <w:numPr>
          <w:ilvl w:val="0"/>
          <w:numId w:val="31"/>
        </w:numPr>
        <w:jc w:val="left"/>
        <w:rPr>
          <w:rFonts w:eastAsia="Times New Roman" w:cstheme="minorHAnsi"/>
          <w:lang w:eastAsia="en-AU"/>
        </w:rPr>
      </w:pPr>
      <w:r w:rsidRPr="00D842BE">
        <w:rPr>
          <w:rFonts w:eastAsia="Times New Roman" w:cstheme="minorHAnsi"/>
          <w:lang w:eastAsia="en-AU"/>
        </w:rPr>
        <w:t>waste management.</w:t>
      </w:r>
    </w:p>
    <w:p w14:paraId="24699DFC" w14:textId="02DE9E73" w:rsidR="00D842BE" w:rsidRDefault="00D842BE" w:rsidP="00D842BE">
      <w:pPr>
        <w:contextualSpacing/>
        <w:jc w:val="left"/>
        <w:rPr>
          <w:rFonts w:eastAsia="Times New Roman" w:cstheme="minorHAnsi"/>
          <w:lang w:eastAsia="en-AU"/>
        </w:rPr>
      </w:pPr>
    </w:p>
    <w:p w14:paraId="734D9B52" w14:textId="77777777" w:rsidR="00D842BE" w:rsidRPr="00D842BE" w:rsidRDefault="00CB7D73" w:rsidP="00D842BE">
      <w:pPr>
        <w:keepNext/>
        <w:autoSpaceDE w:val="0"/>
        <w:autoSpaceDN w:val="0"/>
        <w:adjustRightInd w:val="0"/>
        <w:jc w:val="both"/>
        <w:outlineLvl w:val="2"/>
        <w:rPr>
          <w:rFonts w:cstheme="minorHAnsi"/>
          <w:b/>
          <w:bCs/>
          <w:sz w:val="28"/>
          <w:szCs w:val="28"/>
        </w:rPr>
      </w:pPr>
      <w:r w:rsidRPr="00D842BE">
        <w:rPr>
          <w:rFonts w:cstheme="minorHAnsi"/>
          <w:b/>
          <w:bCs/>
          <w:sz w:val="28"/>
          <w:szCs w:val="28"/>
        </w:rPr>
        <w:t>5.2</w:t>
      </w:r>
      <w:r w:rsidRPr="00D842BE">
        <w:rPr>
          <w:rFonts w:cstheme="minorHAnsi"/>
          <w:b/>
          <w:bCs/>
          <w:sz w:val="28"/>
          <w:szCs w:val="28"/>
        </w:rPr>
        <w:tab/>
        <w:t>Personal hygiene practices</w:t>
      </w:r>
    </w:p>
    <w:p w14:paraId="034C7F38" w14:textId="77777777" w:rsidR="00D842BE" w:rsidRPr="00D842BE" w:rsidRDefault="00D842BE" w:rsidP="00D842BE">
      <w:pPr>
        <w:autoSpaceDE w:val="0"/>
        <w:autoSpaceDN w:val="0"/>
        <w:adjustRightInd w:val="0"/>
        <w:jc w:val="both"/>
        <w:rPr>
          <w:rFonts w:cstheme="minorHAnsi"/>
          <w:b/>
          <w:bCs/>
          <w:i/>
          <w:iCs/>
        </w:rPr>
      </w:pPr>
    </w:p>
    <w:p w14:paraId="28B94683" w14:textId="77777777" w:rsidR="00D842BE" w:rsidRPr="00D842BE" w:rsidRDefault="00CB7D73" w:rsidP="00D842BE">
      <w:pPr>
        <w:keepNext/>
        <w:autoSpaceDE w:val="0"/>
        <w:autoSpaceDN w:val="0"/>
        <w:adjustRightInd w:val="0"/>
        <w:jc w:val="both"/>
        <w:outlineLvl w:val="3"/>
        <w:rPr>
          <w:rFonts w:cstheme="minorHAnsi"/>
          <w:b/>
          <w:bCs/>
          <w:i/>
          <w:iCs/>
        </w:rPr>
      </w:pPr>
      <w:r w:rsidRPr="00D842BE">
        <w:rPr>
          <w:rFonts w:cstheme="minorHAnsi"/>
          <w:b/>
          <w:bCs/>
          <w:i/>
          <w:iCs/>
        </w:rPr>
        <w:t>Hand hygiene</w:t>
      </w:r>
    </w:p>
    <w:p w14:paraId="66D2C7C9" w14:textId="77777777" w:rsidR="00D842BE" w:rsidRPr="00D842BE" w:rsidRDefault="00D842BE" w:rsidP="00D842BE">
      <w:pPr>
        <w:autoSpaceDE w:val="0"/>
        <w:autoSpaceDN w:val="0"/>
        <w:adjustRightInd w:val="0"/>
        <w:jc w:val="both"/>
        <w:rPr>
          <w:rFonts w:cstheme="minorHAnsi"/>
        </w:rPr>
      </w:pPr>
    </w:p>
    <w:p w14:paraId="3F4763B4" w14:textId="75ECC1FA" w:rsidR="00D842BE" w:rsidRDefault="00CB7D73" w:rsidP="00D842BE">
      <w:pPr>
        <w:autoSpaceDE w:val="0"/>
        <w:autoSpaceDN w:val="0"/>
        <w:adjustRightInd w:val="0"/>
        <w:jc w:val="both"/>
        <w:rPr>
          <w:rFonts w:cstheme="minorHAnsi"/>
          <w:shd w:val="clear" w:color="auto" w:fill="FFFFFF"/>
        </w:rPr>
      </w:pPr>
      <w:r w:rsidRPr="00D842BE">
        <w:rPr>
          <w:rFonts w:cstheme="minorHAnsi"/>
          <w:shd w:val="clear" w:color="auto" w:fill="FFFFFF"/>
        </w:rPr>
        <w:t xml:space="preserve">Hand hygiene is considered one of the most important infection control measures for reducing the spread of </w:t>
      </w:r>
      <w:r>
        <w:rPr>
          <w:rFonts w:cstheme="minorHAnsi"/>
          <w:shd w:val="clear" w:color="auto" w:fill="FFFFFF"/>
        </w:rPr>
        <w:t>COVID-19</w:t>
      </w:r>
      <w:r w:rsidRPr="00D842BE">
        <w:rPr>
          <w:rFonts w:cstheme="minorHAnsi"/>
          <w:shd w:val="clear" w:color="auto" w:fill="FFFFFF"/>
        </w:rPr>
        <w:t>. Hand hygiene is a general term that refers to any action of hand cleansing, such as hand wash</w:t>
      </w:r>
      <w:r w:rsidRPr="00D842BE">
        <w:rPr>
          <w:rFonts w:cstheme="minorHAnsi"/>
          <w:shd w:val="clear" w:color="auto" w:fill="FFFFFF"/>
        </w:rPr>
        <w:t>ing or hand sanitising.</w:t>
      </w:r>
    </w:p>
    <w:p w14:paraId="16DA9CCB" w14:textId="77777777" w:rsidR="00D842BE" w:rsidRPr="00D842BE" w:rsidRDefault="00D842BE" w:rsidP="00D842BE">
      <w:pPr>
        <w:autoSpaceDE w:val="0"/>
        <w:autoSpaceDN w:val="0"/>
        <w:adjustRightInd w:val="0"/>
        <w:jc w:val="both"/>
        <w:rPr>
          <w:rFonts w:cstheme="minorHAnsi"/>
          <w:shd w:val="clear" w:color="auto" w:fill="FFFFFF"/>
        </w:rPr>
      </w:pPr>
    </w:p>
    <w:p w14:paraId="025AF16E" w14:textId="3CBF1844" w:rsidR="00D842BE" w:rsidRPr="00D842BE" w:rsidRDefault="00CB7D73" w:rsidP="00D842BE">
      <w:pPr>
        <w:jc w:val="both"/>
        <w:rPr>
          <w:rFonts w:ascii="Calibri" w:hAnsi="Calibri" w:cs="Calibri"/>
        </w:rPr>
      </w:pPr>
      <w:r w:rsidRPr="00D842BE">
        <w:rPr>
          <w:rFonts w:ascii="Calibri" w:hAnsi="Calibri" w:cs="Calibri"/>
        </w:rPr>
        <w:t xml:space="preserve">Ensure that adequate hand-washing facilities are available, including supply of soap (dispenser is preferred to minimise risk of cross-infection) and paper towels to dry hands. Suitable signs to remind people of the need to </w:t>
      </w:r>
      <w:r w:rsidRPr="00D842BE">
        <w:rPr>
          <w:rFonts w:ascii="Calibri" w:hAnsi="Calibri" w:cs="Calibri"/>
        </w:rPr>
        <w:t>wash hands should be posted in areas such as kitchens, meal rooms, change rooms and toilets, etc, as a constant reminder of this critical step.</w:t>
      </w:r>
    </w:p>
    <w:p w14:paraId="30C8C9A2" w14:textId="77777777" w:rsidR="00D842BE" w:rsidRPr="00D842BE" w:rsidRDefault="00D842BE" w:rsidP="00D842BE">
      <w:pPr>
        <w:autoSpaceDE w:val="0"/>
        <w:autoSpaceDN w:val="0"/>
        <w:adjustRightInd w:val="0"/>
        <w:jc w:val="both"/>
        <w:rPr>
          <w:rFonts w:cstheme="minorHAnsi"/>
        </w:rPr>
      </w:pPr>
    </w:p>
    <w:p w14:paraId="21EC0C24" w14:textId="77777777" w:rsidR="00D842BE" w:rsidRPr="00D842BE" w:rsidRDefault="00CB7D73" w:rsidP="00D842BE">
      <w:pPr>
        <w:jc w:val="both"/>
        <w:rPr>
          <w:rFonts w:eastAsia="Times New Roman" w:cstheme="minorHAnsi"/>
          <w:lang w:eastAsia="en-AU"/>
        </w:rPr>
      </w:pPr>
      <w:r w:rsidRPr="00D842BE">
        <w:rPr>
          <w:rFonts w:eastAsia="Times New Roman" w:cstheme="minorHAnsi"/>
          <w:i/>
          <w:iCs/>
          <w:lang w:eastAsia="en-AU"/>
        </w:rPr>
        <w:t xml:space="preserve">Hand washing - </w:t>
      </w:r>
      <w:r w:rsidRPr="00D842BE">
        <w:rPr>
          <w:rFonts w:eastAsia="Times New Roman" w:cstheme="minorHAnsi"/>
          <w:lang w:eastAsia="en-AU"/>
        </w:rPr>
        <w:t>Hands should be washed with soap and water when visibly soiled and after using the toilet.</w:t>
      </w:r>
    </w:p>
    <w:p w14:paraId="0055C522" w14:textId="0284C0EE" w:rsidR="00D842BE" w:rsidRDefault="00CB7D73" w:rsidP="00D842BE">
      <w:pPr>
        <w:jc w:val="both"/>
        <w:rPr>
          <w:rFonts w:cstheme="minorHAnsi"/>
        </w:rPr>
      </w:pPr>
      <w:r w:rsidRPr="00D842BE">
        <w:rPr>
          <w:rFonts w:eastAsia="Times New Roman" w:cstheme="minorHAnsi"/>
          <w:i/>
          <w:iCs/>
          <w:lang w:eastAsia="en-AU"/>
        </w:rPr>
        <w:t xml:space="preserve">Hand </w:t>
      </w:r>
      <w:r w:rsidRPr="00D842BE">
        <w:rPr>
          <w:rFonts w:eastAsia="Times New Roman" w:cstheme="minorHAnsi"/>
          <w:i/>
          <w:iCs/>
          <w:lang w:eastAsia="en-AU"/>
        </w:rPr>
        <w:t>sanitising</w:t>
      </w:r>
      <w:r w:rsidRPr="00D842BE">
        <w:rPr>
          <w:rFonts w:eastAsia="Times New Roman" w:cstheme="minorHAnsi"/>
          <w:b/>
          <w:bCs/>
          <w:i/>
          <w:iCs/>
          <w:lang w:eastAsia="en-AU"/>
        </w:rPr>
        <w:t xml:space="preserve"> - </w:t>
      </w:r>
      <w:r w:rsidRPr="00D842BE">
        <w:rPr>
          <w:rFonts w:eastAsia="Times New Roman" w:cstheme="minorHAnsi"/>
          <w:lang w:eastAsia="en-AU"/>
        </w:rPr>
        <w:t xml:space="preserve">Hand sanitising with an alcohol-based hand sanitiser is an effective method for hand cleansing when hands are not visibly soiled and hand washing facilities are not readily available. </w:t>
      </w:r>
      <w:r>
        <w:rPr>
          <w:rFonts w:cstheme="minorHAnsi"/>
        </w:rPr>
        <w:t>Hand sanitiser</w:t>
      </w:r>
      <w:r w:rsidRPr="00D178D9">
        <w:rPr>
          <w:rFonts w:cstheme="minorHAnsi"/>
        </w:rPr>
        <w:t>s should be applied to hands</w:t>
      </w:r>
      <w:r w:rsidRPr="0072389B">
        <w:rPr>
          <w:rFonts w:cstheme="minorHAnsi"/>
        </w:rPr>
        <w:t xml:space="preserve"> </w:t>
      </w:r>
      <w:r>
        <w:rPr>
          <w:rFonts w:cstheme="minorHAnsi"/>
        </w:rPr>
        <w:t xml:space="preserve">when </w:t>
      </w:r>
      <w:r w:rsidRPr="00D178D9">
        <w:rPr>
          <w:rFonts w:cstheme="minorHAnsi"/>
        </w:rPr>
        <w:t>dry</w:t>
      </w:r>
      <w:r>
        <w:rPr>
          <w:rFonts w:cstheme="minorHAnsi"/>
        </w:rPr>
        <w:t>.</w:t>
      </w:r>
    </w:p>
    <w:p w14:paraId="39EA1D0A" w14:textId="6568D369" w:rsidR="00D842BE" w:rsidRDefault="00D842BE" w:rsidP="00D842BE">
      <w:pPr>
        <w:jc w:val="both"/>
        <w:rPr>
          <w:rFonts w:cstheme="minorHAnsi"/>
        </w:rPr>
      </w:pPr>
    </w:p>
    <w:p w14:paraId="29F1B9C4" w14:textId="77777777" w:rsidR="00D842BE" w:rsidRPr="00D842BE" w:rsidRDefault="00CB7D73" w:rsidP="00D842BE">
      <w:pPr>
        <w:jc w:val="both"/>
        <w:rPr>
          <w:rFonts w:eastAsia="Times New Roman" w:cstheme="minorHAnsi"/>
          <w:b/>
          <w:bCs/>
          <w:sz w:val="28"/>
          <w:szCs w:val="28"/>
          <w:lang w:eastAsia="en-AU"/>
        </w:rPr>
      </w:pPr>
      <w:r w:rsidRPr="00D842BE">
        <w:rPr>
          <w:rFonts w:eastAsia="Times New Roman" w:cstheme="minorHAnsi"/>
          <w:b/>
          <w:bCs/>
          <w:sz w:val="28"/>
          <w:szCs w:val="28"/>
          <w:lang w:eastAsia="en-AU"/>
        </w:rPr>
        <w:t>5.3</w:t>
      </w:r>
      <w:r w:rsidRPr="00D842BE">
        <w:rPr>
          <w:rFonts w:eastAsia="Times New Roman" w:cstheme="minorHAnsi"/>
          <w:b/>
          <w:bCs/>
          <w:sz w:val="28"/>
          <w:szCs w:val="28"/>
          <w:lang w:eastAsia="en-AU"/>
        </w:rPr>
        <w:tab/>
        <w:t>P</w:t>
      </w:r>
      <w:r w:rsidRPr="00D842BE">
        <w:rPr>
          <w:rFonts w:eastAsia="Times New Roman" w:cstheme="minorHAnsi"/>
          <w:b/>
          <w:bCs/>
          <w:sz w:val="28"/>
          <w:szCs w:val="28"/>
          <w:lang w:eastAsia="en-AU"/>
        </w:rPr>
        <w:t>ersonal protective equipment</w:t>
      </w:r>
    </w:p>
    <w:p w14:paraId="39706A5F" w14:textId="77777777" w:rsidR="00D842BE" w:rsidRPr="00D842BE" w:rsidRDefault="00D842BE" w:rsidP="00D842BE">
      <w:pPr>
        <w:jc w:val="both"/>
        <w:rPr>
          <w:rFonts w:eastAsia="Times New Roman" w:cstheme="minorHAnsi"/>
          <w:lang w:eastAsia="en-AU"/>
        </w:rPr>
      </w:pPr>
    </w:p>
    <w:p w14:paraId="28AD9402" w14:textId="07CBEA56" w:rsidR="00D842BE" w:rsidRPr="00D842BE" w:rsidRDefault="00CB7D73" w:rsidP="00D842BE">
      <w:pPr>
        <w:jc w:val="both"/>
        <w:rPr>
          <w:rFonts w:eastAsia="Times New Roman" w:cstheme="minorHAnsi"/>
          <w:lang w:eastAsia="en-AU"/>
        </w:rPr>
      </w:pPr>
      <w:r w:rsidRPr="00D842BE">
        <w:rPr>
          <w:rFonts w:eastAsia="Times New Roman" w:cstheme="minorHAnsi"/>
          <w:lang w:eastAsia="en-AU"/>
        </w:rPr>
        <w:t>Personal protective equipment (PPE) protects the worker f</w:t>
      </w:r>
      <w:r>
        <w:rPr>
          <w:rFonts w:eastAsia="Times New Roman" w:cstheme="minorHAnsi"/>
          <w:lang w:eastAsia="en-AU"/>
        </w:rPr>
        <w:t>ro</w:t>
      </w:r>
      <w:r w:rsidRPr="00D842BE">
        <w:rPr>
          <w:rFonts w:eastAsia="Times New Roman" w:cstheme="minorHAnsi"/>
          <w:lang w:eastAsia="en-AU"/>
        </w:rPr>
        <w:t>m exposure to pathogens and chemicals used for cleaning purposes. PPE that complies with relevant Australian Standards (or equivalent overseas Standards) should be rea</w:t>
      </w:r>
      <w:r w:rsidRPr="00D842BE">
        <w:rPr>
          <w:rFonts w:eastAsia="Times New Roman" w:cstheme="minorHAnsi"/>
          <w:lang w:eastAsia="en-AU"/>
        </w:rPr>
        <w:t>dily available and accessible for workers.</w:t>
      </w:r>
      <w:r>
        <w:rPr>
          <w:rFonts w:eastAsia="Times New Roman" w:cstheme="minorHAnsi"/>
          <w:lang w:eastAsia="en-AU"/>
        </w:rPr>
        <w:t xml:space="preserve"> The following recommendations are for general workplaces. Additional protective clothing and PPE will be required for health care and other critical care workers.</w:t>
      </w:r>
    </w:p>
    <w:p w14:paraId="2613CDDF" w14:textId="77777777" w:rsidR="00D842BE" w:rsidRPr="00D842BE" w:rsidRDefault="00D842BE" w:rsidP="00D842BE">
      <w:pPr>
        <w:jc w:val="both"/>
        <w:rPr>
          <w:rFonts w:eastAsia="Times New Roman" w:cstheme="minorHAnsi"/>
          <w:lang w:eastAsia="en-AU"/>
        </w:rPr>
      </w:pPr>
    </w:p>
    <w:p w14:paraId="60CD9FE1" w14:textId="77777777" w:rsidR="00D842BE" w:rsidRPr="00D842BE" w:rsidRDefault="00CB7D73" w:rsidP="00D842BE">
      <w:pPr>
        <w:autoSpaceDE w:val="0"/>
        <w:autoSpaceDN w:val="0"/>
        <w:adjustRightInd w:val="0"/>
        <w:jc w:val="both"/>
        <w:rPr>
          <w:rFonts w:cstheme="minorHAnsi"/>
          <w:i/>
          <w:iCs/>
        </w:rPr>
      </w:pPr>
      <w:r w:rsidRPr="00D842BE">
        <w:rPr>
          <w:rFonts w:cstheme="minorHAnsi"/>
          <w:b/>
          <w:bCs/>
          <w:i/>
          <w:iCs/>
        </w:rPr>
        <w:t>Gloves</w:t>
      </w:r>
      <w:r w:rsidRPr="00D842BE">
        <w:rPr>
          <w:rFonts w:cstheme="minorHAnsi"/>
          <w:i/>
          <w:iCs/>
        </w:rPr>
        <w:t xml:space="preserve"> </w:t>
      </w:r>
    </w:p>
    <w:p w14:paraId="4B7B5999" w14:textId="77777777" w:rsidR="00D842BE" w:rsidRPr="00D842BE" w:rsidRDefault="00D842BE" w:rsidP="00D842BE">
      <w:pPr>
        <w:autoSpaceDE w:val="0"/>
        <w:autoSpaceDN w:val="0"/>
        <w:adjustRightInd w:val="0"/>
        <w:jc w:val="both"/>
        <w:rPr>
          <w:rFonts w:cstheme="minorHAnsi"/>
          <w:i/>
          <w:iCs/>
        </w:rPr>
      </w:pPr>
    </w:p>
    <w:p w14:paraId="56291AC6" w14:textId="77777777" w:rsidR="00D842BE" w:rsidRPr="00D842BE" w:rsidRDefault="00CB7D73" w:rsidP="00D842BE">
      <w:pPr>
        <w:autoSpaceDE w:val="0"/>
        <w:autoSpaceDN w:val="0"/>
        <w:adjustRightInd w:val="0"/>
        <w:jc w:val="both"/>
        <w:rPr>
          <w:rFonts w:cstheme="minorHAnsi"/>
        </w:rPr>
      </w:pPr>
      <w:r w:rsidRPr="00D842BE">
        <w:rPr>
          <w:rFonts w:cstheme="minorHAnsi"/>
        </w:rPr>
        <w:t xml:space="preserve">The use of gloves should not be </w:t>
      </w:r>
      <w:r w:rsidRPr="00D842BE">
        <w:rPr>
          <w:rFonts w:cstheme="minorHAnsi"/>
        </w:rPr>
        <w:t>considered as an alternative to performing hand hygiene.  Hands must be washed with soap and water before putting on and after removing gloves. Instruct and train personnel in the correct selection, use and disposal of gloves as an infection barrier.</w:t>
      </w:r>
    </w:p>
    <w:p w14:paraId="01F4EFC1" w14:textId="77777777" w:rsidR="00D842BE" w:rsidRPr="00D842BE" w:rsidRDefault="00D842BE" w:rsidP="00D842BE">
      <w:pPr>
        <w:autoSpaceDE w:val="0"/>
        <w:autoSpaceDN w:val="0"/>
        <w:adjustRightInd w:val="0"/>
        <w:jc w:val="both"/>
        <w:rPr>
          <w:rFonts w:cstheme="minorHAnsi"/>
        </w:rPr>
      </w:pPr>
    </w:p>
    <w:p w14:paraId="2C9E8014" w14:textId="77777777" w:rsidR="00D842BE" w:rsidRPr="00D842BE" w:rsidRDefault="00CB7D73" w:rsidP="00D842BE">
      <w:pPr>
        <w:autoSpaceDE w:val="0"/>
        <w:autoSpaceDN w:val="0"/>
        <w:adjustRightInd w:val="0"/>
        <w:jc w:val="both"/>
        <w:rPr>
          <w:rFonts w:cstheme="minorHAnsi"/>
        </w:rPr>
      </w:pPr>
      <w:r w:rsidRPr="00D842BE">
        <w:rPr>
          <w:rFonts w:cstheme="minorHAnsi"/>
        </w:rPr>
        <w:t>Wear</w:t>
      </w:r>
      <w:r w:rsidRPr="00D842BE">
        <w:rPr>
          <w:rFonts w:cstheme="minorHAnsi"/>
        </w:rPr>
        <w:t xml:space="preserve"> single-use non-sterile gloves when there a potential risk of contact with contaminated surfaces or materials. Dispose of gloves immediately after use and wash hands with soap and water. Dispose of used gloves as contaminated waste.</w:t>
      </w:r>
    </w:p>
    <w:p w14:paraId="57A44540" w14:textId="77777777" w:rsidR="00D842BE" w:rsidRPr="00D842BE" w:rsidRDefault="00D842BE" w:rsidP="00D842BE">
      <w:pPr>
        <w:jc w:val="both"/>
        <w:rPr>
          <w:rFonts w:eastAsia="Times New Roman" w:cstheme="minorHAnsi"/>
          <w:lang w:eastAsia="en-AU"/>
        </w:rPr>
      </w:pPr>
    </w:p>
    <w:p w14:paraId="7759AA4E" w14:textId="77777777" w:rsidR="00D842BE" w:rsidRPr="00D842BE" w:rsidRDefault="00CB7D73" w:rsidP="00D842BE">
      <w:pPr>
        <w:jc w:val="both"/>
        <w:rPr>
          <w:rFonts w:eastAsia="Times New Roman" w:cstheme="minorHAnsi"/>
          <w:b/>
          <w:bCs/>
          <w:i/>
          <w:iCs/>
          <w:lang w:eastAsia="en-AU"/>
        </w:rPr>
      </w:pPr>
      <w:r w:rsidRPr="00D842BE">
        <w:rPr>
          <w:rFonts w:eastAsia="Times New Roman" w:cstheme="minorHAnsi"/>
          <w:b/>
          <w:bCs/>
          <w:i/>
          <w:iCs/>
          <w:lang w:eastAsia="en-AU"/>
        </w:rPr>
        <w:t>Aprons</w:t>
      </w:r>
    </w:p>
    <w:p w14:paraId="45E765A7" w14:textId="77777777" w:rsidR="00D842BE" w:rsidRPr="00D842BE" w:rsidRDefault="00D842BE" w:rsidP="00D842BE">
      <w:pPr>
        <w:jc w:val="both"/>
        <w:rPr>
          <w:rFonts w:eastAsia="Times New Roman" w:cstheme="minorHAnsi"/>
          <w:lang w:eastAsia="en-AU"/>
        </w:rPr>
      </w:pPr>
    </w:p>
    <w:p w14:paraId="1BECCF50" w14:textId="7019AAC5" w:rsidR="00D842BE" w:rsidRPr="00D842BE" w:rsidRDefault="00CB7D73" w:rsidP="00D842BE">
      <w:pPr>
        <w:jc w:val="both"/>
        <w:rPr>
          <w:rFonts w:eastAsia="Times New Roman" w:cstheme="minorHAnsi"/>
          <w:lang w:eastAsia="en-AU"/>
        </w:rPr>
      </w:pPr>
      <w:r w:rsidRPr="00D842BE">
        <w:rPr>
          <w:rFonts w:eastAsia="Times New Roman" w:cstheme="minorHAnsi"/>
          <w:lang w:eastAsia="en-AU"/>
        </w:rPr>
        <w:t xml:space="preserve">Disposable liquid-proof aprons may be suitable for tasks where contamination of clothing is </w:t>
      </w:r>
      <w:r w:rsidR="001F5C64">
        <w:rPr>
          <w:rFonts w:eastAsia="Times New Roman" w:cstheme="minorHAnsi"/>
          <w:lang w:eastAsia="en-AU"/>
        </w:rPr>
        <w:t>possible</w:t>
      </w:r>
      <w:r w:rsidRPr="00D842BE">
        <w:rPr>
          <w:rFonts w:eastAsia="Times New Roman" w:cstheme="minorHAnsi"/>
          <w:lang w:eastAsia="en-AU"/>
        </w:rPr>
        <w:t xml:space="preserve"> while carrying out cleaning tasks (e.g., light cleaning of surfaces using wipes, etc.).</w:t>
      </w:r>
      <w:r w:rsidR="00DE15A2">
        <w:rPr>
          <w:rFonts w:eastAsia="Times New Roman" w:cstheme="minorHAnsi"/>
          <w:lang w:eastAsia="en-AU"/>
        </w:rPr>
        <w:t xml:space="preserve"> </w:t>
      </w:r>
      <w:r w:rsidRPr="00D842BE">
        <w:rPr>
          <w:rFonts w:eastAsia="Times New Roman" w:cstheme="minorHAnsi"/>
          <w:lang w:eastAsia="en-AU"/>
        </w:rPr>
        <w:t>Remove aprons after use and roll up carefully and dispose of as con</w:t>
      </w:r>
      <w:r w:rsidRPr="00D842BE">
        <w:rPr>
          <w:rFonts w:eastAsia="Times New Roman" w:cstheme="minorHAnsi"/>
          <w:lang w:eastAsia="en-AU"/>
        </w:rPr>
        <w:t>taminated waste.</w:t>
      </w:r>
    </w:p>
    <w:p w14:paraId="66D9F418" w14:textId="77777777" w:rsidR="00D842BE" w:rsidRPr="00D842BE" w:rsidRDefault="00D842BE" w:rsidP="00D842BE">
      <w:pPr>
        <w:jc w:val="both"/>
        <w:rPr>
          <w:rFonts w:eastAsia="Times New Roman" w:cstheme="minorHAnsi"/>
          <w:lang w:eastAsia="en-AU"/>
        </w:rPr>
      </w:pPr>
    </w:p>
    <w:p w14:paraId="328FB5BC" w14:textId="77777777" w:rsidR="00D842BE" w:rsidRPr="00D842BE" w:rsidRDefault="00CB7D73" w:rsidP="00D842BE">
      <w:pPr>
        <w:keepNext/>
        <w:autoSpaceDE w:val="0"/>
        <w:autoSpaceDN w:val="0"/>
        <w:adjustRightInd w:val="0"/>
        <w:jc w:val="both"/>
        <w:outlineLvl w:val="3"/>
        <w:rPr>
          <w:rFonts w:cstheme="minorHAnsi"/>
          <w:b/>
          <w:bCs/>
          <w:i/>
          <w:iCs/>
        </w:rPr>
      </w:pPr>
      <w:r w:rsidRPr="00D842BE">
        <w:rPr>
          <w:rFonts w:cstheme="minorHAnsi"/>
          <w:b/>
          <w:bCs/>
          <w:i/>
          <w:iCs/>
        </w:rPr>
        <w:lastRenderedPageBreak/>
        <w:t xml:space="preserve">Face masks </w:t>
      </w:r>
    </w:p>
    <w:p w14:paraId="4E3BAF88" w14:textId="77777777" w:rsidR="00D842BE" w:rsidRPr="00D842BE" w:rsidRDefault="00D842BE" w:rsidP="00D842BE">
      <w:pPr>
        <w:autoSpaceDE w:val="0"/>
        <w:autoSpaceDN w:val="0"/>
        <w:adjustRightInd w:val="0"/>
        <w:jc w:val="both"/>
        <w:rPr>
          <w:rFonts w:cstheme="minorHAnsi"/>
        </w:rPr>
      </w:pPr>
    </w:p>
    <w:p w14:paraId="62C9E41F" w14:textId="77777777" w:rsidR="00D842BE" w:rsidRPr="00D842BE" w:rsidRDefault="00CB7D73" w:rsidP="00D842BE">
      <w:pPr>
        <w:autoSpaceDE w:val="0"/>
        <w:autoSpaceDN w:val="0"/>
        <w:adjustRightInd w:val="0"/>
        <w:jc w:val="both"/>
        <w:rPr>
          <w:rFonts w:cstheme="minorHAnsi"/>
        </w:rPr>
      </w:pPr>
      <w:r w:rsidRPr="00D842BE">
        <w:rPr>
          <w:rFonts w:cstheme="minorHAnsi"/>
        </w:rPr>
        <w:t>Refer to Transmission-based Precautions table to select appropriate types of face masks for tasks to be carried out and infection risks encountered.</w:t>
      </w:r>
    </w:p>
    <w:p w14:paraId="764172CB" w14:textId="77777777" w:rsidR="00D842BE" w:rsidRPr="00D842BE" w:rsidRDefault="00D842BE" w:rsidP="00D842BE">
      <w:pPr>
        <w:autoSpaceDE w:val="0"/>
        <w:autoSpaceDN w:val="0"/>
        <w:adjustRightInd w:val="0"/>
        <w:jc w:val="both"/>
        <w:rPr>
          <w:rFonts w:cstheme="minorHAnsi"/>
        </w:rPr>
      </w:pPr>
    </w:p>
    <w:p w14:paraId="2237F61E" w14:textId="229DF8DD" w:rsidR="00D842BE" w:rsidRPr="00D842BE" w:rsidRDefault="00CB7D73" w:rsidP="00D842BE">
      <w:pPr>
        <w:autoSpaceDE w:val="0"/>
        <w:autoSpaceDN w:val="0"/>
        <w:adjustRightInd w:val="0"/>
        <w:jc w:val="both"/>
        <w:rPr>
          <w:rFonts w:cstheme="minorHAnsi"/>
        </w:rPr>
      </w:pPr>
      <w:r w:rsidRPr="00D842BE">
        <w:rPr>
          <w:rFonts w:cstheme="minorHAnsi"/>
        </w:rPr>
        <w:t xml:space="preserve">Face masks must be correctly </w:t>
      </w:r>
      <w:proofErr w:type="gramStart"/>
      <w:r w:rsidRPr="00D842BE">
        <w:rPr>
          <w:rFonts w:cstheme="minorHAnsi"/>
        </w:rPr>
        <w:t>worn</w:t>
      </w:r>
      <w:proofErr w:type="gramEnd"/>
      <w:r w:rsidRPr="00D842BE">
        <w:rPr>
          <w:rFonts w:cstheme="minorHAnsi"/>
        </w:rPr>
        <w:t xml:space="preserve"> and fit checks carried out before enterin</w:t>
      </w:r>
      <w:r w:rsidRPr="00D842BE">
        <w:rPr>
          <w:rFonts w:cstheme="minorHAnsi"/>
        </w:rPr>
        <w:t>g into an infected area. Good facial fit and seal is critical, and users should be close shaven (no beards or stubble) when face masks.</w:t>
      </w:r>
      <w:r w:rsidR="007F085C">
        <w:rPr>
          <w:rFonts w:cstheme="minorHAnsi"/>
        </w:rPr>
        <w:t xml:space="preserve"> </w:t>
      </w:r>
    </w:p>
    <w:p w14:paraId="57E990BF" w14:textId="77777777" w:rsidR="00D842BE" w:rsidRPr="00D842BE" w:rsidRDefault="00CB7D73" w:rsidP="00D842BE">
      <w:pPr>
        <w:autoSpaceDE w:val="0"/>
        <w:autoSpaceDN w:val="0"/>
        <w:adjustRightInd w:val="0"/>
        <w:jc w:val="both"/>
        <w:rPr>
          <w:rFonts w:cstheme="minorHAnsi"/>
        </w:rPr>
      </w:pPr>
      <w:r w:rsidRPr="00D842BE">
        <w:rPr>
          <w:rFonts w:cstheme="minorHAnsi"/>
        </w:rPr>
        <w:t>Persons using face masks must be trained in the correct selection, use and care of the equipment.</w:t>
      </w:r>
    </w:p>
    <w:p w14:paraId="3662E3E7" w14:textId="77777777" w:rsidR="00D842BE" w:rsidRPr="00D842BE" w:rsidRDefault="00D842BE" w:rsidP="00D842BE">
      <w:pPr>
        <w:autoSpaceDE w:val="0"/>
        <w:autoSpaceDN w:val="0"/>
        <w:adjustRightInd w:val="0"/>
        <w:jc w:val="both"/>
        <w:rPr>
          <w:rFonts w:cstheme="minorHAnsi"/>
        </w:rPr>
      </w:pPr>
    </w:p>
    <w:p w14:paraId="0ACDD9B5" w14:textId="77777777" w:rsidR="00D842BE" w:rsidRPr="00D842BE" w:rsidRDefault="00CB7D73" w:rsidP="00D842BE">
      <w:pPr>
        <w:keepNext/>
        <w:autoSpaceDE w:val="0"/>
        <w:autoSpaceDN w:val="0"/>
        <w:adjustRightInd w:val="0"/>
        <w:jc w:val="both"/>
        <w:outlineLvl w:val="3"/>
        <w:rPr>
          <w:rFonts w:cstheme="minorHAnsi"/>
          <w:b/>
          <w:bCs/>
          <w:i/>
          <w:iCs/>
        </w:rPr>
      </w:pPr>
      <w:r w:rsidRPr="00D842BE">
        <w:rPr>
          <w:rFonts w:cstheme="minorHAnsi"/>
          <w:b/>
          <w:bCs/>
          <w:i/>
          <w:iCs/>
        </w:rPr>
        <w:t>Eye and face protect</w:t>
      </w:r>
      <w:r w:rsidRPr="00D842BE">
        <w:rPr>
          <w:rFonts w:cstheme="minorHAnsi"/>
          <w:b/>
          <w:bCs/>
          <w:i/>
          <w:iCs/>
        </w:rPr>
        <w:t>ion</w:t>
      </w:r>
    </w:p>
    <w:p w14:paraId="16259E7E" w14:textId="77777777" w:rsidR="00D842BE" w:rsidRPr="00D842BE" w:rsidRDefault="00D842BE" w:rsidP="00D842BE">
      <w:pPr>
        <w:autoSpaceDE w:val="0"/>
        <w:autoSpaceDN w:val="0"/>
        <w:adjustRightInd w:val="0"/>
        <w:jc w:val="both"/>
        <w:rPr>
          <w:rFonts w:cstheme="minorHAnsi"/>
        </w:rPr>
      </w:pPr>
    </w:p>
    <w:p w14:paraId="6AA6D662" w14:textId="77777777" w:rsidR="0076765B" w:rsidRDefault="00CB7D73" w:rsidP="00DE15A2">
      <w:pPr>
        <w:autoSpaceDE w:val="0"/>
        <w:autoSpaceDN w:val="0"/>
        <w:adjustRightInd w:val="0"/>
        <w:jc w:val="both"/>
        <w:rPr>
          <w:rFonts w:cstheme="minorHAnsi"/>
        </w:rPr>
      </w:pPr>
      <w:r w:rsidRPr="00D842BE">
        <w:rPr>
          <w:rFonts w:cstheme="minorHAnsi"/>
        </w:rPr>
        <w:t xml:space="preserve">Eye protection (close-fitting safety glasses) or chemical-proof goggles must be worn where there is a risk of splash or contact of chemicals or infected materials to the eyes. </w:t>
      </w:r>
    </w:p>
    <w:p w14:paraId="21D47929" w14:textId="77777777" w:rsidR="0076765B" w:rsidRDefault="0076765B" w:rsidP="00DE15A2">
      <w:pPr>
        <w:autoSpaceDE w:val="0"/>
        <w:autoSpaceDN w:val="0"/>
        <w:adjustRightInd w:val="0"/>
        <w:jc w:val="both"/>
        <w:rPr>
          <w:rFonts w:cstheme="minorHAnsi"/>
        </w:rPr>
      </w:pPr>
    </w:p>
    <w:p w14:paraId="2041F501" w14:textId="77777777" w:rsidR="007F085C" w:rsidRDefault="00CB7D73" w:rsidP="00D842BE">
      <w:pPr>
        <w:autoSpaceDE w:val="0"/>
        <w:autoSpaceDN w:val="0"/>
        <w:adjustRightInd w:val="0"/>
        <w:jc w:val="both"/>
        <w:rPr>
          <w:rFonts w:cstheme="minorHAnsi"/>
        </w:rPr>
      </w:pPr>
      <w:r w:rsidRPr="00D178D9">
        <w:rPr>
          <w:rFonts w:cstheme="minorHAnsi"/>
        </w:rPr>
        <w:t>Face shields provide protection to the eyes and face for splashes of chem</w:t>
      </w:r>
      <w:r w:rsidRPr="00D178D9">
        <w:rPr>
          <w:rFonts w:cstheme="minorHAnsi"/>
        </w:rPr>
        <w:t>icals or infected materials. Face shields are not to be used as a primary means of eye protection but worn over safety glasses.</w:t>
      </w:r>
    </w:p>
    <w:p w14:paraId="27875DFA" w14:textId="77777777" w:rsidR="007F085C" w:rsidRDefault="007F085C" w:rsidP="00D842BE">
      <w:pPr>
        <w:autoSpaceDE w:val="0"/>
        <w:autoSpaceDN w:val="0"/>
        <w:adjustRightInd w:val="0"/>
        <w:jc w:val="both"/>
        <w:rPr>
          <w:rFonts w:cstheme="minorHAnsi"/>
        </w:rPr>
      </w:pPr>
    </w:p>
    <w:p w14:paraId="5850B1CC" w14:textId="1D60D991" w:rsidR="00D842BE" w:rsidRDefault="00CB7D73" w:rsidP="00D842BE">
      <w:pPr>
        <w:autoSpaceDE w:val="0"/>
        <w:autoSpaceDN w:val="0"/>
        <w:adjustRightInd w:val="0"/>
        <w:jc w:val="both"/>
        <w:rPr>
          <w:rFonts w:cstheme="minorHAnsi"/>
        </w:rPr>
      </w:pPr>
      <w:r w:rsidRPr="00D842BE">
        <w:rPr>
          <w:rFonts w:cstheme="minorHAnsi"/>
        </w:rPr>
        <w:t>Eye and face protection should be washed and sanitised after use and allowed to dry before re-use.</w:t>
      </w:r>
    </w:p>
    <w:p w14:paraId="1CB6C84D" w14:textId="77777777" w:rsidR="002754AC" w:rsidRPr="00D842BE" w:rsidRDefault="002754AC" w:rsidP="00D842BE">
      <w:pPr>
        <w:autoSpaceDE w:val="0"/>
        <w:autoSpaceDN w:val="0"/>
        <w:adjustRightInd w:val="0"/>
        <w:jc w:val="both"/>
        <w:rPr>
          <w:rFonts w:cstheme="minorHAnsi"/>
        </w:rPr>
      </w:pPr>
    </w:p>
    <w:p w14:paraId="79972A13" w14:textId="77777777" w:rsidR="00DE15A2" w:rsidRPr="00DE15A2" w:rsidRDefault="00CB7D73" w:rsidP="00DE15A2">
      <w:pPr>
        <w:keepNext/>
        <w:autoSpaceDE w:val="0"/>
        <w:autoSpaceDN w:val="0"/>
        <w:adjustRightInd w:val="0"/>
        <w:jc w:val="both"/>
        <w:outlineLvl w:val="2"/>
        <w:rPr>
          <w:rFonts w:cstheme="minorHAnsi"/>
          <w:b/>
          <w:bCs/>
          <w:sz w:val="28"/>
          <w:szCs w:val="28"/>
        </w:rPr>
      </w:pPr>
      <w:r w:rsidRPr="00DE15A2">
        <w:rPr>
          <w:rFonts w:cstheme="minorHAnsi"/>
          <w:b/>
          <w:bCs/>
          <w:sz w:val="28"/>
          <w:szCs w:val="28"/>
        </w:rPr>
        <w:t>5.4</w:t>
      </w:r>
      <w:r w:rsidRPr="00DE15A2">
        <w:rPr>
          <w:rFonts w:cstheme="minorHAnsi"/>
          <w:b/>
          <w:bCs/>
          <w:sz w:val="28"/>
          <w:szCs w:val="28"/>
        </w:rPr>
        <w:tab/>
      </w:r>
      <w:r w:rsidRPr="00DE15A2">
        <w:rPr>
          <w:rFonts w:cstheme="minorHAnsi"/>
          <w:b/>
          <w:bCs/>
          <w:sz w:val="28"/>
          <w:szCs w:val="28"/>
        </w:rPr>
        <w:t>Transmission-based Precautions</w:t>
      </w:r>
    </w:p>
    <w:p w14:paraId="37360D9E" w14:textId="77777777" w:rsidR="00DE15A2" w:rsidRPr="00DE15A2" w:rsidRDefault="00DE15A2" w:rsidP="00DE15A2">
      <w:pPr>
        <w:jc w:val="both"/>
        <w:rPr>
          <w:rFonts w:cstheme="minorHAnsi"/>
        </w:rPr>
      </w:pPr>
    </w:p>
    <w:tbl>
      <w:tblPr>
        <w:tblStyle w:val="TableGrid1"/>
        <w:tblW w:w="0" w:type="auto"/>
        <w:tblLook w:val="04A0" w:firstRow="1" w:lastRow="0" w:firstColumn="1" w:lastColumn="0" w:noHBand="0" w:noVBand="1"/>
      </w:tblPr>
      <w:tblGrid>
        <w:gridCol w:w="2463"/>
        <w:gridCol w:w="1756"/>
        <w:gridCol w:w="1843"/>
        <w:gridCol w:w="3792"/>
      </w:tblGrid>
      <w:tr w:rsidR="00EC348B" w14:paraId="6747E085" w14:textId="77777777" w:rsidTr="0098439D">
        <w:tc>
          <w:tcPr>
            <w:tcW w:w="2463" w:type="dxa"/>
            <w:vMerge w:val="restart"/>
          </w:tcPr>
          <w:p w14:paraId="2FB543D6" w14:textId="77777777" w:rsidR="00DE15A2" w:rsidRPr="00DE15A2" w:rsidRDefault="00CB7D73" w:rsidP="00DE15A2">
            <w:pPr>
              <w:spacing w:line="276" w:lineRule="auto"/>
              <w:jc w:val="center"/>
              <w:rPr>
                <w:rFonts w:eastAsia="Times New Roman" w:cstheme="minorHAnsi"/>
                <w:b/>
                <w:bCs/>
                <w:color w:val="000000"/>
              </w:rPr>
            </w:pPr>
            <w:r w:rsidRPr="00DE15A2">
              <w:rPr>
                <w:rFonts w:eastAsia="Times New Roman" w:cstheme="minorHAnsi"/>
                <w:b/>
                <w:bCs/>
                <w:color w:val="000000"/>
              </w:rPr>
              <w:t>Infection control measure</w:t>
            </w:r>
          </w:p>
        </w:tc>
        <w:tc>
          <w:tcPr>
            <w:tcW w:w="7391" w:type="dxa"/>
            <w:gridSpan w:val="3"/>
          </w:tcPr>
          <w:p w14:paraId="57F82FA0" w14:textId="77777777" w:rsidR="00DE15A2" w:rsidRPr="00DE15A2" w:rsidRDefault="00CB7D73" w:rsidP="00DE15A2">
            <w:pPr>
              <w:spacing w:line="276" w:lineRule="auto"/>
              <w:jc w:val="center"/>
              <w:rPr>
                <w:rFonts w:eastAsia="Times New Roman" w:cstheme="minorHAnsi"/>
                <w:b/>
                <w:bCs/>
                <w:color w:val="000000"/>
              </w:rPr>
            </w:pPr>
            <w:r w:rsidRPr="00DE15A2">
              <w:rPr>
                <w:rFonts w:eastAsia="Times New Roman" w:cstheme="minorHAnsi"/>
                <w:b/>
                <w:bCs/>
                <w:color w:val="000000"/>
              </w:rPr>
              <w:t>Route of transmission</w:t>
            </w:r>
          </w:p>
        </w:tc>
      </w:tr>
      <w:tr w:rsidR="00EC348B" w14:paraId="2911B1B8" w14:textId="77777777" w:rsidTr="0098439D">
        <w:tc>
          <w:tcPr>
            <w:tcW w:w="2463" w:type="dxa"/>
            <w:vMerge/>
          </w:tcPr>
          <w:p w14:paraId="4B7D2E86" w14:textId="77777777" w:rsidR="00DE15A2" w:rsidRPr="00DE15A2" w:rsidRDefault="00DE15A2" w:rsidP="00DE15A2">
            <w:pPr>
              <w:spacing w:line="276" w:lineRule="auto"/>
              <w:jc w:val="center"/>
              <w:rPr>
                <w:rFonts w:eastAsia="Times New Roman" w:cstheme="minorHAnsi"/>
                <w:b/>
                <w:bCs/>
                <w:color w:val="000000"/>
              </w:rPr>
            </w:pPr>
          </w:p>
        </w:tc>
        <w:tc>
          <w:tcPr>
            <w:tcW w:w="1756" w:type="dxa"/>
          </w:tcPr>
          <w:p w14:paraId="1C6EAD36" w14:textId="77777777" w:rsidR="00DE15A2" w:rsidRPr="00DE15A2" w:rsidRDefault="00CB7D73" w:rsidP="00DE15A2">
            <w:pPr>
              <w:spacing w:line="276" w:lineRule="auto"/>
              <w:jc w:val="center"/>
              <w:rPr>
                <w:rFonts w:eastAsia="Times New Roman" w:cstheme="minorHAnsi"/>
                <w:b/>
                <w:bCs/>
                <w:color w:val="000000"/>
              </w:rPr>
            </w:pPr>
            <w:r w:rsidRPr="00DE15A2">
              <w:rPr>
                <w:rFonts w:eastAsia="Times New Roman" w:cstheme="minorHAnsi"/>
                <w:b/>
                <w:bCs/>
                <w:color w:val="000000"/>
              </w:rPr>
              <w:t>Airborne</w:t>
            </w:r>
          </w:p>
        </w:tc>
        <w:tc>
          <w:tcPr>
            <w:tcW w:w="1843" w:type="dxa"/>
          </w:tcPr>
          <w:p w14:paraId="5CF7C4FC" w14:textId="77777777" w:rsidR="00DE15A2" w:rsidRPr="00DE15A2" w:rsidRDefault="00CB7D73" w:rsidP="00DE15A2">
            <w:pPr>
              <w:spacing w:line="276" w:lineRule="auto"/>
              <w:jc w:val="center"/>
              <w:rPr>
                <w:rFonts w:eastAsia="Times New Roman" w:cstheme="minorHAnsi"/>
                <w:b/>
                <w:bCs/>
                <w:color w:val="000000"/>
              </w:rPr>
            </w:pPr>
            <w:r w:rsidRPr="00DE15A2">
              <w:rPr>
                <w:rFonts w:eastAsia="Times New Roman" w:cstheme="minorHAnsi"/>
                <w:b/>
                <w:bCs/>
                <w:color w:val="000000"/>
              </w:rPr>
              <w:t>Droplet</w:t>
            </w:r>
          </w:p>
        </w:tc>
        <w:tc>
          <w:tcPr>
            <w:tcW w:w="3792" w:type="dxa"/>
          </w:tcPr>
          <w:p w14:paraId="284CE59E" w14:textId="77777777" w:rsidR="00DE15A2" w:rsidRPr="00DE15A2" w:rsidRDefault="00CB7D73" w:rsidP="00DE15A2">
            <w:pPr>
              <w:spacing w:line="276" w:lineRule="auto"/>
              <w:jc w:val="center"/>
              <w:rPr>
                <w:rFonts w:eastAsia="Times New Roman" w:cstheme="minorHAnsi"/>
                <w:b/>
                <w:bCs/>
                <w:color w:val="000000"/>
              </w:rPr>
            </w:pPr>
            <w:r w:rsidRPr="00DE15A2">
              <w:rPr>
                <w:rFonts w:eastAsia="Times New Roman" w:cstheme="minorHAnsi"/>
                <w:b/>
                <w:bCs/>
                <w:color w:val="000000"/>
              </w:rPr>
              <w:t>Contact</w:t>
            </w:r>
          </w:p>
        </w:tc>
      </w:tr>
      <w:tr w:rsidR="00EC348B" w14:paraId="01C5949F" w14:textId="77777777" w:rsidTr="0098439D">
        <w:tc>
          <w:tcPr>
            <w:tcW w:w="2463" w:type="dxa"/>
          </w:tcPr>
          <w:p w14:paraId="26DBB916" w14:textId="77777777" w:rsidR="00DE15A2" w:rsidRPr="00DE15A2" w:rsidRDefault="00CB7D73" w:rsidP="00DE15A2">
            <w:pPr>
              <w:spacing w:line="276" w:lineRule="auto"/>
              <w:jc w:val="left"/>
              <w:rPr>
                <w:rFonts w:eastAsia="Times New Roman" w:cstheme="minorHAnsi"/>
                <w:color w:val="000000"/>
              </w:rPr>
            </w:pPr>
            <w:r w:rsidRPr="00DE15A2">
              <w:rPr>
                <w:rFonts w:eastAsia="Times New Roman" w:cstheme="minorHAnsi"/>
                <w:color w:val="000000"/>
              </w:rPr>
              <w:t>Coveralls</w:t>
            </w:r>
          </w:p>
        </w:tc>
        <w:tc>
          <w:tcPr>
            <w:tcW w:w="1756" w:type="dxa"/>
          </w:tcPr>
          <w:p w14:paraId="56584148" w14:textId="77777777" w:rsidR="00DE15A2" w:rsidRPr="00DE15A2" w:rsidRDefault="00CB7D73" w:rsidP="00DE15A2">
            <w:pPr>
              <w:spacing w:line="276" w:lineRule="auto"/>
              <w:rPr>
                <w:rFonts w:eastAsia="Times New Roman" w:cstheme="minorHAnsi"/>
                <w:color w:val="000000"/>
              </w:rPr>
            </w:pPr>
            <w:r w:rsidRPr="00DE15A2">
              <w:rPr>
                <w:rFonts w:eastAsia="Times New Roman" w:cstheme="minorHAnsi"/>
                <w:color w:val="000000"/>
              </w:rPr>
              <w:t>Yes</w:t>
            </w:r>
          </w:p>
        </w:tc>
        <w:tc>
          <w:tcPr>
            <w:tcW w:w="1843" w:type="dxa"/>
          </w:tcPr>
          <w:p w14:paraId="12CD3B27" w14:textId="77777777" w:rsidR="00DE15A2" w:rsidRPr="00DE15A2" w:rsidRDefault="00CB7D73" w:rsidP="00DE15A2">
            <w:pPr>
              <w:spacing w:line="276" w:lineRule="auto"/>
              <w:rPr>
                <w:rFonts w:eastAsia="Times New Roman" w:cstheme="minorHAnsi"/>
                <w:color w:val="000000"/>
              </w:rPr>
            </w:pPr>
            <w:r w:rsidRPr="00DE15A2">
              <w:rPr>
                <w:rFonts w:eastAsia="Times New Roman" w:cstheme="minorHAnsi"/>
                <w:color w:val="000000"/>
              </w:rPr>
              <w:t>Yes</w:t>
            </w:r>
          </w:p>
        </w:tc>
        <w:tc>
          <w:tcPr>
            <w:tcW w:w="3792" w:type="dxa"/>
          </w:tcPr>
          <w:p w14:paraId="66631265" w14:textId="77777777" w:rsidR="00DE15A2" w:rsidRPr="00DE15A2" w:rsidRDefault="00CB7D73" w:rsidP="00DE15A2">
            <w:pPr>
              <w:spacing w:line="276" w:lineRule="auto"/>
              <w:jc w:val="left"/>
              <w:rPr>
                <w:rFonts w:eastAsia="Times New Roman" w:cstheme="minorHAnsi"/>
                <w:color w:val="000000"/>
              </w:rPr>
            </w:pPr>
            <w:r w:rsidRPr="00DE15A2">
              <w:rPr>
                <w:rFonts w:eastAsia="Times New Roman" w:cstheme="minorHAnsi"/>
                <w:color w:val="000000"/>
              </w:rPr>
              <w:t xml:space="preserve">Use where high risk of contact with potentially contaminated surfaces or hazardous chemicals </w:t>
            </w:r>
          </w:p>
        </w:tc>
      </w:tr>
      <w:tr w:rsidR="00EC348B" w14:paraId="71FF7FC1" w14:textId="77777777" w:rsidTr="0098439D">
        <w:tc>
          <w:tcPr>
            <w:tcW w:w="2463" w:type="dxa"/>
          </w:tcPr>
          <w:p w14:paraId="13E348C5" w14:textId="77777777" w:rsidR="00DE15A2" w:rsidRPr="00DE15A2" w:rsidRDefault="00CB7D73" w:rsidP="00DE15A2">
            <w:pPr>
              <w:spacing w:line="276" w:lineRule="auto"/>
              <w:jc w:val="left"/>
              <w:rPr>
                <w:rFonts w:eastAsia="Times New Roman" w:cstheme="minorHAnsi"/>
                <w:color w:val="000000"/>
              </w:rPr>
            </w:pPr>
            <w:r w:rsidRPr="00DE15A2">
              <w:rPr>
                <w:rFonts w:eastAsia="Times New Roman" w:cstheme="minorHAnsi"/>
                <w:color w:val="000000"/>
              </w:rPr>
              <w:t>Aprons</w:t>
            </w:r>
          </w:p>
        </w:tc>
        <w:tc>
          <w:tcPr>
            <w:tcW w:w="1756" w:type="dxa"/>
          </w:tcPr>
          <w:p w14:paraId="116B591B" w14:textId="77777777" w:rsidR="00DE15A2" w:rsidRPr="00DE15A2" w:rsidRDefault="00CB7D73" w:rsidP="00DE15A2">
            <w:pPr>
              <w:spacing w:line="276" w:lineRule="auto"/>
              <w:rPr>
                <w:rFonts w:eastAsia="Times New Roman" w:cstheme="minorHAnsi"/>
                <w:color w:val="000000"/>
              </w:rPr>
            </w:pPr>
            <w:r w:rsidRPr="00DE15A2">
              <w:rPr>
                <w:rFonts w:eastAsia="Times New Roman" w:cstheme="minorHAnsi"/>
                <w:color w:val="000000"/>
              </w:rPr>
              <w:t>N/A</w:t>
            </w:r>
          </w:p>
        </w:tc>
        <w:tc>
          <w:tcPr>
            <w:tcW w:w="1843" w:type="dxa"/>
          </w:tcPr>
          <w:p w14:paraId="5E461961" w14:textId="77777777" w:rsidR="00DE15A2" w:rsidRPr="00DE15A2" w:rsidRDefault="00CB7D73" w:rsidP="00DE15A2">
            <w:pPr>
              <w:spacing w:line="276" w:lineRule="auto"/>
              <w:rPr>
                <w:rFonts w:eastAsia="Times New Roman" w:cstheme="minorHAnsi"/>
                <w:color w:val="000000"/>
              </w:rPr>
            </w:pPr>
            <w:r w:rsidRPr="00DE15A2">
              <w:rPr>
                <w:rFonts w:eastAsia="Times New Roman" w:cstheme="minorHAnsi"/>
                <w:color w:val="000000"/>
              </w:rPr>
              <w:t>N/A</w:t>
            </w:r>
          </w:p>
        </w:tc>
        <w:tc>
          <w:tcPr>
            <w:tcW w:w="3792" w:type="dxa"/>
          </w:tcPr>
          <w:p w14:paraId="42487D66" w14:textId="77777777" w:rsidR="00DE15A2" w:rsidRPr="00DE15A2" w:rsidRDefault="00CB7D73" w:rsidP="00DE15A2">
            <w:pPr>
              <w:spacing w:line="276" w:lineRule="auto"/>
              <w:jc w:val="left"/>
              <w:rPr>
                <w:rFonts w:eastAsia="Times New Roman" w:cstheme="minorHAnsi"/>
                <w:color w:val="000000"/>
              </w:rPr>
            </w:pPr>
            <w:r w:rsidRPr="00DE15A2">
              <w:rPr>
                <w:rFonts w:eastAsia="Times New Roman" w:cstheme="minorHAnsi"/>
                <w:color w:val="000000"/>
              </w:rPr>
              <w:t>Use where low risk of contact with potentially contaminated surfaces or cleaning chemicals</w:t>
            </w:r>
          </w:p>
        </w:tc>
      </w:tr>
      <w:tr w:rsidR="00EC348B" w14:paraId="69E2B70E" w14:textId="77777777" w:rsidTr="0098439D">
        <w:tc>
          <w:tcPr>
            <w:tcW w:w="2463" w:type="dxa"/>
          </w:tcPr>
          <w:p w14:paraId="71D4F6D0" w14:textId="77777777" w:rsidR="00DE15A2" w:rsidRPr="00DE15A2" w:rsidRDefault="00CB7D73" w:rsidP="00DE15A2">
            <w:pPr>
              <w:spacing w:line="276" w:lineRule="auto"/>
              <w:jc w:val="left"/>
              <w:rPr>
                <w:rFonts w:eastAsia="Times New Roman" w:cstheme="minorHAnsi"/>
                <w:color w:val="000000"/>
              </w:rPr>
            </w:pPr>
            <w:r w:rsidRPr="00DE15A2">
              <w:rPr>
                <w:rFonts w:eastAsia="Times New Roman" w:cstheme="minorHAnsi"/>
                <w:color w:val="000000"/>
              </w:rPr>
              <w:t>Gloves*</w:t>
            </w:r>
          </w:p>
        </w:tc>
        <w:tc>
          <w:tcPr>
            <w:tcW w:w="1756" w:type="dxa"/>
          </w:tcPr>
          <w:p w14:paraId="120D7264" w14:textId="77777777" w:rsidR="00DE15A2" w:rsidRPr="00DE15A2" w:rsidRDefault="00CB7D73" w:rsidP="00DE15A2">
            <w:pPr>
              <w:spacing w:line="276" w:lineRule="auto"/>
              <w:rPr>
                <w:rFonts w:eastAsia="Times New Roman" w:cstheme="minorHAnsi"/>
                <w:color w:val="000000"/>
              </w:rPr>
            </w:pPr>
            <w:r w:rsidRPr="00DE15A2">
              <w:rPr>
                <w:rFonts w:eastAsia="Times New Roman" w:cstheme="minorHAnsi"/>
                <w:color w:val="000000"/>
              </w:rPr>
              <w:t>Yes</w:t>
            </w:r>
          </w:p>
        </w:tc>
        <w:tc>
          <w:tcPr>
            <w:tcW w:w="1843" w:type="dxa"/>
          </w:tcPr>
          <w:p w14:paraId="28EA1E4D" w14:textId="77777777" w:rsidR="00DE15A2" w:rsidRPr="00DE15A2" w:rsidRDefault="00CB7D73" w:rsidP="00DE15A2">
            <w:pPr>
              <w:spacing w:line="276" w:lineRule="auto"/>
              <w:rPr>
                <w:rFonts w:eastAsia="Times New Roman" w:cstheme="minorHAnsi"/>
                <w:color w:val="000000"/>
              </w:rPr>
            </w:pPr>
            <w:r w:rsidRPr="00DE15A2">
              <w:rPr>
                <w:rFonts w:eastAsia="Times New Roman" w:cstheme="minorHAnsi"/>
                <w:color w:val="000000"/>
              </w:rPr>
              <w:t>Yes</w:t>
            </w:r>
          </w:p>
        </w:tc>
        <w:tc>
          <w:tcPr>
            <w:tcW w:w="3792" w:type="dxa"/>
          </w:tcPr>
          <w:p w14:paraId="38993DC0" w14:textId="77777777" w:rsidR="00DE15A2" w:rsidRPr="00DE15A2" w:rsidRDefault="00CB7D73" w:rsidP="00DE15A2">
            <w:pPr>
              <w:spacing w:line="276" w:lineRule="auto"/>
              <w:rPr>
                <w:rFonts w:eastAsia="Times New Roman" w:cstheme="minorHAnsi"/>
                <w:color w:val="000000"/>
              </w:rPr>
            </w:pPr>
            <w:r w:rsidRPr="00DE15A2">
              <w:rPr>
                <w:rFonts w:eastAsia="Times New Roman" w:cstheme="minorHAnsi"/>
                <w:color w:val="000000"/>
              </w:rPr>
              <w:t>Yes</w:t>
            </w:r>
          </w:p>
        </w:tc>
      </w:tr>
      <w:tr w:rsidR="00EC348B" w14:paraId="6FC764C3" w14:textId="77777777" w:rsidTr="0098439D">
        <w:tc>
          <w:tcPr>
            <w:tcW w:w="2463" w:type="dxa"/>
          </w:tcPr>
          <w:p w14:paraId="399578CA" w14:textId="77777777" w:rsidR="00DE15A2" w:rsidRPr="00DE15A2" w:rsidRDefault="00CB7D73" w:rsidP="00DE15A2">
            <w:pPr>
              <w:spacing w:line="276" w:lineRule="auto"/>
              <w:jc w:val="left"/>
              <w:rPr>
                <w:rFonts w:eastAsia="Times New Roman" w:cstheme="minorHAnsi"/>
                <w:color w:val="000000"/>
              </w:rPr>
            </w:pPr>
            <w:r w:rsidRPr="00DE15A2">
              <w:rPr>
                <w:rFonts w:eastAsia="Times New Roman" w:cstheme="minorHAnsi"/>
                <w:color w:val="000000"/>
              </w:rPr>
              <w:t>P2 Respirator</w:t>
            </w:r>
          </w:p>
        </w:tc>
        <w:tc>
          <w:tcPr>
            <w:tcW w:w="1756" w:type="dxa"/>
          </w:tcPr>
          <w:p w14:paraId="3647BC05" w14:textId="77777777" w:rsidR="00DE15A2" w:rsidRPr="00DE15A2" w:rsidRDefault="00CB7D73" w:rsidP="00DE15A2">
            <w:pPr>
              <w:spacing w:line="276" w:lineRule="auto"/>
              <w:rPr>
                <w:rFonts w:eastAsia="Times New Roman" w:cstheme="minorHAnsi"/>
                <w:color w:val="000000"/>
              </w:rPr>
            </w:pPr>
            <w:r w:rsidRPr="00DE15A2">
              <w:rPr>
                <w:rFonts w:eastAsia="Times New Roman" w:cstheme="minorHAnsi"/>
                <w:color w:val="000000"/>
              </w:rPr>
              <w:t>Yes</w:t>
            </w:r>
          </w:p>
        </w:tc>
        <w:tc>
          <w:tcPr>
            <w:tcW w:w="1843" w:type="dxa"/>
          </w:tcPr>
          <w:p w14:paraId="7904CF19" w14:textId="77777777" w:rsidR="00DE15A2" w:rsidRPr="00DE15A2" w:rsidRDefault="00CB7D73" w:rsidP="00DE15A2">
            <w:pPr>
              <w:spacing w:line="276" w:lineRule="auto"/>
              <w:rPr>
                <w:rFonts w:eastAsia="Times New Roman" w:cstheme="minorHAnsi"/>
                <w:color w:val="000000"/>
              </w:rPr>
            </w:pPr>
            <w:r w:rsidRPr="00DE15A2">
              <w:rPr>
                <w:rFonts w:eastAsia="Times New Roman" w:cstheme="minorHAnsi"/>
                <w:color w:val="000000"/>
              </w:rPr>
              <w:t>No</w:t>
            </w:r>
          </w:p>
        </w:tc>
        <w:tc>
          <w:tcPr>
            <w:tcW w:w="3792" w:type="dxa"/>
          </w:tcPr>
          <w:p w14:paraId="4889F6A1" w14:textId="77777777" w:rsidR="00DE15A2" w:rsidRPr="00DE15A2" w:rsidRDefault="00CB7D73" w:rsidP="00DE15A2">
            <w:pPr>
              <w:spacing w:line="276" w:lineRule="auto"/>
              <w:rPr>
                <w:rFonts w:eastAsia="Times New Roman" w:cstheme="minorHAnsi"/>
                <w:color w:val="000000"/>
              </w:rPr>
            </w:pPr>
            <w:r w:rsidRPr="00DE15A2">
              <w:rPr>
                <w:rFonts w:eastAsia="Times New Roman" w:cstheme="minorHAnsi"/>
                <w:color w:val="000000"/>
              </w:rPr>
              <w:t>N/A</w:t>
            </w:r>
          </w:p>
        </w:tc>
      </w:tr>
      <w:tr w:rsidR="00EC348B" w14:paraId="0D2DCD3E" w14:textId="77777777" w:rsidTr="0098439D">
        <w:tc>
          <w:tcPr>
            <w:tcW w:w="2463" w:type="dxa"/>
          </w:tcPr>
          <w:p w14:paraId="4F718AB8" w14:textId="59F590D2" w:rsidR="00DE15A2" w:rsidRPr="00DE15A2" w:rsidRDefault="00CB7D73" w:rsidP="00DE15A2">
            <w:pPr>
              <w:spacing w:line="276" w:lineRule="auto"/>
              <w:jc w:val="left"/>
              <w:rPr>
                <w:rFonts w:eastAsia="Times New Roman" w:cstheme="minorHAnsi"/>
                <w:color w:val="000000"/>
              </w:rPr>
            </w:pPr>
            <w:r>
              <w:rPr>
                <w:rFonts w:eastAsia="Times New Roman" w:cstheme="minorHAnsi"/>
                <w:color w:val="000000"/>
              </w:rPr>
              <w:t>Face</w:t>
            </w:r>
            <w:r w:rsidRPr="00DE15A2">
              <w:rPr>
                <w:rFonts w:eastAsia="Times New Roman" w:cstheme="minorHAnsi"/>
                <w:color w:val="000000"/>
              </w:rPr>
              <w:t xml:space="preserve"> mask</w:t>
            </w:r>
          </w:p>
        </w:tc>
        <w:tc>
          <w:tcPr>
            <w:tcW w:w="1756" w:type="dxa"/>
          </w:tcPr>
          <w:p w14:paraId="51E394AD" w14:textId="77777777" w:rsidR="00DE15A2" w:rsidRPr="00DE15A2" w:rsidRDefault="00CB7D73" w:rsidP="00DE15A2">
            <w:pPr>
              <w:spacing w:line="276" w:lineRule="auto"/>
              <w:rPr>
                <w:rFonts w:eastAsia="Times New Roman" w:cstheme="minorHAnsi"/>
                <w:color w:val="000000"/>
              </w:rPr>
            </w:pPr>
            <w:r w:rsidRPr="00DE15A2">
              <w:rPr>
                <w:rFonts w:eastAsia="Times New Roman" w:cstheme="minorHAnsi"/>
                <w:color w:val="000000"/>
              </w:rPr>
              <w:t>No (use P2/N95)</w:t>
            </w:r>
          </w:p>
        </w:tc>
        <w:tc>
          <w:tcPr>
            <w:tcW w:w="1843" w:type="dxa"/>
          </w:tcPr>
          <w:p w14:paraId="22CB96E7" w14:textId="77777777" w:rsidR="00DE15A2" w:rsidRPr="00DE15A2" w:rsidRDefault="00CB7D73" w:rsidP="00DE15A2">
            <w:pPr>
              <w:spacing w:line="276" w:lineRule="auto"/>
              <w:rPr>
                <w:rFonts w:eastAsia="Times New Roman" w:cstheme="minorHAnsi"/>
                <w:color w:val="000000"/>
              </w:rPr>
            </w:pPr>
            <w:r w:rsidRPr="00DE15A2">
              <w:rPr>
                <w:rFonts w:eastAsia="Times New Roman" w:cstheme="minorHAnsi"/>
                <w:color w:val="000000"/>
              </w:rPr>
              <w:t>Yes</w:t>
            </w:r>
          </w:p>
        </w:tc>
        <w:tc>
          <w:tcPr>
            <w:tcW w:w="3792" w:type="dxa"/>
          </w:tcPr>
          <w:p w14:paraId="7768DE87" w14:textId="77777777" w:rsidR="00DE15A2" w:rsidRPr="00DE15A2" w:rsidRDefault="00CB7D73" w:rsidP="00DE15A2">
            <w:pPr>
              <w:spacing w:line="276" w:lineRule="auto"/>
              <w:rPr>
                <w:rFonts w:eastAsia="Times New Roman" w:cstheme="minorHAnsi"/>
                <w:color w:val="000000"/>
              </w:rPr>
            </w:pPr>
            <w:r w:rsidRPr="00DE15A2">
              <w:rPr>
                <w:rFonts w:eastAsia="Times New Roman" w:cstheme="minorHAnsi"/>
                <w:color w:val="000000"/>
              </w:rPr>
              <w:t>Yes</w:t>
            </w:r>
          </w:p>
        </w:tc>
      </w:tr>
      <w:tr w:rsidR="00EC348B" w14:paraId="5769F84F" w14:textId="77777777" w:rsidTr="0098439D">
        <w:tc>
          <w:tcPr>
            <w:tcW w:w="2463" w:type="dxa"/>
          </w:tcPr>
          <w:p w14:paraId="31278217" w14:textId="0CC17E56" w:rsidR="00DE15A2" w:rsidRPr="00DE15A2" w:rsidRDefault="00CB7D73" w:rsidP="00DE15A2">
            <w:pPr>
              <w:spacing w:line="276" w:lineRule="auto"/>
              <w:jc w:val="left"/>
              <w:rPr>
                <w:rFonts w:eastAsia="Times New Roman" w:cstheme="minorHAnsi"/>
                <w:color w:val="000000"/>
              </w:rPr>
            </w:pPr>
            <w:r w:rsidRPr="00DE15A2">
              <w:rPr>
                <w:rFonts w:eastAsia="Times New Roman" w:cstheme="minorHAnsi"/>
                <w:color w:val="000000"/>
              </w:rPr>
              <w:t>Safety glasses/goggles</w:t>
            </w:r>
            <w:r>
              <w:rPr>
                <w:rFonts w:eastAsia="Times New Roman" w:cstheme="minorHAnsi"/>
                <w:color w:val="000000"/>
              </w:rPr>
              <w:t>*</w:t>
            </w:r>
            <w:r w:rsidRPr="00DE15A2">
              <w:rPr>
                <w:rFonts w:eastAsia="Times New Roman" w:cstheme="minorHAnsi"/>
                <w:color w:val="000000"/>
              </w:rPr>
              <w:t xml:space="preserve">* </w:t>
            </w:r>
          </w:p>
        </w:tc>
        <w:tc>
          <w:tcPr>
            <w:tcW w:w="1756" w:type="dxa"/>
          </w:tcPr>
          <w:p w14:paraId="53B67988" w14:textId="77777777" w:rsidR="00DE15A2" w:rsidRPr="00DE15A2" w:rsidRDefault="00CB7D73" w:rsidP="00DE15A2">
            <w:pPr>
              <w:spacing w:line="276" w:lineRule="auto"/>
              <w:rPr>
                <w:rFonts w:eastAsia="Times New Roman" w:cstheme="minorHAnsi"/>
                <w:color w:val="000000"/>
              </w:rPr>
            </w:pPr>
            <w:r w:rsidRPr="00DE15A2">
              <w:rPr>
                <w:rFonts w:eastAsia="Times New Roman" w:cstheme="minorHAnsi"/>
                <w:color w:val="000000"/>
              </w:rPr>
              <w:t>Yes</w:t>
            </w:r>
          </w:p>
        </w:tc>
        <w:tc>
          <w:tcPr>
            <w:tcW w:w="1843" w:type="dxa"/>
          </w:tcPr>
          <w:p w14:paraId="1A6133B2" w14:textId="77777777" w:rsidR="00DE15A2" w:rsidRPr="00DE15A2" w:rsidRDefault="00CB7D73" w:rsidP="00DE15A2">
            <w:pPr>
              <w:spacing w:line="276" w:lineRule="auto"/>
              <w:rPr>
                <w:rFonts w:eastAsia="Times New Roman" w:cstheme="minorHAnsi"/>
                <w:color w:val="000000"/>
              </w:rPr>
            </w:pPr>
            <w:r w:rsidRPr="00DE15A2">
              <w:rPr>
                <w:rFonts w:eastAsia="Times New Roman" w:cstheme="minorHAnsi"/>
                <w:color w:val="000000"/>
              </w:rPr>
              <w:t>Yes</w:t>
            </w:r>
          </w:p>
        </w:tc>
        <w:tc>
          <w:tcPr>
            <w:tcW w:w="3792" w:type="dxa"/>
          </w:tcPr>
          <w:p w14:paraId="1E08EC9D" w14:textId="77777777" w:rsidR="00DE15A2" w:rsidRPr="00DE15A2" w:rsidRDefault="00CB7D73" w:rsidP="00DE15A2">
            <w:pPr>
              <w:spacing w:line="276" w:lineRule="auto"/>
              <w:rPr>
                <w:rFonts w:eastAsia="Times New Roman" w:cstheme="minorHAnsi"/>
                <w:color w:val="000000"/>
              </w:rPr>
            </w:pPr>
            <w:r w:rsidRPr="00DE15A2">
              <w:rPr>
                <w:rFonts w:eastAsia="Times New Roman" w:cstheme="minorHAnsi"/>
                <w:color w:val="000000"/>
              </w:rPr>
              <w:t xml:space="preserve">Yes </w:t>
            </w:r>
          </w:p>
        </w:tc>
      </w:tr>
      <w:tr w:rsidR="00EC348B" w14:paraId="351DA61D" w14:textId="77777777" w:rsidTr="0098439D">
        <w:tc>
          <w:tcPr>
            <w:tcW w:w="2463" w:type="dxa"/>
          </w:tcPr>
          <w:p w14:paraId="1767CE29" w14:textId="77777777" w:rsidR="00DE15A2" w:rsidRPr="00DE15A2" w:rsidRDefault="00CB7D73" w:rsidP="00DE15A2">
            <w:pPr>
              <w:spacing w:line="276" w:lineRule="auto"/>
              <w:jc w:val="left"/>
              <w:rPr>
                <w:rFonts w:eastAsia="Times New Roman" w:cstheme="minorHAnsi"/>
                <w:color w:val="000000"/>
              </w:rPr>
            </w:pPr>
            <w:r w:rsidRPr="00DE15A2">
              <w:rPr>
                <w:rFonts w:eastAsia="Times New Roman" w:cstheme="minorHAnsi"/>
                <w:color w:val="000000"/>
              </w:rPr>
              <w:t>Face shield*</w:t>
            </w:r>
          </w:p>
        </w:tc>
        <w:tc>
          <w:tcPr>
            <w:tcW w:w="1756" w:type="dxa"/>
          </w:tcPr>
          <w:p w14:paraId="045CBE1C" w14:textId="77777777" w:rsidR="00DE15A2" w:rsidRPr="00DE15A2" w:rsidRDefault="00CB7D73" w:rsidP="00DE15A2">
            <w:pPr>
              <w:spacing w:line="276" w:lineRule="auto"/>
              <w:rPr>
                <w:rFonts w:eastAsia="Times New Roman" w:cstheme="minorHAnsi"/>
                <w:color w:val="000000"/>
              </w:rPr>
            </w:pPr>
            <w:r w:rsidRPr="00DE15A2">
              <w:rPr>
                <w:rFonts w:eastAsia="Times New Roman" w:cstheme="minorHAnsi"/>
                <w:color w:val="000000"/>
              </w:rPr>
              <w:t>No</w:t>
            </w:r>
          </w:p>
        </w:tc>
        <w:tc>
          <w:tcPr>
            <w:tcW w:w="1843" w:type="dxa"/>
          </w:tcPr>
          <w:p w14:paraId="74F5E906" w14:textId="77777777" w:rsidR="00DE15A2" w:rsidRPr="00DE15A2" w:rsidRDefault="00CB7D73" w:rsidP="00DE15A2">
            <w:pPr>
              <w:spacing w:line="276" w:lineRule="auto"/>
              <w:rPr>
                <w:rFonts w:eastAsia="Times New Roman" w:cstheme="minorHAnsi"/>
                <w:color w:val="000000"/>
              </w:rPr>
            </w:pPr>
            <w:r w:rsidRPr="00DE15A2">
              <w:rPr>
                <w:rFonts w:eastAsia="Times New Roman" w:cstheme="minorHAnsi"/>
                <w:color w:val="000000"/>
              </w:rPr>
              <w:t>No</w:t>
            </w:r>
          </w:p>
        </w:tc>
        <w:tc>
          <w:tcPr>
            <w:tcW w:w="3792" w:type="dxa"/>
          </w:tcPr>
          <w:p w14:paraId="18F97581" w14:textId="77777777" w:rsidR="00DE15A2" w:rsidRPr="00DE15A2" w:rsidRDefault="00CB7D73" w:rsidP="00DE15A2">
            <w:pPr>
              <w:spacing w:line="276" w:lineRule="auto"/>
              <w:jc w:val="left"/>
              <w:rPr>
                <w:rFonts w:eastAsia="Times New Roman" w:cstheme="minorHAnsi"/>
                <w:color w:val="000000"/>
              </w:rPr>
            </w:pPr>
            <w:r w:rsidRPr="00DE15A2">
              <w:rPr>
                <w:rFonts w:eastAsia="Times New Roman" w:cstheme="minorHAnsi"/>
                <w:color w:val="000000"/>
              </w:rPr>
              <w:t>Use over eye protection when using hazardous cleaning chemicals</w:t>
            </w:r>
          </w:p>
        </w:tc>
      </w:tr>
    </w:tbl>
    <w:p w14:paraId="4D7A6E9E" w14:textId="4C63337D" w:rsidR="00DE15A2" w:rsidRPr="00DE15A2" w:rsidRDefault="00CB7D73" w:rsidP="00DE15A2">
      <w:pPr>
        <w:jc w:val="both"/>
        <w:rPr>
          <w:rFonts w:eastAsia="Times New Roman" w:cstheme="minorHAnsi"/>
          <w:color w:val="000000"/>
        </w:rPr>
      </w:pPr>
      <w:r w:rsidRPr="00DE15A2">
        <w:rPr>
          <w:rFonts w:eastAsia="Times New Roman" w:cstheme="minorHAnsi"/>
          <w:color w:val="000000"/>
        </w:rPr>
        <w:t xml:space="preserve">* </w:t>
      </w:r>
      <w:r>
        <w:rPr>
          <w:rFonts w:eastAsia="Times New Roman" w:cstheme="minorHAnsi"/>
          <w:color w:val="000000"/>
        </w:rPr>
        <w:tab/>
        <w:t xml:space="preserve">Single-use disposable latex gloves are suitable for light cleaning and disinfecting purposes. </w:t>
      </w:r>
      <w:r w:rsidRPr="00DE15A2">
        <w:rPr>
          <w:rFonts w:eastAsia="Times New Roman" w:cstheme="minorHAnsi"/>
          <w:color w:val="000000"/>
        </w:rPr>
        <w:t>Refer to SDS for cleaning chemicals and disinfectants for PPE recommendations.</w:t>
      </w:r>
    </w:p>
    <w:p w14:paraId="6CF27332" w14:textId="08710B08" w:rsidR="00DE15A2" w:rsidRDefault="00CB7D73" w:rsidP="00DE15A2">
      <w:pPr>
        <w:jc w:val="both"/>
        <w:rPr>
          <w:rFonts w:eastAsia="Times New Roman" w:cstheme="minorHAnsi"/>
          <w:color w:val="000000"/>
        </w:rPr>
      </w:pPr>
      <w:r>
        <w:rPr>
          <w:rFonts w:eastAsia="Times New Roman" w:cstheme="minorHAnsi"/>
          <w:color w:val="000000"/>
        </w:rPr>
        <w:t>**</w:t>
      </w:r>
      <w:r>
        <w:rPr>
          <w:rFonts w:eastAsia="Times New Roman" w:cstheme="minorHAnsi"/>
          <w:color w:val="000000"/>
        </w:rPr>
        <w:tab/>
        <w:t>Use splash-proof googles where high risk of splash or aerosols in eyes when using hazardous cleaning chemicals.</w:t>
      </w:r>
    </w:p>
    <w:p w14:paraId="73C0DAE4" w14:textId="77777777" w:rsidR="00DE15A2" w:rsidRPr="00DE15A2" w:rsidRDefault="00DE15A2" w:rsidP="00DE15A2">
      <w:pPr>
        <w:jc w:val="both"/>
        <w:rPr>
          <w:rFonts w:eastAsia="Times New Roman" w:cstheme="minorHAnsi"/>
          <w:color w:val="000000"/>
        </w:rPr>
      </w:pPr>
    </w:p>
    <w:p w14:paraId="2C3A302A" w14:textId="77777777" w:rsidR="00DE15A2" w:rsidRPr="00DE15A2" w:rsidRDefault="00CB7D73" w:rsidP="00DE15A2">
      <w:pPr>
        <w:keepNext/>
        <w:jc w:val="left"/>
        <w:outlineLvl w:val="8"/>
        <w:rPr>
          <w:rFonts w:cstheme="minorHAnsi"/>
          <w:b/>
          <w:bCs/>
          <w:i/>
          <w:iCs/>
        </w:rPr>
      </w:pPr>
      <w:r w:rsidRPr="00DE15A2">
        <w:rPr>
          <w:rFonts w:cstheme="minorHAnsi"/>
          <w:b/>
          <w:bCs/>
          <w:i/>
          <w:iCs/>
        </w:rPr>
        <w:t xml:space="preserve">Examples of disinfectants and sanitisers for </w:t>
      </w:r>
      <w:r w:rsidRPr="00DE15A2">
        <w:rPr>
          <w:rFonts w:cstheme="minorHAnsi"/>
          <w:b/>
          <w:bCs/>
          <w:i/>
          <w:iCs/>
        </w:rPr>
        <w:t>infection control cleaning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685"/>
        <w:gridCol w:w="3686"/>
      </w:tblGrid>
      <w:tr w:rsidR="00EC348B" w14:paraId="04C1AD05" w14:textId="77777777" w:rsidTr="0098439D">
        <w:tc>
          <w:tcPr>
            <w:tcW w:w="2518" w:type="dxa"/>
            <w:shd w:val="clear" w:color="auto" w:fill="FFFF99"/>
          </w:tcPr>
          <w:p w14:paraId="4F567D6B" w14:textId="77777777" w:rsidR="00DE15A2" w:rsidRPr="00DE15A2" w:rsidRDefault="00CB7D73" w:rsidP="00DE15A2">
            <w:pPr>
              <w:spacing w:before="120" w:line="240" w:lineRule="auto"/>
              <w:rPr>
                <w:rFonts w:cstheme="minorHAnsi"/>
                <w:b/>
              </w:rPr>
            </w:pPr>
            <w:r w:rsidRPr="00DE15A2">
              <w:rPr>
                <w:rFonts w:cstheme="minorHAnsi"/>
                <w:b/>
              </w:rPr>
              <w:t>Disinfectant</w:t>
            </w:r>
          </w:p>
        </w:tc>
        <w:tc>
          <w:tcPr>
            <w:tcW w:w="3685" w:type="dxa"/>
            <w:shd w:val="clear" w:color="auto" w:fill="FFFF99"/>
          </w:tcPr>
          <w:p w14:paraId="44165A9F" w14:textId="77777777" w:rsidR="00DE15A2" w:rsidRPr="00DE15A2" w:rsidRDefault="00CB7D73" w:rsidP="00DE15A2">
            <w:pPr>
              <w:spacing w:before="120" w:line="240" w:lineRule="auto"/>
              <w:rPr>
                <w:rFonts w:cstheme="minorHAnsi"/>
                <w:b/>
              </w:rPr>
            </w:pPr>
            <w:r w:rsidRPr="00DE15A2">
              <w:rPr>
                <w:rFonts w:cstheme="minorHAnsi"/>
                <w:b/>
              </w:rPr>
              <w:t>Recommended use</w:t>
            </w:r>
          </w:p>
        </w:tc>
        <w:tc>
          <w:tcPr>
            <w:tcW w:w="3686" w:type="dxa"/>
            <w:shd w:val="clear" w:color="auto" w:fill="FFFF99"/>
          </w:tcPr>
          <w:p w14:paraId="289F5D0E" w14:textId="77777777" w:rsidR="00DE15A2" w:rsidRPr="00DE15A2" w:rsidRDefault="00CB7D73" w:rsidP="00DE15A2">
            <w:pPr>
              <w:spacing w:before="120" w:line="240" w:lineRule="auto"/>
              <w:rPr>
                <w:rFonts w:cstheme="minorHAnsi"/>
                <w:b/>
              </w:rPr>
            </w:pPr>
            <w:r w:rsidRPr="00DE15A2">
              <w:rPr>
                <w:rFonts w:cstheme="minorHAnsi"/>
                <w:b/>
              </w:rPr>
              <w:t>Precautions</w:t>
            </w:r>
          </w:p>
        </w:tc>
      </w:tr>
      <w:tr w:rsidR="00EC348B" w14:paraId="68E6B498" w14:textId="77777777" w:rsidTr="0098439D">
        <w:tc>
          <w:tcPr>
            <w:tcW w:w="2518" w:type="dxa"/>
            <w:shd w:val="clear" w:color="auto" w:fill="auto"/>
          </w:tcPr>
          <w:p w14:paraId="15173E82" w14:textId="77777777" w:rsidR="00DE15A2" w:rsidRPr="00DE15A2" w:rsidRDefault="00CB7D73" w:rsidP="00DE15A2">
            <w:pPr>
              <w:spacing w:line="240" w:lineRule="auto"/>
              <w:jc w:val="left"/>
              <w:rPr>
                <w:rFonts w:cstheme="minorHAnsi"/>
              </w:rPr>
            </w:pPr>
            <w:r w:rsidRPr="00DE15A2">
              <w:rPr>
                <w:rFonts w:cstheme="minorHAnsi"/>
              </w:rPr>
              <w:t>Sodium hypochlorite:</w:t>
            </w:r>
          </w:p>
          <w:p w14:paraId="37C5C2B7" w14:textId="77777777" w:rsidR="00DE15A2" w:rsidRPr="00DE15A2" w:rsidRDefault="00CB7D73" w:rsidP="00DE15A2">
            <w:pPr>
              <w:spacing w:line="240" w:lineRule="auto"/>
              <w:jc w:val="left"/>
              <w:rPr>
                <w:rFonts w:cstheme="minorHAnsi"/>
              </w:rPr>
            </w:pPr>
            <w:r w:rsidRPr="00DE15A2">
              <w:rPr>
                <w:rFonts w:cstheme="minorHAnsi"/>
              </w:rPr>
              <w:t>1,000 ppm of available chlorine (10%)</w:t>
            </w:r>
          </w:p>
        </w:tc>
        <w:tc>
          <w:tcPr>
            <w:tcW w:w="3685" w:type="dxa"/>
            <w:shd w:val="clear" w:color="auto" w:fill="auto"/>
          </w:tcPr>
          <w:p w14:paraId="38CBB6E1" w14:textId="77777777" w:rsidR="00DE15A2" w:rsidRPr="00DE15A2" w:rsidRDefault="00CB7D73" w:rsidP="00DE15A2">
            <w:pPr>
              <w:spacing w:line="240" w:lineRule="auto"/>
              <w:jc w:val="left"/>
              <w:rPr>
                <w:rFonts w:cstheme="minorHAnsi"/>
              </w:rPr>
            </w:pPr>
            <w:r w:rsidRPr="00DE15A2">
              <w:rPr>
                <w:rFonts w:cstheme="minorHAnsi"/>
              </w:rPr>
              <w:t>Disinfection of material contaminated with blood and body fluids</w:t>
            </w:r>
          </w:p>
        </w:tc>
        <w:tc>
          <w:tcPr>
            <w:tcW w:w="3686" w:type="dxa"/>
            <w:shd w:val="clear" w:color="auto" w:fill="auto"/>
          </w:tcPr>
          <w:p w14:paraId="7A33ABC1" w14:textId="77777777" w:rsidR="00DE15A2" w:rsidRPr="00DE15A2" w:rsidRDefault="00CB7D73" w:rsidP="00DE15A2">
            <w:pPr>
              <w:spacing w:line="240" w:lineRule="auto"/>
              <w:jc w:val="left"/>
              <w:rPr>
                <w:rFonts w:cstheme="minorHAnsi"/>
              </w:rPr>
            </w:pPr>
            <w:r w:rsidRPr="00DE15A2">
              <w:rPr>
                <w:rFonts w:cstheme="minorHAnsi"/>
              </w:rPr>
              <w:t>Use only in well-ventilated areas.</w:t>
            </w:r>
          </w:p>
          <w:p w14:paraId="2B50F909" w14:textId="77777777" w:rsidR="00DE15A2" w:rsidRPr="00DE15A2" w:rsidRDefault="00CB7D73" w:rsidP="00DE15A2">
            <w:pPr>
              <w:spacing w:line="240" w:lineRule="auto"/>
              <w:jc w:val="left"/>
              <w:rPr>
                <w:rFonts w:cstheme="minorHAnsi"/>
              </w:rPr>
            </w:pPr>
            <w:r w:rsidRPr="00DE15A2">
              <w:rPr>
                <w:rFonts w:cstheme="minorHAnsi"/>
              </w:rPr>
              <w:t xml:space="preserve">Wear eye, hand </w:t>
            </w:r>
            <w:r w:rsidRPr="00DE15A2">
              <w:rPr>
                <w:rFonts w:cstheme="minorHAnsi"/>
              </w:rPr>
              <w:t>protection and apron when handling bleach.</w:t>
            </w:r>
          </w:p>
          <w:p w14:paraId="5C6E93BA" w14:textId="77777777" w:rsidR="00DE15A2" w:rsidRPr="00DE15A2" w:rsidRDefault="00CB7D73" w:rsidP="00DE15A2">
            <w:pPr>
              <w:spacing w:line="240" w:lineRule="auto"/>
              <w:jc w:val="left"/>
              <w:rPr>
                <w:rFonts w:cstheme="minorHAnsi"/>
              </w:rPr>
            </w:pPr>
            <w:r w:rsidRPr="00DE15A2">
              <w:rPr>
                <w:rFonts w:cstheme="minorHAnsi"/>
              </w:rPr>
              <w:t xml:space="preserve">Do not mix with strong acids. </w:t>
            </w:r>
          </w:p>
          <w:p w14:paraId="19262F06" w14:textId="77777777" w:rsidR="00DE15A2" w:rsidRPr="00DE15A2" w:rsidRDefault="00CB7D73" w:rsidP="00DE15A2">
            <w:pPr>
              <w:spacing w:line="240" w:lineRule="auto"/>
              <w:jc w:val="left"/>
              <w:rPr>
                <w:rFonts w:cstheme="minorHAnsi"/>
              </w:rPr>
            </w:pPr>
            <w:r w:rsidRPr="00DE15A2">
              <w:rPr>
                <w:rFonts w:cstheme="minorHAnsi"/>
              </w:rPr>
              <w:t>Corrosive to metals.</w:t>
            </w:r>
          </w:p>
        </w:tc>
      </w:tr>
      <w:tr w:rsidR="00EC348B" w14:paraId="3456ED73" w14:textId="77777777" w:rsidTr="0098439D">
        <w:tc>
          <w:tcPr>
            <w:tcW w:w="2518" w:type="dxa"/>
            <w:shd w:val="clear" w:color="auto" w:fill="auto"/>
          </w:tcPr>
          <w:p w14:paraId="75AB2CFE" w14:textId="77777777" w:rsidR="00DE15A2" w:rsidRPr="00DE15A2" w:rsidRDefault="00CB7D73" w:rsidP="00DE15A2">
            <w:pPr>
              <w:spacing w:line="240" w:lineRule="auto"/>
              <w:jc w:val="left"/>
              <w:rPr>
                <w:rFonts w:cstheme="minorHAnsi"/>
              </w:rPr>
            </w:pPr>
            <w:r w:rsidRPr="00DE15A2">
              <w:rPr>
                <w:rFonts w:cstheme="minorHAnsi"/>
              </w:rPr>
              <w:lastRenderedPageBreak/>
              <w:t>Alcohol:</w:t>
            </w:r>
          </w:p>
          <w:p w14:paraId="42E9FD31" w14:textId="77777777" w:rsidR="00DE15A2" w:rsidRPr="00DE15A2" w:rsidRDefault="00CB7D73" w:rsidP="00DE15A2">
            <w:pPr>
              <w:spacing w:line="240" w:lineRule="auto"/>
              <w:jc w:val="left"/>
              <w:rPr>
                <w:rFonts w:cstheme="minorHAnsi"/>
              </w:rPr>
            </w:pPr>
            <w:r w:rsidRPr="00DE15A2">
              <w:rPr>
                <w:rFonts w:cstheme="minorHAnsi"/>
              </w:rPr>
              <w:t xml:space="preserve">e.g., Isopropyl </w:t>
            </w:r>
            <w:proofErr w:type="gramStart"/>
            <w:r w:rsidRPr="00DE15A2">
              <w:rPr>
                <w:rFonts w:cstheme="minorHAnsi"/>
              </w:rPr>
              <w:t>70%;</w:t>
            </w:r>
            <w:proofErr w:type="gramEnd"/>
            <w:r w:rsidRPr="00DE15A2">
              <w:rPr>
                <w:rFonts w:cstheme="minorHAnsi"/>
              </w:rPr>
              <w:t xml:space="preserve"> </w:t>
            </w:r>
          </w:p>
          <w:p w14:paraId="25A31074" w14:textId="77777777" w:rsidR="00DE15A2" w:rsidRPr="00DE15A2" w:rsidRDefault="00CB7D73" w:rsidP="00DE15A2">
            <w:pPr>
              <w:spacing w:line="240" w:lineRule="auto"/>
              <w:jc w:val="left"/>
              <w:rPr>
                <w:rFonts w:cstheme="minorHAnsi"/>
              </w:rPr>
            </w:pPr>
            <w:r w:rsidRPr="00DE15A2">
              <w:rPr>
                <w:rFonts w:cstheme="minorHAnsi"/>
              </w:rPr>
              <w:t>ethyl alcohol (methylated spirits) 60%</w:t>
            </w:r>
          </w:p>
        </w:tc>
        <w:tc>
          <w:tcPr>
            <w:tcW w:w="3685" w:type="dxa"/>
            <w:shd w:val="clear" w:color="auto" w:fill="auto"/>
          </w:tcPr>
          <w:p w14:paraId="7BBAE8D6" w14:textId="77777777" w:rsidR="00DE15A2" w:rsidRPr="00DE15A2" w:rsidRDefault="00CB7D73" w:rsidP="00DE15A2">
            <w:pPr>
              <w:spacing w:line="240" w:lineRule="auto"/>
              <w:jc w:val="left"/>
              <w:rPr>
                <w:rFonts w:cstheme="minorHAnsi"/>
              </w:rPr>
            </w:pPr>
            <w:r w:rsidRPr="00DE15A2">
              <w:rPr>
                <w:rFonts w:cstheme="minorHAnsi"/>
              </w:rPr>
              <w:t xml:space="preserve">Smooth metal surfaces, bench and </w:t>
            </w:r>
            <w:proofErr w:type="gramStart"/>
            <w:r w:rsidRPr="00DE15A2">
              <w:rPr>
                <w:rFonts w:cstheme="minorHAnsi"/>
              </w:rPr>
              <w:t>table tops</w:t>
            </w:r>
            <w:proofErr w:type="gramEnd"/>
            <w:r w:rsidRPr="00DE15A2">
              <w:rPr>
                <w:rFonts w:cstheme="minorHAnsi"/>
              </w:rPr>
              <w:t xml:space="preserve">, other surfaces where bleach cannot be </w:t>
            </w:r>
            <w:r w:rsidRPr="00DE15A2">
              <w:rPr>
                <w:rFonts w:cstheme="minorHAnsi"/>
              </w:rPr>
              <w:t>used</w:t>
            </w:r>
          </w:p>
        </w:tc>
        <w:tc>
          <w:tcPr>
            <w:tcW w:w="3686" w:type="dxa"/>
            <w:shd w:val="clear" w:color="auto" w:fill="auto"/>
          </w:tcPr>
          <w:p w14:paraId="4C834A82" w14:textId="77777777" w:rsidR="00DE15A2" w:rsidRPr="00DE15A2" w:rsidRDefault="00CB7D73" w:rsidP="00DE15A2">
            <w:pPr>
              <w:spacing w:line="240" w:lineRule="auto"/>
              <w:jc w:val="left"/>
              <w:rPr>
                <w:rFonts w:cstheme="minorHAnsi"/>
              </w:rPr>
            </w:pPr>
            <w:r w:rsidRPr="00DE15A2">
              <w:rPr>
                <w:rFonts w:cstheme="minorHAnsi"/>
              </w:rPr>
              <w:t>Flammable and toxic. Use in well-ventilated areas only.</w:t>
            </w:r>
          </w:p>
          <w:p w14:paraId="63CE454D" w14:textId="77777777" w:rsidR="00DE15A2" w:rsidRPr="00DE15A2" w:rsidRDefault="00CB7D73" w:rsidP="00DE15A2">
            <w:pPr>
              <w:spacing w:line="240" w:lineRule="auto"/>
              <w:jc w:val="left"/>
              <w:rPr>
                <w:rFonts w:cstheme="minorHAnsi"/>
              </w:rPr>
            </w:pPr>
            <w:r w:rsidRPr="00DE15A2">
              <w:rPr>
                <w:rFonts w:cstheme="minorHAnsi"/>
              </w:rPr>
              <w:t>Avoid inhalation.</w:t>
            </w:r>
          </w:p>
          <w:p w14:paraId="7B458046" w14:textId="77777777" w:rsidR="00DE15A2" w:rsidRPr="00DE15A2" w:rsidRDefault="00CB7D73" w:rsidP="00DE15A2">
            <w:pPr>
              <w:spacing w:line="240" w:lineRule="auto"/>
              <w:jc w:val="left"/>
              <w:rPr>
                <w:rFonts w:cstheme="minorHAnsi"/>
              </w:rPr>
            </w:pPr>
            <w:r w:rsidRPr="00DE15A2">
              <w:rPr>
                <w:rFonts w:cstheme="minorHAnsi"/>
              </w:rPr>
              <w:t xml:space="preserve">Keep away from heat sources, electrical equipment, </w:t>
            </w:r>
            <w:proofErr w:type="gramStart"/>
            <w:r w:rsidRPr="00DE15A2">
              <w:rPr>
                <w:rFonts w:cstheme="minorHAnsi"/>
              </w:rPr>
              <w:t>flames</w:t>
            </w:r>
            <w:proofErr w:type="gramEnd"/>
            <w:r w:rsidRPr="00DE15A2">
              <w:rPr>
                <w:rFonts w:cstheme="minorHAnsi"/>
              </w:rPr>
              <w:t xml:space="preserve"> and hot surfaces. Allow to dry completely.</w:t>
            </w:r>
          </w:p>
        </w:tc>
      </w:tr>
    </w:tbl>
    <w:p w14:paraId="05E01D89" w14:textId="77777777" w:rsidR="00DE15A2" w:rsidRPr="00DE15A2" w:rsidRDefault="00DE15A2" w:rsidP="00DE15A2">
      <w:pPr>
        <w:jc w:val="both"/>
        <w:rPr>
          <w:rFonts w:cstheme="minorHAnsi"/>
        </w:rPr>
      </w:pPr>
    </w:p>
    <w:p w14:paraId="75786AE9" w14:textId="5238979D" w:rsidR="00D842BE" w:rsidRPr="0063500C" w:rsidRDefault="00CB7D73" w:rsidP="00D842BE">
      <w:pPr>
        <w:jc w:val="both"/>
        <w:rPr>
          <w:rFonts w:eastAsia="Times New Roman" w:cstheme="minorHAnsi"/>
          <w:lang w:eastAsia="en-AU"/>
        </w:rPr>
      </w:pPr>
      <w:r>
        <w:rPr>
          <w:rFonts w:eastAsia="Times New Roman" w:cstheme="minorHAnsi"/>
          <w:b/>
          <w:bCs/>
          <w:sz w:val="28"/>
          <w:szCs w:val="28"/>
          <w:lang w:eastAsia="en-AU"/>
        </w:rPr>
        <w:t>5.5</w:t>
      </w:r>
      <w:r>
        <w:rPr>
          <w:rFonts w:eastAsia="Times New Roman" w:cstheme="minorHAnsi"/>
          <w:b/>
          <w:bCs/>
          <w:sz w:val="28"/>
          <w:szCs w:val="28"/>
          <w:lang w:eastAsia="en-AU"/>
        </w:rPr>
        <w:tab/>
        <w:t>Selection and use of face masks</w:t>
      </w:r>
    </w:p>
    <w:p w14:paraId="31714359" w14:textId="77777777" w:rsidR="00D842BE" w:rsidRPr="00487604" w:rsidRDefault="00D842BE" w:rsidP="00D842BE">
      <w:pPr>
        <w:contextualSpacing/>
        <w:jc w:val="left"/>
        <w:rPr>
          <w:rFonts w:eastAsia="Times New Roman" w:cstheme="minorHAnsi"/>
          <w:lang w:eastAsia="en-AU"/>
        </w:rPr>
      </w:pPr>
    </w:p>
    <w:p w14:paraId="2F8FA1F5" w14:textId="77777777" w:rsidR="00487604" w:rsidRPr="00487604" w:rsidRDefault="00CB7D73" w:rsidP="00487604">
      <w:pPr>
        <w:autoSpaceDE w:val="0"/>
        <w:autoSpaceDN w:val="0"/>
        <w:adjustRightInd w:val="0"/>
        <w:jc w:val="both"/>
        <w:rPr>
          <w:rFonts w:cstheme="minorHAnsi"/>
          <w:color w:val="191919"/>
        </w:rPr>
      </w:pPr>
      <w:r w:rsidRPr="00487604">
        <w:rPr>
          <w:rFonts w:cstheme="minorHAnsi"/>
          <w:color w:val="191919"/>
        </w:rPr>
        <w:t xml:space="preserve">Medical-type face masks with </w:t>
      </w:r>
      <w:r w:rsidRPr="00487604">
        <w:rPr>
          <w:rFonts w:cstheme="minorHAnsi"/>
          <w:color w:val="191919"/>
        </w:rPr>
        <w:t xml:space="preserve">loops for fitting and that can be moulded to fit over the bridge of the nose are preferred protection. There should not be any open space around the perimeter of the mask when fitted. Face masks should not be reused but be disposed of after use as general </w:t>
      </w:r>
      <w:r w:rsidRPr="00487604">
        <w:rPr>
          <w:rFonts w:cstheme="minorHAnsi"/>
          <w:color w:val="191919"/>
        </w:rPr>
        <w:t>waste.</w:t>
      </w:r>
    </w:p>
    <w:p w14:paraId="34450826" w14:textId="77777777" w:rsidR="00487604" w:rsidRPr="00487604" w:rsidRDefault="00487604" w:rsidP="00487604">
      <w:pPr>
        <w:autoSpaceDE w:val="0"/>
        <w:autoSpaceDN w:val="0"/>
        <w:adjustRightInd w:val="0"/>
        <w:jc w:val="both"/>
        <w:rPr>
          <w:rFonts w:cstheme="minorHAnsi"/>
          <w:color w:val="191919"/>
        </w:rPr>
      </w:pPr>
    </w:p>
    <w:p w14:paraId="575672F8" w14:textId="77777777" w:rsidR="00487604" w:rsidRPr="00487604" w:rsidRDefault="00CB7D73" w:rsidP="00487604">
      <w:pPr>
        <w:autoSpaceDE w:val="0"/>
        <w:autoSpaceDN w:val="0"/>
        <w:adjustRightInd w:val="0"/>
        <w:jc w:val="both"/>
        <w:rPr>
          <w:rFonts w:cstheme="minorHAnsi"/>
          <w:color w:val="191919"/>
        </w:rPr>
      </w:pPr>
      <w:r w:rsidRPr="00487604">
        <w:rPr>
          <w:rFonts w:cstheme="minorHAnsi"/>
          <w:color w:val="191919"/>
        </w:rPr>
        <w:t>Respirators fitted with an exhalation valve are not considered as suitable for use for COVID-19 and their use as such is prohibited in some jurisdictions.</w:t>
      </w:r>
    </w:p>
    <w:p w14:paraId="2A8573C7" w14:textId="77777777" w:rsidR="00487604" w:rsidRPr="00487604" w:rsidRDefault="00487604" w:rsidP="00487604">
      <w:pPr>
        <w:autoSpaceDE w:val="0"/>
        <w:autoSpaceDN w:val="0"/>
        <w:adjustRightInd w:val="0"/>
        <w:jc w:val="both"/>
        <w:rPr>
          <w:rFonts w:cstheme="minorHAnsi"/>
          <w:color w:val="191919"/>
        </w:rPr>
      </w:pPr>
    </w:p>
    <w:p w14:paraId="5CB77168" w14:textId="1CA52C02" w:rsidR="00487604" w:rsidRDefault="00CB7D73" w:rsidP="00487604">
      <w:pPr>
        <w:autoSpaceDE w:val="0"/>
        <w:autoSpaceDN w:val="0"/>
        <w:adjustRightInd w:val="0"/>
        <w:jc w:val="both"/>
        <w:rPr>
          <w:rFonts w:cstheme="minorHAnsi"/>
          <w:color w:val="191919"/>
        </w:rPr>
      </w:pPr>
      <w:r w:rsidRPr="00487604">
        <w:rPr>
          <w:rFonts w:cstheme="minorHAnsi"/>
          <w:color w:val="191919"/>
        </w:rPr>
        <w:t>Cloth face masks must be close fitting and designed to effectively filter air being inhaled.</w:t>
      </w:r>
      <w:r w:rsidRPr="00487604">
        <w:rPr>
          <w:rFonts w:cstheme="minorHAnsi"/>
          <w:color w:val="191919"/>
        </w:rPr>
        <w:t xml:space="preserve"> Cloth masks should be laundered after each use using an anti-bacterial agent and be dried thoroughly before reuse. </w:t>
      </w:r>
    </w:p>
    <w:p w14:paraId="079618FB" w14:textId="2448F6E7" w:rsidR="00305FB3" w:rsidRDefault="00305FB3" w:rsidP="00487604">
      <w:pPr>
        <w:autoSpaceDE w:val="0"/>
        <w:autoSpaceDN w:val="0"/>
        <w:adjustRightInd w:val="0"/>
        <w:jc w:val="both"/>
        <w:rPr>
          <w:rFonts w:cstheme="minorHAnsi"/>
          <w:color w:val="191919"/>
        </w:rPr>
      </w:pPr>
    </w:p>
    <w:p w14:paraId="6A78167A" w14:textId="77777777" w:rsidR="00305FB3" w:rsidRPr="002A7387" w:rsidRDefault="00CB7D73" w:rsidP="00305FB3">
      <w:pPr>
        <w:autoSpaceDE w:val="0"/>
        <w:autoSpaceDN w:val="0"/>
        <w:adjustRightInd w:val="0"/>
        <w:jc w:val="both"/>
        <w:rPr>
          <w:rFonts w:cstheme="minorHAnsi"/>
          <w:b/>
          <w:bCs/>
          <w:i/>
          <w:iCs/>
          <w:color w:val="191919"/>
          <w:sz w:val="24"/>
          <w:szCs w:val="24"/>
        </w:rPr>
      </w:pPr>
      <w:r w:rsidRPr="002A7387">
        <w:rPr>
          <w:rFonts w:cstheme="minorHAnsi"/>
          <w:b/>
          <w:bCs/>
          <w:i/>
          <w:iCs/>
          <w:color w:val="191919"/>
          <w:sz w:val="24"/>
          <w:szCs w:val="24"/>
        </w:rPr>
        <w:t>Types of face masks</w:t>
      </w:r>
    </w:p>
    <w:p w14:paraId="1E34CBB8" w14:textId="77777777" w:rsidR="00305FB3" w:rsidRPr="00487604" w:rsidRDefault="00305FB3" w:rsidP="00487604">
      <w:pPr>
        <w:autoSpaceDE w:val="0"/>
        <w:autoSpaceDN w:val="0"/>
        <w:adjustRightInd w:val="0"/>
        <w:jc w:val="both"/>
        <w:rPr>
          <w:rFonts w:cstheme="minorHAnsi"/>
          <w:color w:val="191919"/>
        </w:rPr>
      </w:pPr>
    </w:p>
    <w:p w14:paraId="4B87B557" w14:textId="489A4461" w:rsidR="00D403A5" w:rsidRDefault="00D403A5" w:rsidP="00D403A5">
      <w:pPr>
        <w:jc w:val="left"/>
        <w:rPr>
          <w:rFonts w:eastAsia="Times New Roman" w:cstheme="minorHAnsi"/>
          <w:lang w:eastAsia="en-AU"/>
        </w:rPr>
      </w:pPr>
    </w:p>
    <w:p w14:paraId="613E1846" w14:textId="2212B511" w:rsidR="00DE15A2" w:rsidRDefault="00CB7D73" w:rsidP="00D403A5">
      <w:pPr>
        <w:jc w:val="left"/>
        <w:rPr>
          <w:rFonts w:eastAsia="Times New Roman" w:cstheme="minorHAnsi"/>
          <w:lang w:eastAsia="en-AU"/>
        </w:rPr>
      </w:pPr>
      <w:r>
        <w:rPr>
          <w:noProof/>
        </w:rPr>
        <w:lastRenderedPageBreak/>
        <w:drawing>
          <wp:inline distT="0" distB="0" distL="0" distR="0" wp14:anchorId="0A8D9011" wp14:editId="73DCA36E">
            <wp:extent cx="6120130" cy="5620158"/>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iagram&#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120130" cy="5620158"/>
                    </a:xfrm>
                    <a:prstGeom prst="rect">
                      <a:avLst/>
                    </a:prstGeom>
                    <a:noFill/>
                    <a:ln>
                      <a:noFill/>
                    </a:ln>
                  </pic:spPr>
                </pic:pic>
              </a:graphicData>
            </a:graphic>
          </wp:inline>
        </w:drawing>
      </w:r>
    </w:p>
    <w:p w14:paraId="06F10DD5" w14:textId="68AC523C" w:rsidR="00DE15A2" w:rsidRDefault="00DE15A2" w:rsidP="00D403A5">
      <w:pPr>
        <w:jc w:val="left"/>
        <w:rPr>
          <w:rFonts w:eastAsia="Times New Roman" w:cstheme="minorHAnsi"/>
          <w:lang w:eastAsia="en-AU"/>
        </w:rPr>
      </w:pPr>
    </w:p>
    <w:p w14:paraId="35DBA7EE" w14:textId="46C63106" w:rsidR="00DE15A2" w:rsidRDefault="00DE15A2" w:rsidP="00D403A5">
      <w:pPr>
        <w:jc w:val="left"/>
        <w:rPr>
          <w:rFonts w:eastAsia="Times New Roman" w:cstheme="minorHAnsi"/>
          <w:lang w:eastAsia="en-AU"/>
        </w:rPr>
      </w:pPr>
    </w:p>
    <w:p w14:paraId="3C538BAC" w14:textId="6C220CD0" w:rsidR="00DE15A2" w:rsidRDefault="00DE15A2" w:rsidP="00D403A5">
      <w:pPr>
        <w:jc w:val="left"/>
        <w:rPr>
          <w:rFonts w:eastAsia="Times New Roman" w:cstheme="minorHAnsi"/>
          <w:lang w:eastAsia="en-AU"/>
        </w:rPr>
      </w:pPr>
    </w:p>
    <w:p w14:paraId="715284C4" w14:textId="05BC4120" w:rsidR="00DE15A2" w:rsidRDefault="00DE15A2" w:rsidP="00D403A5">
      <w:pPr>
        <w:jc w:val="left"/>
        <w:rPr>
          <w:rFonts w:eastAsia="Times New Roman" w:cstheme="minorHAnsi"/>
          <w:lang w:eastAsia="en-AU"/>
        </w:rPr>
      </w:pPr>
    </w:p>
    <w:p w14:paraId="221B2E16" w14:textId="5C8724A2" w:rsidR="00DE15A2" w:rsidRDefault="00DE15A2" w:rsidP="00D403A5">
      <w:pPr>
        <w:jc w:val="left"/>
        <w:rPr>
          <w:rFonts w:eastAsia="Times New Roman" w:cstheme="minorHAnsi"/>
          <w:lang w:eastAsia="en-AU"/>
        </w:rPr>
      </w:pPr>
    </w:p>
    <w:p w14:paraId="47954C25" w14:textId="4596F37E" w:rsidR="00305FB3" w:rsidRDefault="00305FB3" w:rsidP="00D403A5">
      <w:pPr>
        <w:jc w:val="left"/>
        <w:rPr>
          <w:rFonts w:eastAsia="Times New Roman" w:cstheme="minorHAnsi"/>
          <w:lang w:eastAsia="en-AU"/>
        </w:rPr>
      </w:pPr>
    </w:p>
    <w:p w14:paraId="4B0810A0" w14:textId="0F729A87" w:rsidR="00305FB3" w:rsidRDefault="00305FB3" w:rsidP="00D403A5">
      <w:pPr>
        <w:jc w:val="left"/>
        <w:rPr>
          <w:rFonts w:eastAsia="Times New Roman" w:cstheme="minorHAnsi"/>
          <w:lang w:eastAsia="en-AU"/>
        </w:rPr>
      </w:pPr>
    </w:p>
    <w:p w14:paraId="3A9EDCB3" w14:textId="7B858695" w:rsidR="00305FB3" w:rsidRDefault="00305FB3" w:rsidP="00D403A5">
      <w:pPr>
        <w:jc w:val="left"/>
        <w:rPr>
          <w:rFonts w:eastAsia="Times New Roman" w:cstheme="minorHAnsi"/>
          <w:lang w:eastAsia="en-AU"/>
        </w:rPr>
      </w:pPr>
    </w:p>
    <w:p w14:paraId="4C88EDE0" w14:textId="3C1A8C02" w:rsidR="00305FB3" w:rsidRDefault="00305FB3" w:rsidP="00D403A5">
      <w:pPr>
        <w:jc w:val="left"/>
        <w:rPr>
          <w:rFonts w:eastAsia="Times New Roman" w:cstheme="minorHAnsi"/>
          <w:lang w:eastAsia="en-AU"/>
        </w:rPr>
      </w:pPr>
    </w:p>
    <w:p w14:paraId="6179F633" w14:textId="1EE6FBB0" w:rsidR="00305FB3" w:rsidRDefault="00305FB3" w:rsidP="00D403A5">
      <w:pPr>
        <w:jc w:val="left"/>
        <w:rPr>
          <w:rFonts w:eastAsia="Times New Roman" w:cstheme="minorHAnsi"/>
          <w:lang w:eastAsia="en-AU"/>
        </w:rPr>
      </w:pPr>
    </w:p>
    <w:p w14:paraId="1E525DC4" w14:textId="77777777" w:rsidR="00305FB3" w:rsidRDefault="00305FB3" w:rsidP="00D403A5">
      <w:pPr>
        <w:jc w:val="left"/>
        <w:rPr>
          <w:rFonts w:eastAsia="Times New Roman" w:cstheme="minorHAnsi"/>
          <w:lang w:eastAsia="en-AU"/>
        </w:rPr>
      </w:pPr>
    </w:p>
    <w:p w14:paraId="7C46150B" w14:textId="27A248C6" w:rsidR="00DE15A2" w:rsidRDefault="00DE15A2" w:rsidP="00D403A5">
      <w:pPr>
        <w:jc w:val="left"/>
        <w:rPr>
          <w:rFonts w:eastAsia="Times New Roman" w:cstheme="minorHAnsi"/>
          <w:lang w:eastAsia="en-AU"/>
        </w:rPr>
      </w:pPr>
    </w:p>
    <w:p w14:paraId="17CE9E7C" w14:textId="6CA2CA9E" w:rsidR="00DE15A2" w:rsidRDefault="00DE15A2" w:rsidP="00D403A5">
      <w:pPr>
        <w:jc w:val="left"/>
        <w:rPr>
          <w:rFonts w:eastAsia="Times New Roman" w:cstheme="minorHAnsi"/>
          <w:lang w:eastAsia="en-AU"/>
        </w:rPr>
      </w:pPr>
    </w:p>
    <w:p w14:paraId="4D64AFE7" w14:textId="224CBD2D" w:rsidR="00DE15A2" w:rsidRPr="00C72EE3" w:rsidRDefault="00CB7D73" w:rsidP="00DE15A2">
      <w:pPr>
        <w:pBdr>
          <w:top w:val="single" w:sz="4" w:space="1" w:color="auto"/>
          <w:left w:val="single" w:sz="4" w:space="0" w:color="auto"/>
          <w:bottom w:val="single" w:sz="4" w:space="1" w:color="auto"/>
          <w:right w:val="single" w:sz="4" w:space="4" w:color="auto"/>
        </w:pBdr>
        <w:shd w:val="clear" w:color="auto" w:fill="FFFF99"/>
        <w:jc w:val="left"/>
        <w:rPr>
          <w:rFonts w:ascii="Calibri" w:hAnsi="Calibri" w:cs="Calibri"/>
          <w:b/>
          <w:bCs/>
          <w:sz w:val="48"/>
          <w:szCs w:val="48"/>
        </w:rPr>
      </w:pPr>
      <w:r>
        <w:rPr>
          <w:rFonts w:ascii="Calibri" w:hAnsi="Calibri" w:cs="Calibri"/>
          <w:b/>
          <w:sz w:val="48"/>
          <w:szCs w:val="48"/>
        </w:rPr>
        <w:t>6</w:t>
      </w:r>
      <w:r w:rsidRPr="00CD60BC">
        <w:rPr>
          <w:rFonts w:ascii="Calibri" w:hAnsi="Calibri" w:cs="Calibri"/>
          <w:b/>
          <w:sz w:val="48"/>
          <w:szCs w:val="48"/>
        </w:rPr>
        <w:tab/>
      </w:r>
      <w:r w:rsidR="007F5673">
        <w:rPr>
          <w:b/>
          <w:bCs/>
          <w:sz w:val="48"/>
          <w:szCs w:val="48"/>
        </w:rPr>
        <w:t>Business</w:t>
      </w:r>
      <w:r w:rsidRPr="00C72EE3">
        <w:rPr>
          <w:b/>
          <w:bCs/>
          <w:sz w:val="48"/>
          <w:szCs w:val="48"/>
        </w:rPr>
        <w:t xml:space="preserve"> Contingency Plans</w:t>
      </w:r>
    </w:p>
    <w:p w14:paraId="2ABD0DE8" w14:textId="77777777" w:rsidR="00DE15A2" w:rsidRPr="000B6626" w:rsidRDefault="00DE15A2" w:rsidP="00DE15A2">
      <w:pPr>
        <w:rPr>
          <w:rFonts w:ascii="Calibri" w:hAnsi="Calibri" w:cs="Calibri"/>
        </w:rPr>
      </w:pPr>
    </w:p>
    <w:p w14:paraId="66B55171" w14:textId="77777777" w:rsidR="00DE15A2" w:rsidRPr="00DE15A2" w:rsidRDefault="00CB7D73" w:rsidP="00DE15A2">
      <w:pPr>
        <w:keepNext/>
        <w:jc w:val="both"/>
        <w:outlineLvl w:val="2"/>
        <w:rPr>
          <w:rFonts w:ascii="Calibri" w:hAnsi="Calibri" w:cs="Calibri"/>
          <w:b/>
          <w:sz w:val="28"/>
          <w:szCs w:val="28"/>
        </w:rPr>
      </w:pPr>
      <w:r w:rsidRPr="00DE15A2">
        <w:rPr>
          <w:rFonts w:ascii="Calibri" w:hAnsi="Calibri" w:cs="Calibri"/>
          <w:b/>
          <w:sz w:val="28"/>
          <w:szCs w:val="28"/>
        </w:rPr>
        <w:lastRenderedPageBreak/>
        <w:t>In this section:</w:t>
      </w:r>
    </w:p>
    <w:p w14:paraId="55025489" w14:textId="77777777" w:rsidR="00DE15A2" w:rsidRPr="00B741D3" w:rsidRDefault="00CB7D73" w:rsidP="00DE15A2">
      <w:pPr>
        <w:keepNext/>
        <w:ind w:left="360"/>
        <w:jc w:val="both"/>
        <w:outlineLvl w:val="2"/>
        <w:rPr>
          <w:rFonts w:ascii="Calibri" w:hAnsi="Calibri"/>
          <w:bCs/>
          <w:sz w:val="26"/>
          <w:szCs w:val="26"/>
        </w:rPr>
      </w:pPr>
      <w:r w:rsidRPr="00B741D3">
        <w:rPr>
          <w:rFonts w:ascii="Calibri" w:hAnsi="Calibri" w:cs="Calibri"/>
          <w:bCs/>
          <w:sz w:val="26"/>
          <w:szCs w:val="26"/>
        </w:rPr>
        <w:t>6.1</w:t>
      </w:r>
      <w:r w:rsidRPr="00B741D3">
        <w:rPr>
          <w:rFonts w:ascii="Calibri" w:hAnsi="Calibri" w:cs="Calibri"/>
          <w:bCs/>
          <w:sz w:val="26"/>
          <w:szCs w:val="26"/>
        </w:rPr>
        <w:tab/>
      </w:r>
      <w:r w:rsidRPr="00B741D3">
        <w:rPr>
          <w:rFonts w:ascii="Calibri" w:hAnsi="Calibri" w:cs="Calibri"/>
          <w:bCs/>
          <w:sz w:val="26"/>
          <w:szCs w:val="26"/>
        </w:rPr>
        <w:tab/>
        <w:t>Contingency planning</w:t>
      </w:r>
    </w:p>
    <w:p w14:paraId="070F3B07" w14:textId="052AD008" w:rsidR="008F2B1B" w:rsidRPr="00B741D3" w:rsidRDefault="00CB7D73" w:rsidP="00DE15A2">
      <w:pPr>
        <w:keepNext/>
        <w:ind w:left="360"/>
        <w:jc w:val="both"/>
        <w:outlineLvl w:val="2"/>
        <w:rPr>
          <w:bCs/>
          <w:sz w:val="26"/>
          <w:szCs w:val="26"/>
        </w:rPr>
      </w:pPr>
      <w:r w:rsidRPr="00B741D3">
        <w:rPr>
          <w:bCs/>
          <w:sz w:val="26"/>
          <w:szCs w:val="26"/>
        </w:rPr>
        <w:t>6.2</w:t>
      </w:r>
      <w:r w:rsidRPr="00B741D3">
        <w:rPr>
          <w:bCs/>
          <w:sz w:val="26"/>
          <w:szCs w:val="26"/>
        </w:rPr>
        <w:tab/>
      </w:r>
      <w:r w:rsidRPr="00B741D3">
        <w:rPr>
          <w:bCs/>
          <w:sz w:val="26"/>
          <w:szCs w:val="26"/>
        </w:rPr>
        <w:tab/>
        <w:t>COVID-19</w:t>
      </w:r>
      <w:r w:rsidR="00956780" w:rsidRPr="00B741D3">
        <w:rPr>
          <w:bCs/>
          <w:sz w:val="26"/>
          <w:szCs w:val="26"/>
        </w:rPr>
        <w:t xml:space="preserve"> Action Planning</w:t>
      </w:r>
    </w:p>
    <w:p w14:paraId="5571E89B" w14:textId="72EB2045" w:rsidR="00DE15A2" w:rsidRPr="00B741D3" w:rsidRDefault="00CB7D73" w:rsidP="00DE15A2">
      <w:pPr>
        <w:keepNext/>
        <w:ind w:left="360"/>
        <w:jc w:val="both"/>
        <w:outlineLvl w:val="2"/>
        <w:rPr>
          <w:bCs/>
          <w:sz w:val="26"/>
          <w:szCs w:val="26"/>
        </w:rPr>
      </w:pPr>
      <w:r w:rsidRPr="00B741D3">
        <w:rPr>
          <w:bCs/>
          <w:sz w:val="26"/>
          <w:szCs w:val="26"/>
        </w:rPr>
        <w:t>6.3</w:t>
      </w:r>
      <w:r w:rsidRPr="00B741D3">
        <w:rPr>
          <w:bCs/>
          <w:sz w:val="26"/>
          <w:szCs w:val="26"/>
        </w:rPr>
        <w:tab/>
      </w:r>
      <w:r w:rsidRPr="00B741D3">
        <w:rPr>
          <w:bCs/>
          <w:sz w:val="26"/>
          <w:szCs w:val="26"/>
        </w:rPr>
        <w:tab/>
        <w:t>Business continuity plans</w:t>
      </w:r>
    </w:p>
    <w:p w14:paraId="0DF55E2D" w14:textId="77777777" w:rsidR="00DE15A2" w:rsidRPr="00DE15A2" w:rsidRDefault="00DE15A2" w:rsidP="00DE15A2">
      <w:pPr>
        <w:jc w:val="both"/>
        <w:rPr>
          <w:b/>
          <w:bCs/>
        </w:rPr>
      </w:pPr>
    </w:p>
    <w:p w14:paraId="192A8BFD" w14:textId="77777777" w:rsidR="00DE15A2" w:rsidRPr="00DE15A2" w:rsidRDefault="00CB7D73" w:rsidP="00DE15A2">
      <w:pPr>
        <w:keepNext/>
        <w:jc w:val="both"/>
        <w:outlineLvl w:val="2"/>
        <w:rPr>
          <w:rFonts w:ascii="Calibri" w:hAnsi="Calibri"/>
          <w:b/>
          <w:sz w:val="28"/>
          <w:szCs w:val="28"/>
        </w:rPr>
      </w:pPr>
      <w:r w:rsidRPr="00DE15A2">
        <w:rPr>
          <w:rFonts w:ascii="Calibri" w:hAnsi="Calibri" w:cs="Calibri"/>
          <w:b/>
          <w:sz w:val="28"/>
          <w:szCs w:val="28"/>
        </w:rPr>
        <w:t>6.1</w:t>
      </w:r>
      <w:r w:rsidRPr="00DE15A2">
        <w:rPr>
          <w:rFonts w:ascii="Calibri" w:hAnsi="Calibri" w:cs="Calibri"/>
          <w:b/>
          <w:sz w:val="28"/>
          <w:szCs w:val="28"/>
        </w:rPr>
        <w:tab/>
        <w:t>Contingency planning</w:t>
      </w:r>
    </w:p>
    <w:p w14:paraId="5A3E2633" w14:textId="77777777" w:rsidR="00855171" w:rsidRPr="00855171" w:rsidRDefault="00855171" w:rsidP="00855171">
      <w:pPr>
        <w:jc w:val="both"/>
        <w:rPr>
          <w:rFonts w:ascii="Calibri" w:hAnsi="Calibri" w:cs="Calibri"/>
          <w:bCs/>
        </w:rPr>
      </w:pPr>
    </w:p>
    <w:p w14:paraId="1D4C6266" w14:textId="6AEFBE37" w:rsidR="00855171" w:rsidRPr="00855171" w:rsidRDefault="00CB7D73" w:rsidP="00855171">
      <w:pPr>
        <w:jc w:val="both"/>
      </w:pPr>
      <w:r w:rsidRPr="00855171">
        <w:t xml:space="preserve">All businesses must identify health and safety risks at the workplace, including exposure to risks of infectious diseases. Businesses should also plan a response to cases of </w:t>
      </w:r>
      <w:r>
        <w:t>COVID-1</w:t>
      </w:r>
      <w:r>
        <w:t>9</w:t>
      </w:r>
      <w:r w:rsidRPr="00855171">
        <w:t xml:space="preserve"> at work in line with advice provided by health authorities.</w:t>
      </w:r>
    </w:p>
    <w:p w14:paraId="16679DCD" w14:textId="77777777" w:rsidR="00855171" w:rsidRPr="00855171" w:rsidRDefault="00855171" w:rsidP="00855171">
      <w:pPr>
        <w:jc w:val="both"/>
        <w:rPr>
          <w:rFonts w:ascii="Calibri" w:hAnsi="Calibri" w:cs="Calibri"/>
          <w:bCs/>
        </w:rPr>
      </w:pPr>
    </w:p>
    <w:p w14:paraId="1866F9B3" w14:textId="77777777" w:rsidR="00855171" w:rsidRDefault="00CB7D73" w:rsidP="00855171">
      <w:pPr>
        <w:jc w:val="both"/>
      </w:pPr>
      <w:r w:rsidRPr="00855171">
        <w:t>PCBUs and employers may be faced with high levels of absenteeism due to</w:t>
      </w:r>
      <w:r>
        <w:t>:</w:t>
      </w:r>
    </w:p>
    <w:p w14:paraId="58CD25CB" w14:textId="77777777" w:rsidR="00855171" w:rsidRDefault="00CB7D73" w:rsidP="00855171">
      <w:pPr>
        <w:pStyle w:val="ListParagraph"/>
        <w:numPr>
          <w:ilvl w:val="0"/>
          <w:numId w:val="32"/>
        </w:numPr>
        <w:jc w:val="both"/>
      </w:pPr>
      <w:r w:rsidRPr="00855171">
        <w:t xml:space="preserve">workers having contracted </w:t>
      </w:r>
      <w:r>
        <w:t>COVID-19</w:t>
      </w:r>
    </w:p>
    <w:p w14:paraId="75010FFE" w14:textId="50FB37A4" w:rsidR="00855171" w:rsidRDefault="00CB7D73" w:rsidP="00855171">
      <w:pPr>
        <w:pStyle w:val="ListParagraph"/>
        <w:numPr>
          <w:ilvl w:val="0"/>
          <w:numId w:val="32"/>
        </w:numPr>
        <w:jc w:val="both"/>
      </w:pPr>
      <w:r w:rsidRPr="00855171">
        <w:t>workers who have been in close contact with a confirmed case</w:t>
      </w:r>
      <w:r>
        <w:t>, or</w:t>
      </w:r>
    </w:p>
    <w:p w14:paraId="66EB3CF7" w14:textId="77777777" w:rsidR="00855171" w:rsidRDefault="00CB7D73" w:rsidP="00855171">
      <w:pPr>
        <w:pStyle w:val="ListParagraph"/>
        <w:numPr>
          <w:ilvl w:val="0"/>
          <w:numId w:val="32"/>
        </w:numPr>
        <w:jc w:val="both"/>
      </w:pPr>
      <w:r w:rsidRPr="00855171">
        <w:t>carers and people in</w:t>
      </w:r>
      <w:r w:rsidRPr="00855171">
        <w:t xml:space="preserve"> isolation or quarantine. </w:t>
      </w:r>
    </w:p>
    <w:p w14:paraId="2159B439" w14:textId="77777777" w:rsidR="00855171" w:rsidRDefault="00855171" w:rsidP="00855171">
      <w:pPr>
        <w:jc w:val="both"/>
      </w:pPr>
    </w:p>
    <w:p w14:paraId="243485AD" w14:textId="77777777" w:rsidR="00855171" w:rsidRDefault="00CB7D73" w:rsidP="00855171">
      <w:pPr>
        <w:jc w:val="both"/>
        <w:rPr>
          <w:rFonts w:ascii="Calibri" w:hAnsi="Calibri" w:cs="Calibri"/>
        </w:rPr>
      </w:pPr>
      <w:r w:rsidRPr="00855171">
        <w:t xml:space="preserve">Businesses </w:t>
      </w:r>
      <w:r>
        <w:t>should</w:t>
      </w:r>
      <w:r w:rsidRPr="00855171">
        <w:t xml:space="preserve"> develop contingency plans to limit disruptions to business and lessen the impact of </w:t>
      </w:r>
      <w:r>
        <w:t xml:space="preserve">COVID-19 </w:t>
      </w:r>
      <w:r w:rsidRPr="00855171">
        <w:t xml:space="preserve">on business continuity. </w:t>
      </w:r>
      <w:r>
        <w:t>They</w:t>
      </w:r>
      <w:r w:rsidRPr="00855171">
        <w:t xml:space="preserve"> will need to identify </w:t>
      </w:r>
      <w:r w:rsidRPr="00855171">
        <w:rPr>
          <w:rFonts w:ascii="Calibri" w:hAnsi="Calibri" w:cs="Calibri"/>
        </w:rPr>
        <w:t xml:space="preserve">areas of their business which will be more heavily impacted by an </w:t>
      </w:r>
      <w:r w:rsidRPr="00855171">
        <w:rPr>
          <w:rFonts w:ascii="Calibri" w:hAnsi="Calibri" w:cs="Calibri"/>
        </w:rPr>
        <w:t xml:space="preserve">outbreak of an infectious disease. </w:t>
      </w:r>
    </w:p>
    <w:p w14:paraId="24B8D305" w14:textId="77777777" w:rsidR="00855171" w:rsidRDefault="00855171" w:rsidP="00855171">
      <w:pPr>
        <w:jc w:val="both"/>
        <w:rPr>
          <w:rFonts w:ascii="Calibri" w:hAnsi="Calibri" w:cs="Calibri"/>
        </w:rPr>
      </w:pPr>
    </w:p>
    <w:p w14:paraId="65CFCFEC" w14:textId="455F2C6B" w:rsidR="00855171" w:rsidRPr="00855171" w:rsidRDefault="00CB7D73" w:rsidP="00855171">
      <w:pPr>
        <w:jc w:val="both"/>
        <w:rPr>
          <w:rFonts w:ascii="Calibri" w:hAnsi="Calibri" w:cs="Calibri"/>
        </w:rPr>
      </w:pPr>
      <w:proofErr w:type="gramStart"/>
      <w:r w:rsidRPr="00855171">
        <w:rPr>
          <w:rFonts w:ascii="Calibri" w:hAnsi="Calibri" w:cs="Calibri"/>
        </w:rPr>
        <w:t>Depending on the size of the business, the</w:t>
      </w:r>
      <w:r>
        <w:rPr>
          <w:rFonts w:ascii="Calibri" w:hAnsi="Calibri" w:cs="Calibri"/>
        </w:rPr>
        <w:t>re</w:t>
      </w:r>
      <w:proofErr w:type="gramEnd"/>
      <w:r w:rsidRPr="00855171">
        <w:rPr>
          <w:rFonts w:ascii="Calibri" w:hAnsi="Calibri" w:cs="Calibri"/>
        </w:rPr>
        <w:t xml:space="preserve"> may </w:t>
      </w:r>
      <w:r>
        <w:rPr>
          <w:rFonts w:ascii="Calibri" w:hAnsi="Calibri" w:cs="Calibri"/>
        </w:rPr>
        <w:t xml:space="preserve">be a </w:t>
      </w:r>
      <w:r w:rsidRPr="00855171">
        <w:rPr>
          <w:rFonts w:ascii="Calibri" w:hAnsi="Calibri" w:cs="Calibri"/>
        </w:rPr>
        <w:t>need to establish a planning team to minimise the effects of an outbreak. Planning teams should:</w:t>
      </w:r>
    </w:p>
    <w:p w14:paraId="70688685" w14:textId="77777777" w:rsidR="00855171" w:rsidRPr="00855171" w:rsidRDefault="00CB7D73" w:rsidP="00855171">
      <w:pPr>
        <w:numPr>
          <w:ilvl w:val="0"/>
          <w:numId w:val="4"/>
        </w:numPr>
        <w:jc w:val="both"/>
        <w:rPr>
          <w:rFonts w:ascii="Calibri" w:hAnsi="Calibri" w:cs="Calibri"/>
        </w:rPr>
      </w:pPr>
      <w:r w:rsidRPr="00855171">
        <w:rPr>
          <w:rFonts w:ascii="Calibri" w:hAnsi="Calibri" w:cs="Calibri"/>
        </w:rPr>
        <w:t xml:space="preserve">identify critical business processes, and rank them in order of </w:t>
      </w:r>
      <w:r w:rsidRPr="00855171">
        <w:rPr>
          <w:rFonts w:ascii="Calibri" w:hAnsi="Calibri" w:cs="Calibri"/>
        </w:rPr>
        <w:t>importance</w:t>
      </w:r>
    </w:p>
    <w:p w14:paraId="74FD8AD5" w14:textId="77777777" w:rsidR="00855171" w:rsidRPr="00855171" w:rsidRDefault="00CB7D73" w:rsidP="00855171">
      <w:pPr>
        <w:numPr>
          <w:ilvl w:val="0"/>
          <w:numId w:val="4"/>
        </w:numPr>
        <w:jc w:val="both"/>
        <w:rPr>
          <w:rFonts w:ascii="Calibri" w:hAnsi="Calibri" w:cs="Calibri"/>
        </w:rPr>
      </w:pPr>
      <w:r w:rsidRPr="00855171">
        <w:rPr>
          <w:rFonts w:ascii="Calibri" w:hAnsi="Calibri" w:cs="Calibri"/>
        </w:rPr>
        <w:t xml:space="preserve">identify essential physical, </w:t>
      </w:r>
      <w:proofErr w:type="gramStart"/>
      <w:r w:rsidRPr="00855171">
        <w:rPr>
          <w:rFonts w:ascii="Calibri" w:hAnsi="Calibri" w:cs="Calibri"/>
        </w:rPr>
        <w:t>human</w:t>
      </w:r>
      <w:proofErr w:type="gramEnd"/>
      <w:r w:rsidRPr="00855171">
        <w:rPr>
          <w:rFonts w:ascii="Calibri" w:hAnsi="Calibri" w:cs="Calibri"/>
        </w:rPr>
        <w:t xml:space="preserve"> and financial resources necessary to continue these critical processes </w:t>
      </w:r>
    </w:p>
    <w:p w14:paraId="3DC40A96" w14:textId="77777777" w:rsidR="00855171" w:rsidRPr="00855171" w:rsidRDefault="00CB7D73" w:rsidP="00855171">
      <w:pPr>
        <w:numPr>
          <w:ilvl w:val="0"/>
          <w:numId w:val="4"/>
        </w:numPr>
        <w:jc w:val="both"/>
        <w:rPr>
          <w:rFonts w:ascii="Calibri" w:hAnsi="Calibri" w:cs="Calibri"/>
        </w:rPr>
      </w:pPr>
      <w:r w:rsidRPr="00855171">
        <w:rPr>
          <w:rFonts w:ascii="Calibri" w:hAnsi="Calibri" w:cs="Calibri"/>
        </w:rPr>
        <w:t>identify any interdependencies that the business might have on others (e.g., suppliers, distributors, service providers, contractors, etc)</w:t>
      </w:r>
    </w:p>
    <w:p w14:paraId="24D6E40D" w14:textId="77777777" w:rsidR="00855171" w:rsidRPr="00855171" w:rsidRDefault="00CB7D73" w:rsidP="00855171">
      <w:pPr>
        <w:numPr>
          <w:ilvl w:val="0"/>
          <w:numId w:val="4"/>
        </w:numPr>
        <w:jc w:val="both"/>
        <w:rPr>
          <w:rFonts w:ascii="Calibri" w:hAnsi="Calibri" w:cs="Calibri"/>
        </w:rPr>
      </w:pPr>
      <w:r w:rsidRPr="00855171">
        <w:rPr>
          <w:rFonts w:ascii="Calibri" w:hAnsi="Calibri" w:cs="Calibri"/>
        </w:rPr>
        <w:t>establish a policy for visitors, etc, that would become operational during an outbreak, and</w:t>
      </w:r>
    </w:p>
    <w:p w14:paraId="62F78C1B" w14:textId="77777777" w:rsidR="00855171" w:rsidRPr="00855171" w:rsidRDefault="00CB7D73" w:rsidP="00855171">
      <w:pPr>
        <w:numPr>
          <w:ilvl w:val="0"/>
          <w:numId w:val="4"/>
        </w:numPr>
        <w:jc w:val="both"/>
        <w:rPr>
          <w:rFonts w:ascii="Calibri" w:hAnsi="Calibri" w:cs="Calibri"/>
        </w:rPr>
      </w:pPr>
      <w:r w:rsidRPr="00855171">
        <w:rPr>
          <w:rFonts w:ascii="Calibri" w:hAnsi="Calibri" w:cs="Calibri"/>
        </w:rPr>
        <w:t>develop contingency plans for the continuation of identified critical business processes.</w:t>
      </w:r>
    </w:p>
    <w:p w14:paraId="4DC6C94A" w14:textId="77777777" w:rsidR="00855171" w:rsidRPr="00855171" w:rsidRDefault="00855171" w:rsidP="00855171">
      <w:pPr>
        <w:jc w:val="both"/>
        <w:rPr>
          <w:rFonts w:ascii="Calibri" w:hAnsi="Calibri" w:cs="Calibri"/>
        </w:rPr>
      </w:pPr>
    </w:p>
    <w:p w14:paraId="5E2501C9" w14:textId="77777777" w:rsidR="00855171" w:rsidRPr="00855171" w:rsidRDefault="00CB7D73" w:rsidP="00855171">
      <w:pPr>
        <w:jc w:val="both"/>
        <w:rPr>
          <w:rFonts w:ascii="Calibri" w:hAnsi="Calibri" w:cs="Calibri"/>
        </w:rPr>
      </w:pPr>
      <w:r w:rsidRPr="00855171">
        <w:rPr>
          <w:rFonts w:ascii="Calibri" w:hAnsi="Calibri" w:cs="Calibri"/>
        </w:rPr>
        <w:t>External factors that may impact on a business could include –</w:t>
      </w:r>
    </w:p>
    <w:p w14:paraId="4CC2570F" w14:textId="77777777" w:rsidR="00855171" w:rsidRPr="00855171" w:rsidRDefault="00CB7D73" w:rsidP="00855171">
      <w:pPr>
        <w:numPr>
          <w:ilvl w:val="0"/>
          <w:numId w:val="6"/>
        </w:numPr>
        <w:jc w:val="both"/>
        <w:rPr>
          <w:rFonts w:ascii="Calibri" w:hAnsi="Calibri" w:cs="Calibri"/>
        </w:rPr>
      </w:pPr>
      <w:r w:rsidRPr="00855171">
        <w:rPr>
          <w:rFonts w:ascii="Calibri" w:hAnsi="Calibri" w:cs="Calibri"/>
        </w:rPr>
        <w:t xml:space="preserve">exposure </w:t>
      </w:r>
      <w:r w:rsidRPr="00855171">
        <w:rPr>
          <w:rFonts w:ascii="Calibri" w:hAnsi="Calibri" w:cs="Calibri"/>
        </w:rPr>
        <w:t>of workers to risk of infection during travel on public transport, etc</w:t>
      </w:r>
    </w:p>
    <w:p w14:paraId="5692A886" w14:textId="77777777" w:rsidR="00855171" w:rsidRPr="00855171" w:rsidRDefault="00CB7D73" w:rsidP="00855171">
      <w:pPr>
        <w:numPr>
          <w:ilvl w:val="0"/>
          <w:numId w:val="6"/>
        </w:numPr>
        <w:jc w:val="both"/>
        <w:rPr>
          <w:rFonts w:ascii="Calibri" w:hAnsi="Calibri" w:cs="Calibri"/>
        </w:rPr>
      </w:pPr>
      <w:r w:rsidRPr="00855171">
        <w:rPr>
          <w:rFonts w:ascii="Calibri" w:hAnsi="Calibri" w:cs="Calibri"/>
        </w:rPr>
        <w:t xml:space="preserve">lack of child-care arrangements in the event of shutdown of </w:t>
      </w:r>
      <w:proofErr w:type="gramStart"/>
      <w:r w:rsidRPr="00855171">
        <w:rPr>
          <w:rFonts w:ascii="Calibri" w:hAnsi="Calibri" w:cs="Calibri"/>
        </w:rPr>
        <w:t>child care</w:t>
      </w:r>
      <w:proofErr w:type="gramEnd"/>
      <w:r w:rsidRPr="00855171">
        <w:rPr>
          <w:rFonts w:ascii="Calibri" w:hAnsi="Calibri" w:cs="Calibri"/>
        </w:rPr>
        <w:t xml:space="preserve"> centres </w:t>
      </w:r>
    </w:p>
    <w:p w14:paraId="535800DC" w14:textId="77777777" w:rsidR="00855171" w:rsidRPr="00855171" w:rsidRDefault="00CB7D73" w:rsidP="00855171">
      <w:pPr>
        <w:numPr>
          <w:ilvl w:val="0"/>
          <w:numId w:val="6"/>
        </w:numPr>
        <w:jc w:val="both"/>
        <w:rPr>
          <w:rFonts w:ascii="Calibri" w:hAnsi="Calibri" w:cs="Calibri"/>
        </w:rPr>
      </w:pPr>
      <w:r w:rsidRPr="00855171">
        <w:rPr>
          <w:rFonts w:ascii="Calibri" w:hAnsi="Calibri" w:cs="Calibri"/>
        </w:rPr>
        <w:t>effects of illness on family members of staff and workers.</w:t>
      </w:r>
    </w:p>
    <w:p w14:paraId="7225CC23" w14:textId="6F37CF33" w:rsidR="00855171" w:rsidRDefault="00855171" w:rsidP="00855171">
      <w:pPr>
        <w:jc w:val="both"/>
        <w:rPr>
          <w:rFonts w:ascii="Calibri" w:hAnsi="Calibri" w:cs="Calibri"/>
        </w:rPr>
      </w:pPr>
    </w:p>
    <w:p w14:paraId="3A735CB8" w14:textId="39018B2E" w:rsidR="00855171" w:rsidRPr="00855171" w:rsidRDefault="00CB7D73" w:rsidP="00855171">
      <w:pPr>
        <w:jc w:val="both"/>
        <w:rPr>
          <w:rFonts w:ascii="Calibri" w:hAnsi="Calibri" w:cs="Calibri"/>
          <w:b/>
          <w:i/>
          <w:iCs/>
        </w:rPr>
      </w:pPr>
      <w:r w:rsidRPr="00855171">
        <w:rPr>
          <w:rFonts w:ascii="Calibri" w:hAnsi="Calibri" w:cs="Calibri"/>
          <w:b/>
          <w:i/>
          <w:iCs/>
        </w:rPr>
        <w:t>Develop</w:t>
      </w:r>
      <w:r>
        <w:rPr>
          <w:rFonts w:ascii="Calibri" w:hAnsi="Calibri" w:cs="Calibri"/>
          <w:b/>
          <w:i/>
          <w:iCs/>
        </w:rPr>
        <w:t>ing</w:t>
      </w:r>
      <w:r w:rsidRPr="00855171">
        <w:rPr>
          <w:rFonts w:ascii="Calibri" w:hAnsi="Calibri" w:cs="Calibri"/>
          <w:b/>
          <w:i/>
          <w:iCs/>
        </w:rPr>
        <w:t xml:space="preserve"> contingency plans</w:t>
      </w:r>
    </w:p>
    <w:p w14:paraId="76B8D888" w14:textId="77777777" w:rsidR="00855171" w:rsidRPr="00855171" w:rsidRDefault="00855171" w:rsidP="00855171">
      <w:pPr>
        <w:jc w:val="both"/>
        <w:rPr>
          <w:rFonts w:ascii="Calibri" w:hAnsi="Calibri" w:cs="Calibri"/>
        </w:rPr>
      </w:pPr>
    </w:p>
    <w:p w14:paraId="2C57C382" w14:textId="749B1816" w:rsidR="00855171" w:rsidRPr="00855171" w:rsidRDefault="00CB7D73" w:rsidP="00855171">
      <w:pPr>
        <w:jc w:val="both"/>
        <w:rPr>
          <w:rFonts w:ascii="Calibri" w:hAnsi="Calibri" w:cs="Calibri"/>
        </w:rPr>
      </w:pPr>
      <w:r w:rsidRPr="00855171">
        <w:rPr>
          <w:rFonts w:ascii="Calibri" w:hAnsi="Calibri" w:cs="Calibri"/>
        </w:rPr>
        <w:t>PCBUs and emplo</w:t>
      </w:r>
      <w:r w:rsidRPr="00855171">
        <w:rPr>
          <w:rFonts w:ascii="Calibri" w:hAnsi="Calibri" w:cs="Calibri"/>
        </w:rPr>
        <w:t>yers need to plan for a situation where they might lose a high number of staff and workers at the peak of an outbreak and prepare for a second and possibly third wave of absenteeism. In most cases, people may also be absent for a period of isolation follow</w:t>
      </w:r>
      <w:r w:rsidRPr="00855171">
        <w:rPr>
          <w:rFonts w:ascii="Calibri" w:hAnsi="Calibri" w:cs="Calibri"/>
        </w:rPr>
        <w:t xml:space="preserve">ing an exposure to a confirmed case. </w:t>
      </w:r>
    </w:p>
    <w:p w14:paraId="3DF40D7F" w14:textId="77777777" w:rsidR="00855171" w:rsidRPr="00855171" w:rsidRDefault="00855171" w:rsidP="00855171">
      <w:pPr>
        <w:jc w:val="both"/>
        <w:rPr>
          <w:rFonts w:ascii="Calibri" w:hAnsi="Calibri" w:cs="Calibri"/>
        </w:rPr>
      </w:pPr>
    </w:p>
    <w:p w14:paraId="56B68E9D" w14:textId="22DC618B" w:rsidR="00855171" w:rsidRPr="00855171" w:rsidRDefault="00CB7D73" w:rsidP="00855171">
      <w:pPr>
        <w:jc w:val="both"/>
        <w:rPr>
          <w:rFonts w:ascii="Calibri" w:hAnsi="Calibri" w:cs="Calibri"/>
        </w:rPr>
      </w:pPr>
      <w:r w:rsidRPr="00855171">
        <w:rPr>
          <w:rFonts w:ascii="Calibri" w:hAnsi="Calibri" w:cs="Calibri"/>
        </w:rPr>
        <w:t>Contingency plan</w:t>
      </w:r>
      <w:r w:rsidR="0050000A">
        <w:rPr>
          <w:rFonts w:ascii="Calibri" w:hAnsi="Calibri" w:cs="Calibri"/>
        </w:rPr>
        <w:t>ning</w:t>
      </w:r>
      <w:r w:rsidRPr="00855171">
        <w:rPr>
          <w:rFonts w:ascii="Calibri" w:hAnsi="Calibri" w:cs="Calibri"/>
        </w:rPr>
        <w:t xml:space="preserve"> could include –</w:t>
      </w:r>
    </w:p>
    <w:p w14:paraId="3489EFD5" w14:textId="77777777" w:rsidR="00855171" w:rsidRPr="00855171" w:rsidRDefault="00CB7D73" w:rsidP="00855171">
      <w:pPr>
        <w:numPr>
          <w:ilvl w:val="0"/>
          <w:numId w:val="5"/>
        </w:numPr>
        <w:jc w:val="both"/>
        <w:rPr>
          <w:rFonts w:ascii="Calibri" w:hAnsi="Calibri" w:cs="Calibri"/>
        </w:rPr>
      </w:pPr>
      <w:r w:rsidRPr="00855171">
        <w:rPr>
          <w:rFonts w:ascii="Calibri" w:hAnsi="Calibri" w:cs="Calibri"/>
        </w:rPr>
        <w:t xml:space="preserve">training workers in alternative roles </w:t>
      </w:r>
    </w:p>
    <w:p w14:paraId="2AC28D35" w14:textId="77777777" w:rsidR="00855171" w:rsidRPr="00855171" w:rsidRDefault="00CB7D73" w:rsidP="00855171">
      <w:pPr>
        <w:numPr>
          <w:ilvl w:val="0"/>
          <w:numId w:val="5"/>
        </w:numPr>
        <w:jc w:val="both"/>
        <w:rPr>
          <w:rFonts w:ascii="Calibri" w:hAnsi="Calibri" w:cs="Calibri"/>
        </w:rPr>
      </w:pPr>
      <w:proofErr w:type="gramStart"/>
      <w:r w:rsidRPr="00855171">
        <w:rPr>
          <w:rFonts w:ascii="Calibri" w:hAnsi="Calibri" w:cs="Calibri"/>
        </w:rPr>
        <w:t>making arrangements</w:t>
      </w:r>
      <w:proofErr w:type="gramEnd"/>
      <w:r w:rsidRPr="00855171">
        <w:rPr>
          <w:rFonts w:ascii="Calibri" w:hAnsi="Calibri" w:cs="Calibri"/>
        </w:rPr>
        <w:t xml:space="preserve"> for staff to work from home</w:t>
      </w:r>
    </w:p>
    <w:p w14:paraId="04AFE108" w14:textId="77777777" w:rsidR="00855171" w:rsidRPr="00855171" w:rsidRDefault="00CB7D73" w:rsidP="00855171">
      <w:pPr>
        <w:numPr>
          <w:ilvl w:val="0"/>
          <w:numId w:val="5"/>
        </w:numPr>
        <w:jc w:val="both"/>
        <w:rPr>
          <w:rFonts w:ascii="Calibri" w:hAnsi="Calibri" w:cs="Calibri"/>
        </w:rPr>
      </w:pPr>
      <w:r w:rsidRPr="00855171">
        <w:rPr>
          <w:rFonts w:ascii="Calibri" w:hAnsi="Calibri" w:cs="Calibri"/>
        </w:rPr>
        <w:t>arranging alternative suppliers or stockpiling essential inputs</w:t>
      </w:r>
    </w:p>
    <w:p w14:paraId="6A589AEA" w14:textId="77777777" w:rsidR="00855171" w:rsidRPr="00855171" w:rsidRDefault="00CB7D73" w:rsidP="00855171">
      <w:pPr>
        <w:numPr>
          <w:ilvl w:val="0"/>
          <w:numId w:val="5"/>
        </w:numPr>
        <w:jc w:val="both"/>
        <w:rPr>
          <w:rFonts w:ascii="Calibri" w:hAnsi="Calibri" w:cs="Calibri"/>
        </w:rPr>
      </w:pPr>
      <w:r w:rsidRPr="00855171">
        <w:rPr>
          <w:rFonts w:ascii="Calibri" w:hAnsi="Calibri" w:cs="Calibri"/>
        </w:rPr>
        <w:t>developing standard operating</w:t>
      </w:r>
      <w:r w:rsidRPr="00855171">
        <w:rPr>
          <w:rFonts w:ascii="Calibri" w:hAnsi="Calibri" w:cs="Calibri"/>
        </w:rPr>
        <w:t xml:space="preserve"> procedures so that everyone knows how to carry out different tasks, and</w:t>
      </w:r>
    </w:p>
    <w:p w14:paraId="643BE6E3" w14:textId="77777777" w:rsidR="00855171" w:rsidRPr="00855171" w:rsidRDefault="00CB7D73" w:rsidP="00855171">
      <w:pPr>
        <w:numPr>
          <w:ilvl w:val="0"/>
          <w:numId w:val="5"/>
        </w:numPr>
        <w:jc w:val="both"/>
        <w:rPr>
          <w:rFonts w:ascii="Calibri" w:hAnsi="Calibri" w:cs="Calibri"/>
        </w:rPr>
      </w:pPr>
      <w:r w:rsidRPr="00855171">
        <w:rPr>
          <w:rFonts w:ascii="Calibri" w:hAnsi="Calibri" w:cs="Calibri"/>
        </w:rPr>
        <w:t>capturing and storing all critical information where it can be easily accessed.</w:t>
      </w:r>
    </w:p>
    <w:p w14:paraId="4B14B88F" w14:textId="77777777" w:rsidR="00855171" w:rsidRPr="00855171" w:rsidRDefault="00855171" w:rsidP="00855171">
      <w:pPr>
        <w:jc w:val="both"/>
        <w:rPr>
          <w:rFonts w:ascii="Calibri" w:hAnsi="Calibri" w:cs="Calibri"/>
        </w:rPr>
      </w:pPr>
    </w:p>
    <w:p w14:paraId="528AF2E9" w14:textId="77777777" w:rsidR="00855171" w:rsidRPr="00855171" w:rsidRDefault="00CB7D73" w:rsidP="00855171">
      <w:pPr>
        <w:jc w:val="both"/>
        <w:rPr>
          <w:rFonts w:ascii="Calibri" w:hAnsi="Calibri" w:cs="Calibri"/>
        </w:rPr>
      </w:pPr>
      <w:r w:rsidRPr="00855171">
        <w:rPr>
          <w:rFonts w:ascii="Calibri" w:hAnsi="Calibri" w:cs="Calibri"/>
        </w:rPr>
        <w:t>Where employees are placed into another role to cope with staff shortages, it is essential that they are familiar with the responsibilities and duties of the role that they will be required to carry out, and informed and trained the hazards and risks assoc</w:t>
      </w:r>
      <w:r w:rsidRPr="00855171">
        <w:rPr>
          <w:rFonts w:ascii="Calibri" w:hAnsi="Calibri" w:cs="Calibri"/>
        </w:rPr>
        <w:t xml:space="preserve">iated with the role and the applicable safety measures. </w:t>
      </w:r>
    </w:p>
    <w:p w14:paraId="3795C962" w14:textId="77777777" w:rsidR="00855171" w:rsidRPr="00855171" w:rsidRDefault="00855171" w:rsidP="00855171">
      <w:pPr>
        <w:jc w:val="both"/>
      </w:pPr>
    </w:p>
    <w:p w14:paraId="32FAD857" w14:textId="4A09D047" w:rsidR="008F2B1B" w:rsidRDefault="00CB7D73" w:rsidP="00855171">
      <w:pPr>
        <w:keepNext/>
        <w:jc w:val="both"/>
        <w:outlineLvl w:val="2"/>
        <w:rPr>
          <w:b/>
          <w:bCs/>
          <w:sz w:val="28"/>
          <w:szCs w:val="28"/>
        </w:rPr>
      </w:pPr>
      <w:r w:rsidRPr="00855171">
        <w:rPr>
          <w:b/>
          <w:bCs/>
          <w:sz w:val="28"/>
          <w:szCs w:val="28"/>
        </w:rPr>
        <w:t>6.2</w:t>
      </w:r>
      <w:r w:rsidRPr="00855171">
        <w:rPr>
          <w:b/>
          <w:bCs/>
          <w:sz w:val="28"/>
          <w:szCs w:val="28"/>
        </w:rPr>
        <w:tab/>
      </w:r>
      <w:r>
        <w:rPr>
          <w:b/>
          <w:bCs/>
          <w:sz w:val="28"/>
          <w:szCs w:val="28"/>
        </w:rPr>
        <w:t>COVID-19</w:t>
      </w:r>
      <w:r w:rsidR="00956780">
        <w:rPr>
          <w:b/>
          <w:bCs/>
          <w:sz w:val="28"/>
          <w:szCs w:val="28"/>
        </w:rPr>
        <w:t xml:space="preserve"> Action Planning</w:t>
      </w:r>
    </w:p>
    <w:p w14:paraId="2AB180F3" w14:textId="360D6FE5" w:rsidR="008F2B1B" w:rsidRPr="0040447A" w:rsidRDefault="008F2B1B" w:rsidP="00855171">
      <w:pPr>
        <w:keepNext/>
        <w:jc w:val="both"/>
        <w:outlineLvl w:val="2"/>
        <w:rPr>
          <w:b/>
          <w:bCs/>
        </w:rPr>
      </w:pPr>
    </w:p>
    <w:p w14:paraId="7A61E27F" w14:textId="7381F980" w:rsidR="008F2B1B" w:rsidRPr="0040447A" w:rsidRDefault="00CB7D73" w:rsidP="00AA32BD">
      <w:pPr>
        <w:pStyle w:val="Heading6"/>
      </w:pPr>
      <w:r w:rsidRPr="0040447A">
        <w:t>Identify high-risk areas</w:t>
      </w:r>
    </w:p>
    <w:p w14:paraId="183B1202" w14:textId="77777777" w:rsidR="008F2B1B" w:rsidRPr="0040447A" w:rsidRDefault="008F2B1B" w:rsidP="008F2B1B">
      <w:pPr>
        <w:rPr>
          <w:rFonts w:ascii="Calibri" w:hAnsi="Calibri" w:cs="Calibri"/>
        </w:rPr>
      </w:pPr>
    </w:p>
    <w:p w14:paraId="4DCF48F0" w14:textId="77777777" w:rsidR="00AA32BD" w:rsidRPr="0040447A" w:rsidRDefault="00CB7D73" w:rsidP="00AA32BD">
      <w:pPr>
        <w:jc w:val="both"/>
        <w:rPr>
          <w:rFonts w:ascii="Calibri" w:hAnsi="Calibri" w:cs="Calibri"/>
        </w:rPr>
      </w:pPr>
      <w:r w:rsidRPr="0040447A">
        <w:rPr>
          <w:rFonts w:ascii="Calibri" w:hAnsi="Calibri" w:cs="Calibri"/>
        </w:rPr>
        <w:t>These are not areas where the risk of contracting Coronavirus is higher, but the areas of the business which will be more heavily impacted by an outbreak of COVID-19. Businesses may need to establish a planning team to monitor the effects of a COVID-19 out</w:t>
      </w:r>
      <w:r w:rsidRPr="0040447A">
        <w:rPr>
          <w:rFonts w:ascii="Calibri" w:hAnsi="Calibri" w:cs="Calibri"/>
        </w:rPr>
        <w:t>break (depending on the size of the business). Planning should include:</w:t>
      </w:r>
    </w:p>
    <w:p w14:paraId="6E9271E3" w14:textId="1748D940" w:rsidR="008F2B1B" w:rsidRPr="0040447A" w:rsidRDefault="00CB7D73" w:rsidP="00AA32BD">
      <w:pPr>
        <w:pStyle w:val="ListParagraph"/>
        <w:numPr>
          <w:ilvl w:val="0"/>
          <w:numId w:val="35"/>
        </w:numPr>
        <w:jc w:val="both"/>
        <w:rPr>
          <w:rFonts w:ascii="Calibri" w:hAnsi="Calibri" w:cs="Calibri"/>
        </w:rPr>
      </w:pPr>
      <w:r w:rsidRPr="0040447A">
        <w:rPr>
          <w:rFonts w:ascii="Calibri" w:hAnsi="Calibri" w:cs="Calibri"/>
        </w:rPr>
        <w:t>identifying critical business processes and ranking them in order of importance</w:t>
      </w:r>
    </w:p>
    <w:p w14:paraId="0327FCFE" w14:textId="17ABAFBE" w:rsidR="008F2B1B" w:rsidRPr="0040447A" w:rsidRDefault="00CB7D73" w:rsidP="00AA32BD">
      <w:pPr>
        <w:pStyle w:val="ListParagraph"/>
        <w:numPr>
          <w:ilvl w:val="0"/>
          <w:numId w:val="35"/>
        </w:numPr>
        <w:jc w:val="both"/>
        <w:rPr>
          <w:rFonts w:ascii="Calibri" w:hAnsi="Calibri" w:cs="Calibri"/>
        </w:rPr>
      </w:pPr>
      <w:r w:rsidRPr="0040447A">
        <w:rPr>
          <w:rFonts w:ascii="Calibri" w:hAnsi="Calibri" w:cs="Calibri"/>
        </w:rPr>
        <w:t>identif</w:t>
      </w:r>
      <w:r w:rsidR="00AA32BD" w:rsidRPr="0040447A">
        <w:rPr>
          <w:rFonts w:ascii="Calibri" w:hAnsi="Calibri" w:cs="Calibri"/>
        </w:rPr>
        <w:t xml:space="preserve">ying </w:t>
      </w:r>
      <w:r w:rsidRPr="0040447A">
        <w:rPr>
          <w:rFonts w:ascii="Calibri" w:hAnsi="Calibri" w:cs="Calibri"/>
        </w:rPr>
        <w:t xml:space="preserve">essential physical, </w:t>
      </w:r>
      <w:proofErr w:type="gramStart"/>
      <w:r w:rsidRPr="0040447A">
        <w:rPr>
          <w:rFonts w:ascii="Calibri" w:hAnsi="Calibri" w:cs="Calibri"/>
        </w:rPr>
        <w:t>human</w:t>
      </w:r>
      <w:proofErr w:type="gramEnd"/>
      <w:r w:rsidRPr="0040447A">
        <w:rPr>
          <w:rFonts w:ascii="Calibri" w:hAnsi="Calibri" w:cs="Calibri"/>
        </w:rPr>
        <w:t xml:space="preserve"> and financial resources necessary to continue these critical proce</w:t>
      </w:r>
      <w:r w:rsidRPr="0040447A">
        <w:rPr>
          <w:rFonts w:ascii="Calibri" w:hAnsi="Calibri" w:cs="Calibri"/>
        </w:rPr>
        <w:t xml:space="preserve">sses </w:t>
      </w:r>
    </w:p>
    <w:p w14:paraId="30214290" w14:textId="02F9A068" w:rsidR="008F2B1B" w:rsidRPr="0040447A" w:rsidRDefault="00CB7D73" w:rsidP="00AA32BD">
      <w:pPr>
        <w:pStyle w:val="ListParagraph"/>
        <w:numPr>
          <w:ilvl w:val="0"/>
          <w:numId w:val="35"/>
        </w:numPr>
        <w:jc w:val="both"/>
        <w:rPr>
          <w:rFonts w:ascii="Calibri" w:hAnsi="Calibri" w:cs="Calibri"/>
        </w:rPr>
      </w:pPr>
      <w:r w:rsidRPr="0040447A">
        <w:rPr>
          <w:rFonts w:ascii="Calibri" w:hAnsi="Calibri" w:cs="Calibri"/>
        </w:rPr>
        <w:t>identif</w:t>
      </w:r>
      <w:r w:rsidR="00AA32BD" w:rsidRPr="0040447A">
        <w:rPr>
          <w:rFonts w:ascii="Calibri" w:hAnsi="Calibri" w:cs="Calibri"/>
        </w:rPr>
        <w:t>ying</w:t>
      </w:r>
      <w:r w:rsidRPr="0040447A">
        <w:rPr>
          <w:rFonts w:ascii="Calibri" w:hAnsi="Calibri" w:cs="Calibri"/>
        </w:rPr>
        <w:t xml:space="preserve"> any interdependencies that </w:t>
      </w:r>
      <w:r w:rsidR="00AA32BD" w:rsidRPr="0040447A">
        <w:rPr>
          <w:rFonts w:ascii="Calibri" w:hAnsi="Calibri" w:cs="Calibri"/>
        </w:rPr>
        <w:t>the business may</w:t>
      </w:r>
      <w:r w:rsidRPr="0040447A">
        <w:rPr>
          <w:rFonts w:ascii="Calibri" w:hAnsi="Calibri" w:cs="Calibri"/>
        </w:rPr>
        <w:t xml:space="preserve"> have on other</w:t>
      </w:r>
      <w:r w:rsidR="00AA32BD" w:rsidRPr="0040447A">
        <w:rPr>
          <w:rFonts w:ascii="Calibri" w:hAnsi="Calibri" w:cs="Calibri"/>
        </w:rPr>
        <w:t xml:space="preserve"> businesses</w:t>
      </w:r>
      <w:r w:rsidRPr="0040447A">
        <w:rPr>
          <w:rFonts w:ascii="Calibri" w:hAnsi="Calibri" w:cs="Calibri"/>
        </w:rPr>
        <w:t xml:space="preserve"> (e.g., suppliers, distributors, service providers, contractors, etc)</w:t>
      </w:r>
    </w:p>
    <w:p w14:paraId="07036130" w14:textId="0A72F4B5" w:rsidR="008F2B1B" w:rsidRPr="0040447A" w:rsidRDefault="00CB7D73" w:rsidP="00AA32BD">
      <w:pPr>
        <w:pStyle w:val="ListParagraph"/>
        <w:numPr>
          <w:ilvl w:val="0"/>
          <w:numId w:val="35"/>
        </w:numPr>
        <w:jc w:val="both"/>
        <w:rPr>
          <w:rFonts w:ascii="Calibri" w:hAnsi="Calibri" w:cs="Calibri"/>
        </w:rPr>
      </w:pPr>
      <w:r w:rsidRPr="0040447A">
        <w:rPr>
          <w:rFonts w:ascii="Calibri" w:hAnsi="Calibri" w:cs="Calibri"/>
        </w:rPr>
        <w:t>establish</w:t>
      </w:r>
      <w:r w:rsidR="00AA32BD" w:rsidRPr="0040447A">
        <w:rPr>
          <w:rFonts w:ascii="Calibri" w:hAnsi="Calibri" w:cs="Calibri"/>
        </w:rPr>
        <w:t>ing</w:t>
      </w:r>
      <w:r w:rsidRPr="0040447A">
        <w:rPr>
          <w:rFonts w:ascii="Calibri" w:hAnsi="Calibri" w:cs="Calibri"/>
        </w:rPr>
        <w:t xml:space="preserve"> a policy for visitors, etc, that would become operational during an outbreak, and</w:t>
      </w:r>
    </w:p>
    <w:p w14:paraId="27B434DF" w14:textId="2D3A8188" w:rsidR="008F2B1B" w:rsidRPr="0040447A" w:rsidRDefault="00CB7D73" w:rsidP="00AA32BD">
      <w:pPr>
        <w:pStyle w:val="ListParagraph"/>
        <w:numPr>
          <w:ilvl w:val="0"/>
          <w:numId w:val="35"/>
        </w:numPr>
        <w:jc w:val="both"/>
        <w:rPr>
          <w:rFonts w:ascii="Calibri" w:hAnsi="Calibri" w:cs="Calibri"/>
        </w:rPr>
      </w:pPr>
      <w:r w:rsidRPr="0040447A">
        <w:rPr>
          <w:rFonts w:ascii="Calibri" w:hAnsi="Calibri" w:cs="Calibri"/>
        </w:rPr>
        <w:t>devel</w:t>
      </w:r>
      <w:r w:rsidRPr="0040447A">
        <w:rPr>
          <w:rFonts w:ascii="Calibri" w:hAnsi="Calibri" w:cs="Calibri"/>
        </w:rPr>
        <w:t>op</w:t>
      </w:r>
      <w:r w:rsidR="00AA32BD" w:rsidRPr="0040447A">
        <w:rPr>
          <w:rFonts w:ascii="Calibri" w:hAnsi="Calibri" w:cs="Calibri"/>
        </w:rPr>
        <w:t>ing</w:t>
      </w:r>
      <w:r w:rsidRPr="0040447A">
        <w:rPr>
          <w:rFonts w:ascii="Calibri" w:hAnsi="Calibri" w:cs="Calibri"/>
        </w:rPr>
        <w:t xml:space="preserve"> contingency plans for the continuation of identified critical business processes.</w:t>
      </w:r>
    </w:p>
    <w:p w14:paraId="475D1EF6" w14:textId="77777777" w:rsidR="008F2B1B" w:rsidRPr="0040447A" w:rsidRDefault="008F2B1B" w:rsidP="008F2B1B">
      <w:pPr>
        <w:jc w:val="both"/>
        <w:rPr>
          <w:rFonts w:ascii="Calibri" w:hAnsi="Calibri" w:cs="Calibri"/>
        </w:rPr>
      </w:pPr>
    </w:p>
    <w:p w14:paraId="5A7995F0" w14:textId="758808FC" w:rsidR="008F2B1B" w:rsidRPr="0040447A" w:rsidRDefault="00CB7D73" w:rsidP="00AA32BD">
      <w:pPr>
        <w:pStyle w:val="Heading7"/>
      </w:pPr>
      <w:r w:rsidRPr="0040447A">
        <w:t xml:space="preserve">Develop </w:t>
      </w:r>
      <w:r w:rsidR="00E34908">
        <w:t xml:space="preserve">action </w:t>
      </w:r>
      <w:r w:rsidRPr="0040447A">
        <w:t>plans</w:t>
      </w:r>
    </w:p>
    <w:p w14:paraId="0579F879" w14:textId="77777777" w:rsidR="008F2B1B" w:rsidRPr="0040447A" w:rsidRDefault="008F2B1B" w:rsidP="008F2B1B">
      <w:pPr>
        <w:jc w:val="both"/>
        <w:rPr>
          <w:rFonts w:ascii="Calibri" w:hAnsi="Calibri" w:cs="Calibri"/>
        </w:rPr>
      </w:pPr>
    </w:p>
    <w:p w14:paraId="333DFD18" w14:textId="3B1C4FB7" w:rsidR="008F2B1B" w:rsidRPr="0040447A" w:rsidRDefault="00CB7D73" w:rsidP="008F2B1B">
      <w:pPr>
        <w:jc w:val="both"/>
        <w:rPr>
          <w:rFonts w:ascii="Calibri" w:hAnsi="Calibri" w:cs="Calibri"/>
        </w:rPr>
      </w:pPr>
      <w:r w:rsidRPr="0040447A">
        <w:rPr>
          <w:rFonts w:ascii="Calibri" w:hAnsi="Calibri" w:cs="Calibri"/>
        </w:rPr>
        <w:t>Businesses need to plan for situation</w:t>
      </w:r>
      <w:r w:rsidR="00403E11">
        <w:rPr>
          <w:rFonts w:ascii="Calibri" w:hAnsi="Calibri" w:cs="Calibri"/>
        </w:rPr>
        <w:t>s</w:t>
      </w:r>
      <w:r w:rsidRPr="0040447A">
        <w:rPr>
          <w:rFonts w:ascii="Calibri" w:hAnsi="Calibri" w:cs="Calibri"/>
        </w:rPr>
        <w:t xml:space="preserve"> where they might lose </w:t>
      </w:r>
      <w:r w:rsidR="00403E11">
        <w:rPr>
          <w:rFonts w:ascii="Calibri" w:hAnsi="Calibri" w:cs="Calibri"/>
        </w:rPr>
        <w:t>high number</w:t>
      </w:r>
      <w:r w:rsidRPr="0040447A">
        <w:rPr>
          <w:rFonts w:ascii="Calibri" w:hAnsi="Calibri" w:cs="Calibri"/>
        </w:rPr>
        <w:t xml:space="preserve"> of </w:t>
      </w:r>
      <w:r w:rsidR="0040447A" w:rsidRPr="0040447A">
        <w:rPr>
          <w:rFonts w:ascii="Calibri" w:hAnsi="Calibri" w:cs="Calibri"/>
        </w:rPr>
        <w:t>thei</w:t>
      </w:r>
      <w:r w:rsidRPr="0040447A">
        <w:rPr>
          <w:rFonts w:ascii="Calibri" w:hAnsi="Calibri" w:cs="Calibri"/>
        </w:rPr>
        <w:t xml:space="preserve">r workers due to infection or exposure at the peak of a COVID-19 </w:t>
      </w:r>
      <w:r w:rsidRPr="0040447A">
        <w:rPr>
          <w:rFonts w:ascii="Calibri" w:hAnsi="Calibri" w:cs="Calibri"/>
        </w:rPr>
        <w:t xml:space="preserve">outbreak and prepare for </w:t>
      </w:r>
      <w:r w:rsidR="00403E11">
        <w:rPr>
          <w:rFonts w:ascii="Calibri" w:hAnsi="Calibri" w:cs="Calibri"/>
        </w:rPr>
        <w:t>further</w:t>
      </w:r>
      <w:r w:rsidRPr="0040447A">
        <w:rPr>
          <w:rFonts w:ascii="Calibri" w:hAnsi="Calibri" w:cs="Calibri"/>
        </w:rPr>
        <w:t xml:space="preserve"> wave</w:t>
      </w:r>
      <w:r w:rsidR="00A90053">
        <w:rPr>
          <w:rFonts w:ascii="Calibri" w:hAnsi="Calibri" w:cs="Calibri"/>
        </w:rPr>
        <w:t>s</w:t>
      </w:r>
      <w:r w:rsidRPr="0040447A">
        <w:rPr>
          <w:rFonts w:ascii="Calibri" w:hAnsi="Calibri" w:cs="Calibri"/>
        </w:rPr>
        <w:t xml:space="preserve"> of absenteeism</w:t>
      </w:r>
      <w:r w:rsidR="00A90053">
        <w:rPr>
          <w:rFonts w:ascii="Calibri" w:hAnsi="Calibri" w:cs="Calibri"/>
        </w:rPr>
        <w:t xml:space="preserve"> due to infection or lockdowns.</w:t>
      </w:r>
      <w:r w:rsidRPr="0040447A">
        <w:rPr>
          <w:rFonts w:ascii="Calibri" w:hAnsi="Calibri" w:cs="Calibri"/>
        </w:rPr>
        <w:t xml:space="preserve"> In most cases, people will be absent for up to 14 days following an exposure to a confirmed case. </w:t>
      </w:r>
      <w:r w:rsidR="00956780">
        <w:rPr>
          <w:rFonts w:ascii="Calibri" w:hAnsi="Calibri" w:cs="Calibri"/>
        </w:rPr>
        <w:t>A</w:t>
      </w:r>
      <w:r w:rsidR="00E34908">
        <w:rPr>
          <w:rFonts w:ascii="Calibri" w:hAnsi="Calibri" w:cs="Calibri"/>
        </w:rPr>
        <w:t xml:space="preserve">ction </w:t>
      </w:r>
      <w:r w:rsidRPr="0040447A">
        <w:rPr>
          <w:rFonts w:ascii="Calibri" w:hAnsi="Calibri" w:cs="Calibri"/>
        </w:rPr>
        <w:t xml:space="preserve">plans </w:t>
      </w:r>
      <w:r w:rsidR="00E34908">
        <w:rPr>
          <w:rFonts w:ascii="Calibri" w:hAnsi="Calibri" w:cs="Calibri"/>
        </w:rPr>
        <w:t>should identify</w:t>
      </w:r>
      <w:r w:rsidR="0050000A">
        <w:rPr>
          <w:rFonts w:ascii="Calibri" w:hAnsi="Calibri" w:cs="Calibri"/>
        </w:rPr>
        <w:t>:</w:t>
      </w:r>
    </w:p>
    <w:p w14:paraId="6C2351F7" w14:textId="5633F45C" w:rsidR="008F2B1B" w:rsidRPr="0040447A" w:rsidRDefault="00CB7D73" w:rsidP="008F2B1B">
      <w:pPr>
        <w:numPr>
          <w:ilvl w:val="0"/>
          <w:numId w:val="5"/>
        </w:numPr>
        <w:jc w:val="both"/>
        <w:rPr>
          <w:rFonts w:ascii="Calibri" w:hAnsi="Calibri" w:cs="Calibri"/>
        </w:rPr>
      </w:pPr>
      <w:r>
        <w:rPr>
          <w:rFonts w:ascii="Calibri" w:hAnsi="Calibri" w:cs="Calibri"/>
        </w:rPr>
        <w:t>critical roles and functions</w:t>
      </w:r>
      <w:r w:rsidR="00E34908">
        <w:rPr>
          <w:rFonts w:ascii="Calibri" w:hAnsi="Calibri" w:cs="Calibri"/>
        </w:rPr>
        <w:t xml:space="preserve"> within the business</w:t>
      </w:r>
    </w:p>
    <w:p w14:paraId="220C5F2D" w14:textId="521624C1" w:rsidR="008F2B1B" w:rsidRPr="0040447A" w:rsidRDefault="00CB7D73" w:rsidP="008F2B1B">
      <w:pPr>
        <w:numPr>
          <w:ilvl w:val="0"/>
          <w:numId w:val="5"/>
        </w:numPr>
        <w:jc w:val="both"/>
        <w:rPr>
          <w:rFonts w:ascii="Calibri" w:hAnsi="Calibri" w:cs="Calibri"/>
        </w:rPr>
      </w:pPr>
      <w:r>
        <w:rPr>
          <w:rFonts w:ascii="Calibri" w:hAnsi="Calibri" w:cs="Calibri"/>
        </w:rPr>
        <w:t>key persons with core skills to fill critical roles and functions</w:t>
      </w:r>
    </w:p>
    <w:p w14:paraId="4FAC114C" w14:textId="368CDB9A" w:rsidR="008F2B1B" w:rsidRPr="0040447A" w:rsidRDefault="00CB7D73" w:rsidP="008F2B1B">
      <w:pPr>
        <w:numPr>
          <w:ilvl w:val="0"/>
          <w:numId w:val="5"/>
        </w:numPr>
        <w:jc w:val="both"/>
        <w:rPr>
          <w:rFonts w:ascii="Calibri" w:hAnsi="Calibri" w:cs="Calibri"/>
        </w:rPr>
      </w:pPr>
      <w:r>
        <w:rPr>
          <w:rFonts w:ascii="Calibri" w:hAnsi="Calibri" w:cs="Calibri"/>
        </w:rPr>
        <w:t>personnel who will play key roles in implementation of the plan</w:t>
      </w:r>
    </w:p>
    <w:p w14:paraId="1720632F" w14:textId="61200E91" w:rsidR="008F2B1B" w:rsidRPr="0040447A" w:rsidRDefault="00CB7D73" w:rsidP="008F2B1B">
      <w:pPr>
        <w:numPr>
          <w:ilvl w:val="0"/>
          <w:numId w:val="5"/>
        </w:numPr>
        <w:jc w:val="both"/>
        <w:rPr>
          <w:rFonts w:ascii="Calibri" w:hAnsi="Calibri" w:cs="Calibri"/>
        </w:rPr>
      </w:pPr>
      <w:r>
        <w:rPr>
          <w:rFonts w:ascii="Calibri" w:hAnsi="Calibri" w:cs="Calibri"/>
        </w:rPr>
        <w:t xml:space="preserve">adverse impacts and their effects on the business, and </w:t>
      </w:r>
    </w:p>
    <w:p w14:paraId="5089BBFE" w14:textId="2F2884F2" w:rsidR="008F2B1B" w:rsidRPr="0040447A" w:rsidRDefault="00CB7D73" w:rsidP="008F2B1B">
      <w:pPr>
        <w:numPr>
          <w:ilvl w:val="0"/>
          <w:numId w:val="5"/>
        </w:numPr>
        <w:jc w:val="both"/>
        <w:rPr>
          <w:rFonts w:ascii="Calibri" w:hAnsi="Calibri" w:cs="Calibri"/>
        </w:rPr>
      </w:pPr>
      <w:r>
        <w:rPr>
          <w:rFonts w:ascii="Calibri" w:hAnsi="Calibri" w:cs="Calibri"/>
        </w:rPr>
        <w:t>possible risk control measures that could be impl</w:t>
      </w:r>
      <w:r>
        <w:rPr>
          <w:rFonts w:ascii="Calibri" w:hAnsi="Calibri" w:cs="Calibri"/>
        </w:rPr>
        <w:t>emented during an outbreak.</w:t>
      </w:r>
    </w:p>
    <w:p w14:paraId="4EFDE8C6" w14:textId="77777777" w:rsidR="008F2B1B" w:rsidRPr="0040447A" w:rsidRDefault="008F2B1B" w:rsidP="008F2B1B">
      <w:pPr>
        <w:jc w:val="both"/>
        <w:rPr>
          <w:rFonts w:ascii="Calibri" w:hAnsi="Calibri" w:cs="Calibri"/>
        </w:rPr>
      </w:pPr>
    </w:p>
    <w:p w14:paraId="7DD7C42D" w14:textId="274F1C01" w:rsidR="008F2B1B" w:rsidRPr="0040447A" w:rsidRDefault="00CB7D73" w:rsidP="00AA32BD">
      <w:pPr>
        <w:pStyle w:val="Heading7"/>
      </w:pPr>
      <w:r w:rsidRPr="0040447A">
        <w:t>Expect the unexpected</w:t>
      </w:r>
    </w:p>
    <w:p w14:paraId="598DE0CA" w14:textId="77777777" w:rsidR="008F2B1B" w:rsidRPr="0040447A" w:rsidRDefault="008F2B1B" w:rsidP="008F2B1B">
      <w:pPr>
        <w:jc w:val="both"/>
        <w:rPr>
          <w:rFonts w:ascii="Calibri" w:hAnsi="Calibri" w:cs="Calibri"/>
        </w:rPr>
      </w:pPr>
    </w:p>
    <w:p w14:paraId="32F59BB2" w14:textId="5E6BBBAA" w:rsidR="008F2B1B" w:rsidRPr="0040447A" w:rsidRDefault="00CB7D73" w:rsidP="008F2B1B">
      <w:pPr>
        <w:jc w:val="both"/>
        <w:rPr>
          <w:rFonts w:ascii="Calibri" w:hAnsi="Calibri" w:cs="Calibri"/>
        </w:rPr>
      </w:pPr>
      <w:r w:rsidRPr="0040447A">
        <w:rPr>
          <w:rFonts w:ascii="Calibri" w:hAnsi="Calibri" w:cs="Calibri"/>
        </w:rPr>
        <w:t>Every business will need to be prepared for the unexpected to occur. While they may be able to cover what may occur in their business, the</w:t>
      </w:r>
      <w:r w:rsidRPr="0040447A">
        <w:rPr>
          <w:rFonts w:ascii="Calibri" w:hAnsi="Calibri" w:cs="Calibri"/>
        </w:rPr>
        <w:t xml:space="preserve">y cannot predict what will happen to those businesses that interact with theirs, whether upstream (e.g., suppliers, service providers) or downstream (clients or customers). </w:t>
      </w:r>
    </w:p>
    <w:p w14:paraId="1362CE3D" w14:textId="77777777" w:rsidR="008F2B1B" w:rsidRPr="0040447A" w:rsidRDefault="008F2B1B" w:rsidP="008F2B1B">
      <w:pPr>
        <w:jc w:val="both"/>
        <w:rPr>
          <w:rFonts w:ascii="Calibri" w:hAnsi="Calibri" w:cs="Calibri"/>
        </w:rPr>
      </w:pPr>
    </w:p>
    <w:p w14:paraId="508EB414" w14:textId="596874DB" w:rsidR="008F2B1B" w:rsidRPr="0040447A" w:rsidRDefault="00CB7D73" w:rsidP="008F2B1B">
      <w:pPr>
        <w:jc w:val="both"/>
        <w:rPr>
          <w:rFonts w:ascii="Calibri" w:hAnsi="Calibri" w:cs="Calibri"/>
        </w:rPr>
      </w:pPr>
      <w:r w:rsidRPr="0040447A">
        <w:rPr>
          <w:rFonts w:ascii="Calibri" w:hAnsi="Calibri" w:cs="Calibri"/>
        </w:rPr>
        <w:t xml:space="preserve">External factors that may impact on </w:t>
      </w:r>
      <w:r w:rsidR="00AA32BD" w:rsidRPr="0040447A">
        <w:rPr>
          <w:rFonts w:ascii="Calibri" w:hAnsi="Calibri" w:cs="Calibri"/>
        </w:rPr>
        <w:t>a</w:t>
      </w:r>
      <w:r w:rsidRPr="0040447A">
        <w:rPr>
          <w:rFonts w:ascii="Calibri" w:hAnsi="Calibri" w:cs="Calibri"/>
        </w:rPr>
        <w:t xml:space="preserve"> business could include –</w:t>
      </w:r>
    </w:p>
    <w:p w14:paraId="0D9F4CC5" w14:textId="77777777" w:rsidR="008F2B1B" w:rsidRPr="0040447A" w:rsidRDefault="00CB7D73" w:rsidP="008F2B1B">
      <w:pPr>
        <w:numPr>
          <w:ilvl w:val="0"/>
          <w:numId w:val="6"/>
        </w:numPr>
        <w:jc w:val="both"/>
        <w:rPr>
          <w:rFonts w:ascii="Calibri" w:hAnsi="Calibri" w:cs="Calibri"/>
        </w:rPr>
      </w:pPr>
      <w:r w:rsidRPr="0040447A">
        <w:rPr>
          <w:rFonts w:ascii="Calibri" w:hAnsi="Calibri" w:cs="Calibri"/>
        </w:rPr>
        <w:t>exposure of worker</w:t>
      </w:r>
      <w:r w:rsidRPr="0040447A">
        <w:rPr>
          <w:rFonts w:ascii="Calibri" w:hAnsi="Calibri" w:cs="Calibri"/>
        </w:rPr>
        <w:t>s to risk of contact during travel on public transport, etc</w:t>
      </w:r>
    </w:p>
    <w:p w14:paraId="3350CB74" w14:textId="77777777" w:rsidR="008F2B1B" w:rsidRPr="0040447A" w:rsidRDefault="00CB7D73" w:rsidP="008F2B1B">
      <w:pPr>
        <w:numPr>
          <w:ilvl w:val="0"/>
          <w:numId w:val="6"/>
        </w:numPr>
        <w:jc w:val="both"/>
        <w:rPr>
          <w:rFonts w:ascii="Calibri" w:hAnsi="Calibri" w:cs="Calibri"/>
        </w:rPr>
      </w:pPr>
      <w:r w:rsidRPr="0040447A">
        <w:rPr>
          <w:rFonts w:ascii="Calibri" w:hAnsi="Calibri" w:cs="Calibri"/>
        </w:rPr>
        <w:t xml:space="preserve">lack of child-care arrangements in the event of shutdown of </w:t>
      </w:r>
      <w:proofErr w:type="gramStart"/>
      <w:r w:rsidRPr="0040447A">
        <w:rPr>
          <w:rFonts w:ascii="Calibri" w:hAnsi="Calibri" w:cs="Calibri"/>
        </w:rPr>
        <w:t>child care</w:t>
      </w:r>
      <w:proofErr w:type="gramEnd"/>
      <w:r w:rsidRPr="0040447A">
        <w:rPr>
          <w:rFonts w:ascii="Calibri" w:hAnsi="Calibri" w:cs="Calibri"/>
        </w:rPr>
        <w:t xml:space="preserve"> centres </w:t>
      </w:r>
    </w:p>
    <w:p w14:paraId="3D99E939" w14:textId="77777777" w:rsidR="008F2B1B" w:rsidRPr="0040447A" w:rsidRDefault="00CB7D73" w:rsidP="008F2B1B">
      <w:pPr>
        <w:numPr>
          <w:ilvl w:val="0"/>
          <w:numId w:val="6"/>
        </w:numPr>
        <w:jc w:val="both"/>
        <w:rPr>
          <w:rFonts w:ascii="Calibri" w:hAnsi="Calibri" w:cs="Calibri"/>
        </w:rPr>
      </w:pPr>
      <w:r w:rsidRPr="0040447A">
        <w:rPr>
          <w:rFonts w:ascii="Calibri" w:hAnsi="Calibri" w:cs="Calibri"/>
        </w:rPr>
        <w:t>effects of illness on family members of staff and workers.</w:t>
      </w:r>
    </w:p>
    <w:p w14:paraId="5494FF81" w14:textId="77777777" w:rsidR="008F2B1B" w:rsidRPr="0040447A" w:rsidRDefault="008F2B1B" w:rsidP="008F2B1B">
      <w:pPr>
        <w:jc w:val="both"/>
        <w:rPr>
          <w:rFonts w:ascii="Calibri" w:hAnsi="Calibri" w:cs="Calibri"/>
        </w:rPr>
      </w:pPr>
    </w:p>
    <w:p w14:paraId="731AE2DC" w14:textId="609D7C4E" w:rsidR="008F2B1B" w:rsidRPr="0040447A" w:rsidRDefault="00CB7D73" w:rsidP="008F2B1B">
      <w:pPr>
        <w:jc w:val="both"/>
        <w:rPr>
          <w:rFonts w:cstheme="minorHAnsi"/>
        </w:rPr>
      </w:pPr>
      <w:r w:rsidRPr="0040447A">
        <w:rPr>
          <w:rFonts w:ascii="Calibri" w:hAnsi="Calibri" w:cs="Calibri"/>
        </w:rPr>
        <w:t>Preparedness planning should be disseminated to all staf</w:t>
      </w:r>
      <w:r w:rsidRPr="0040447A">
        <w:rPr>
          <w:rFonts w:ascii="Calibri" w:hAnsi="Calibri" w:cs="Calibri"/>
        </w:rPr>
        <w:t xml:space="preserve">f and workers and to other key stakeholders where applicable. </w:t>
      </w:r>
      <w:r w:rsidR="00AA32BD" w:rsidRPr="0040447A">
        <w:rPr>
          <w:rFonts w:ascii="Calibri" w:hAnsi="Calibri" w:cs="Calibri"/>
        </w:rPr>
        <w:t>Businesses</w:t>
      </w:r>
      <w:r w:rsidRPr="0040447A">
        <w:rPr>
          <w:rFonts w:ascii="Calibri" w:hAnsi="Calibri" w:cs="Calibri"/>
        </w:rPr>
        <w:t xml:space="preserve"> should test </w:t>
      </w:r>
      <w:r w:rsidR="00AA32BD" w:rsidRPr="0040447A">
        <w:rPr>
          <w:rFonts w:ascii="Calibri" w:hAnsi="Calibri" w:cs="Calibri"/>
        </w:rPr>
        <w:t>thei</w:t>
      </w:r>
      <w:r w:rsidRPr="0040447A">
        <w:rPr>
          <w:rFonts w:ascii="Calibri" w:hAnsi="Calibri" w:cs="Calibri"/>
        </w:rPr>
        <w:t xml:space="preserve">r planning for contingencies to ensure that </w:t>
      </w:r>
      <w:r w:rsidR="00AA32BD" w:rsidRPr="0040447A">
        <w:rPr>
          <w:rFonts w:ascii="Calibri" w:hAnsi="Calibri" w:cs="Calibri"/>
        </w:rPr>
        <w:t>the</w:t>
      </w:r>
      <w:r w:rsidRPr="0040447A">
        <w:rPr>
          <w:rFonts w:ascii="Calibri" w:hAnsi="Calibri" w:cs="Calibri"/>
        </w:rPr>
        <w:t xml:space="preserve"> business is able to cope with the effects of an outbreak before the plan needs to be put into place when it occurs.</w:t>
      </w:r>
      <w:r w:rsidRPr="0040447A">
        <w:rPr>
          <w:rFonts w:cstheme="minorHAnsi"/>
        </w:rPr>
        <w:t xml:space="preserve"> </w:t>
      </w:r>
    </w:p>
    <w:p w14:paraId="697DFA72" w14:textId="77777777" w:rsidR="008F2B1B" w:rsidRPr="0040447A" w:rsidRDefault="008F2B1B" w:rsidP="008F2B1B">
      <w:pPr>
        <w:jc w:val="both"/>
        <w:rPr>
          <w:rFonts w:cstheme="minorHAnsi"/>
        </w:rPr>
      </w:pPr>
    </w:p>
    <w:p w14:paraId="085B8E4B" w14:textId="72B2F37B" w:rsidR="00855171" w:rsidRPr="00855171" w:rsidRDefault="00CB7D73" w:rsidP="00855171">
      <w:pPr>
        <w:keepNext/>
        <w:jc w:val="both"/>
        <w:outlineLvl w:val="2"/>
        <w:rPr>
          <w:b/>
          <w:bCs/>
          <w:sz w:val="28"/>
          <w:szCs w:val="28"/>
        </w:rPr>
      </w:pPr>
      <w:r>
        <w:rPr>
          <w:b/>
          <w:bCs/>
          <w:sz w:val="28"/>
          <w:szCs w:val="28"/>
        </w:rPr>
        <w:lastRenderedPageBreak/>
        <w:t>6</w:t>
      </w:r>
      <w:r>
        <w:rPr>
          <w:b/>
          <w:bCs/>
          <w:sz w:val="28"/>
          <w:szCs w:val="28"/>
        </w:rPr>
        <w:t>.3</w:t>
      </w:r>
      <w:r>
        <w:rPr>
          <w:b/>
          <w:bCs/>
          <w:sz w:val="28"/>
          <w:szCs w:val="28"/>
        </w:rPr>
        <w:tab/>
      </w:r>
      <w:r w:rsidRPr="00855171">
        <w:rPr>
          <w:b/>
          <w:bCs/>
          <w:sz w:val="28"/>
          <w:szCs w:val="28"/>
        </w:rPr>
        <w:t>Business continuity plans</w:t>
      </w:r>
    </w:p>
    <w:p w14:paraId="3B6E96FB" w14:textId="77777777" w:rsidR="00855171" w:rsidRPr="00855171" w:rsidRDefault="00855171" w:rsidP="00855171">
      <w:pPr>
        <w:jc w:val="both"/>
        <w:rPr>
          <w:b/>
          <w:bCs/>
        </w:rPr>
      </w:pPr>
    </w:p>
    <w:p w14:paraId="770B40F8" w14:textId="77777777" w:rsidR="00855171" w:rsidRPr="00855171" w:rsidRDefault="00CB7D73" w:rsidP="00855171">
      <w:pPr>
        <w:jc w:val="both"/>
        <w:rPr>
          <w:rFonts w:ascii="Calibri" w:hAnsi="Calibri" w:cs="Calibri"/>
        </w:rPr>
      </w:pPr>
      <w:r w:rsidRPr="00855171">
        <w:rPr>
          <w:rFonts w:ascii="Calibri" w:hAnsi="Calibri" w:cs="Calibri"/>
        </w:rPr>
        <w:t xml:space="preserve">Businesses will need to identify what are the probable effects of the outbreak on the business and its operations. </w:t>
      </w:r>
      <w:proofErr w:type="gramStart"/>
      <w:r w:rsidRPr="00855171">
        <w:rPr>
          <w:rFonts w:ascii="Calibri" w:hAnsi="Calibri" w:cs="Calibri"/>
        </w:rPr>
        <w:t>In particular, they</w:t>
      </w:r>
      <w:proofErr w:type="gramEnd"/>
      <w:r w:rsidRPr="00855171">
        <w:rPr>
          <w:rFonts w:ascii="Calibri" w:hAnsi="Calibri" w:cs="Calibri"/>
        </w:rPr>
        <w:t xml:space="preserve"> need to identify effects on:</w:t>
      </w:r>
    </w:p>
    <w:p w14:paraId="05C861D5" w14:textId="77777777" w:rsidR="00855171" w:rsidRPr="00855171" w:rsidRDefault="00CB7D73" w:rsidP="00855171">
      <w:pPr>
        <w:numPr>
          <w:ilvl w:val="0"/>
          <w:numId w:val="7"/>
        </w:numPr>
        <w:jc w:val="both"/>
        <w:rPr>
          <w:rFonts w:ascii="Calibri" w:hAnsi="Calibri" w:cs="Calibri"/>
        </w:rPr>
      </w:pPr>
      <w:r w:rsidRPr="00855171">
        <w:rPr>
          <w:rFonts w:ascii="Calibri" w:hAnsi="Calibri" w:cs="Calibri"/>
        </w:rPr>
        <w:t xml:space="preserve">supply of goods and services (effects on suppliers, </w:t>
      </w:r>
      <w:r w:rsidRPr="00855171">
        <w:rPr>
          <w:rFonts w:ascii="Calibri" w:hAnsi="Calibri" w:cs="Calibri"/>
        </w:rPr>
        <w:t>service providers, contractors)</w:t>
      </w:r>
    </w:p>
    <w:p w14:paraId="735DE60B" w14:textId="77777777" w:rsidR="00855171" w:rsidRPr="00855171" w:rsidRDefault="00CB7D73" w:rsidP="00855171">
      <w:pPr>
        <w:numPr>
          <w:ilvl w:val="0"/>
          <w:numId w:val="7"/>
        </w:numPr>
        <w:jc w:val="both"/>
        <w:rPr>
          <w:rFonts w:ascii="Calibri" w:hAnsi="Calibri" w:cs="Calibri"/>
        </w:rPr>
      </w:pPr>
      <w:r w:rsidRPr="00855171">
        <w:rPr>
          <w:rFonts w:ascii="Calibri" w:hAnsi="Calibri" w:cs="Calibri"/>
        </w:rPr>
        <w:t>productivity (reduced output and delays due to reduced workforce)</w:t>
      </w:r>
    </w:p>
    <w:p w14:paraId="744F20A4" w14:textId="77777777" w:rsidR="00855171" w:rsidRPr="00855171" w:rsidRDefault="00CB7D73" w:rsidP="00855171">
      <w:pPr>
        <w:numPr>
          <w:ilvl w:val="0"/>
          <w:numId w:val="7"/>
        </w:numPr>
        <w:jc w:val="both"/>
        <w:rPr>
          <w:rFonts w:ascii="Calibri" w:hAnsi="Calibri" w:cs="Calibri"/>
        </w:rPr>
      </w:pPr>
      <w:r w:rsidRPr="00855171">
        <w:rPr>
          <w:rFonts w:ascii="Calibri" w:hAnsi="Calibri" w:cs="Calibri"/>
        </w:rPr>
        <w:t>customers (delayed or partial delivery of goods or services)</w:t>
      </w:r>
    </w:p>
    <w:p w14:paraId="1AA41C1B" w14:textId="77777777" w:rsidR="00855171" w:rsidRPr="00855171" w:rsidRDefault="00CB7D73" w:rsidP="00855171">
      <w:pPr>
        <w:numPr>
          <w:ilvl w:val="0"/>
          <w:numId w:val="7"/>
        </w:numPr>
        <w:jc w:val="both"/>
        <w:rPr>
          <w:rFonts w:ascii="Calibri" w:hAnsi="Calibri" w:cs="Calibri"/>
        </w:rPr>
      </w:pPr>
      <w:r w:rsidRPr="00855171">
        <w:rPr>
          <w:rFonts w:ascii="Calibri" w:hAnsi="Calibri" w:cs="Calibri"/>
        </w:rPr>
        <w:t>cash flow (reduced income due to orders not being fulfilled, etc).</w:t>
      </w:r>
    </w:p>
    <w:p w14:paraId="24D6FA46" w14:textId="77777777" w:rsidR="00855171" w:rsidRPr="00855171" w:rsidRDefault="00855171" w:rsidP="00855171">
      <w:pPr>
        <w:jc w:val="both"/>
      </w:pPr>
    </w:p>
    <w:p w14:paraId="74A7AC51" w14:textId="4568C7E5" w:rsidR="000953FA" w:rsidRDefault="00CB7D73" w:rsidP="00855171">
      <w:pPr>
        <w:jc w:val="both"/>
        <w:rPr>
          <w:rFonts w:ascii="Calibri" w:hAnsi="Calibri" w:cs="Calibri"/>
        </w:rPr>
      </w:pPr>
      <w:r>
        <w:rPr>
          <w:rFonts w:ascii="Calibri" w:hAnsi="Calibri" w:cs="Calibri"/>
        </w:rPr>
        <w:t xml:space="preserve">The Business Continuity Plan </w:t>
      </w:r>
      <w:r>
        <w:rPr>
          <w:rFonts w:ascii="Calibri" w:hAnsi="Calibri" w:cs="Calibri"/>
        </w:rPr>
        <w:t>should address for each identified risk:</w:t>
      </w:r>
    </w:p>
    <w:p w14:paraId="36CE1EBD" w14:textId="796BB91D" w:rsidR="000953FA" w:rsidRDefault="00CB7D73" w:rsidP="000953FA">
      <w:pPr>
        <w:pStyle w:val="ListParagraph"/>
        <w:numPr>
          <w:ilvl w:val="0"/>
          <w:numId w:val="36"/>
        </w:numPr>
        <w:jc w:val="both"/>
        <w:rPr>
          <w:rFonts w:ascii="Calibri" w:hAnsi="Calibri" w:cs="Calibri"/>
        </w:rPr>
      </w:pPr>
      <w:r>
        <w:rPr>
          <w:rFonts w:ascii="Calibri" w:hAnsi="Calibri" w:cs="Calibri"/>
        </w:rPr>
        <w:t>the probability and impact of COVID-19 on the business and parts of the business</w:t>
      </w:r>
    </w:p>
    <w:p w14:paraId="714B51EE" w14:textId="146F09B4" w:rsidR="000953FA" w:rsidRDefault="00CB7D73" w:rsidP="000953FA">
      <w:pPr>
        <w:pStyle w:val="ListParagraph"/>
        <w:numPr>
          <w:ilvl w:val="0"/>
          <w:numId w:val="36"/>
        </w:numPr>
        <w:jc w:val="both"/>
        <w:rPr>
          <w:rFonts w:ascii="Calibri" w:hAnsi="Calibri" w:cs="Calibri"/>
        </w:rPr>
      </w:pPr>
      <w:r>
        <w:rPr>
          <w:rFonts w:ascii="Calibri" w:hAnsi="Calibri" w:cs="Calibri"/>
        </w:rPr>
        <w:t xml:space="preserve">the actions to be taken to mitigate the effects of COVID-19 </w:t>
      </w:r>
    </w:p>
    <w:p w14:paraId="5ADE95A7" w14:textId="6BB6E573" w:rsidR="000953FA" w:rsidRDefault="00CB7D73" w:rsidP="000953FA">
      <w:pPr>
        <w:pStyle w:val="ListParagraph"/>
        <w:numPr>
          <w:ilvl w:val="0"/>
          <w:numId w:val="36"/>
        </w:numPr>
        <w:jc w:val="both"/>
        <w:rPr>
          <w:rFonts w:ascii="Calibri" w:hAnsi="Calibri" w:cs="Calibri"/>
        </w:rPr>
      </w:pPr>
      <w:r>
        <w:rPr>
          <w:rFonts w:ascii="Calibri" w:hAnsi="Calibri" w:cs="Calibri"/>
        </w:rPr>
        <w:t>the responsibilities of roles and functions during the outbreak, and</w:t>
      </w:r>
    </w:p>
    <w:p w14:paraId="628D663C" w14:textId="2660812B" w:rsidR="000953FA" w:rsidRPr="000953FA" w:rsidRDefault="00CB7D73" w:rsidP="000953FA">
      <w:pPr>
        <w:pStyle w:val="ListParagraph"/>
        <w:numPr>
          <w:ilvl w:val="0"/>
          <w:numId w:val="36"/>
        </w:numPr>
        <w:jc w:val="both"/>
        <w:rPr>
          <w:rFonts w:ascii="Calibri" w:hAnsi="Calibri" w:cs="Calibri"/>
        </w:rPr>
      </w:pPr>
      <w:r>
        <w:rPr>
          <w:rFonts w:ascii="Calibri" w:hAnsi="Calibri" w:cs="Calibri"/>
        </w:rPr>
        <w:t>the resources required to maintain continuity of business or to recover after a forced shutdown of the business due to COVID-19.</w:t>
      </w:r>
    </w:p>
    <w:p w14:paraId="2BF1A62A" w14:textId="77777777" w:rsidR="000953FA" w:rsidRDefault="000953FA" w:rsidP="00855171">
      <w:pPr>
        <w:jc w:val="both"/>
        <w:rPr>
          <w:rFonts w:ascii="Calibri" w:hAnsi="Calibri" w:cs="Calibri"/>
        </w:rPr>
      </w:pPr>
    </w:p>
    <w:p w14:paraId="664C0753" w14:textId="1C7E14D3" w:rsidR="00855171" w:rsidRPr="00855171" w:rsidRDefault="00CB7D73" w:rsidP="00855171">
      <w:pPr>
        <w:jc w:val="both"/>
        <w:rPr>
          <w:rFonts w:ascii="Calibri" w:hAnsi="Calibri" w:cs="Calibri"/>
          <w:b/>
          <w:bCs/>
        </w:rPr>
      </w:pPr>
      <w:r w:rsidRPr="00855171">
        <w:rPr>
          <w:rFonts w:ascii="Calibri" w:hAnsi="Calibri" w:cs="Calibri"/>
        </w:rPr>
        <w:t>Preparedness planning should be disseminated to all staff and workers and to other key stakeholders where applicable. Companie</w:t>
      </w:r>
      <w:r w:rsidRPr="00855171">
        <w:rPr>
          <w:rFonts w:ascii="Calibri" w:hAnsi="Calibri" w:cs="Calibri"/>
        </w:rPr>
        <w:t>s should test their planning for contingencies to ensure that their business is able to cope with the effects of an outbreak before the plan needs to be put into place when the outbreak occurs.</w:t>
      </w:r>
    </w:p>
    <w:p w14:paraId="0DC1E854" w14:textId="77777777" w:rsidR="00855171" w:rsidRPr="00855171" w:rsidRDefault="00855171" w:rsidP="00855171">
      <w:pPr>
        <w:jc w:val="both"/>
        <w:rPr>
          <w:rFonts w:ascii="Calibri" w:hAnsi="Calibri" w:cs="Calibri"/>
          <w:bCs/>
        </w:rPr>
      </w:pPr>
    </w:p>
    <w:p w14:paraId="5FF85D0D" w14:textId="77777777" w:rsidR="00855171" w:rsidRPr="000B6626" w:rsidRDefault="00855171" w:rsidP="00855171">
      <w:pPr>
        <w:rPr>
          <w:rFonts w:ascii="Calibri" w:hAnsi="Calibri" w:cs="Calibri"/>
          <w:bCs/>
        </w:rPr>
      </w:pPr>
    </w:p>
    <w:p w14:paraId="561696E9" w14:textId="735706A4" w:rsidR="00855171" w:rsidRDefault="00855171" w:rsidP="00855171">
      <w:pPr>
        <w:rPr>
          <w:rFonts w:ascii="Calibri" w:hAnsi="Calibri" w:cs="Calibri"/>
          <w:bCs/>
        </w:rPr>
      </w:pPr>
    </w:p>
    <w:p w14:paraId="6CA6ACCC" w14:textId="51400B9D" w:rsidR="00855171" w:rsidRDefault="00855171" w:rsidP="00855171">
      <w:pPr>
        <w:rPr>
          <w:rFonts w:ascii="Calibri" w:hAnsi="Calibri" w:cs="Calibri"/>
          <w:bCs/>
        </w:rPr>
      </w:pPr>
    </w:p>
    <w:p w14:paraId="210A6978" w14:textId="277CD57F" w:rsidR="00855171" w:rsidRDefault="00855171" w:rsidP="00855171">
      <w:pPr>
        <w:rPr>
          <w:rFonts w:ascii="Calibri" w:hAnsi="Calibri" w:cs="Calibri"/>
          <w:bCs/>
        </w:rPr>
      </w:pPr>
    </w:p>
    <w:p w14:paraId="7B1725C0" w14:textId="421034EE" w:rsidR="00855171" w:rsidRDefault="00855171" w:rsidP="00855171">
      <w:pPr>
        <w:rPr>
          <w:rFonts w:ascii="Calibri" w:hAnsi="Calibri" w:cs="Calibri"/>
          <w:bCs/>
        </w:rPr>
      </w:pPr>
    </w:p>
    <w:p w14:paraId="02CB63CF" w14:textId="4FC0AB67" w:rsidR="00855171" w:rsidRDefault="00855171" w:rsidP="00855171">
      <w:pPr>
        <w:rPr>
          <w:rFonts w:ascii="Calibri" w:hAnsi="Calibri" w:cs="Calibri"/>
          <w:bCs/>
        </w:rPr>
      </w:pPr>
    </w:p>
    <w:p w14:paraId="2D7C78E5" w14:textId="77777777" w:rsidR="00855171" w:rsidRDefault="00855171" w:rsidP="00855171">
      <w:pPr>
        <w:rPr>
          <w:rFonts w:ascii="Calibri" w:hAnsi="Calibri" w:cs="Calibri"/>
          <w:bCs/>
        </w:rPr>
      </w:pPr>
    </w:p>
    <w:p w14:paraId="3BA844A8" w14:textId="77777777" w:rsidR="00855171" w:rsidRDefault="00855171" w:rsidP="00855171">
      <w:pPr>
        <w:rPr>
          <w:rFonts w:ascii="Calibri" w:hAnsi="Calibri" w:cs="Calibri"/>
          <w:bCs/>
        </w:rPr>
      </w:pPr>
    </w:p>
    <w:p w14:paraId="415EBCF8" w14:textId="77777777" w:rsidR="00855171" w:rsidRDefault="00855171" w:rsidP="00855171">
      <w:pPr>
        <w:rPr>
          <w:rFonts w:ascii="Calibri" w:hAnsi="Calibri" w:cs="Calibri"/>
          <w:bCs/>
        </w:rPr>
      </w:pPr>
    </w:p>
    <w:p w14:paraId="6A844B0F" w14:textId="77777777" w:rsidR="00855171" w:rsidRDefault="00855171" w:rsidP="00855171">
      <w:pPr>
        <w:rPr>
          <w:rFonts w:ascii="Calibri" w:hAnsi="Calibri" w:cs="Calibri"/>
          <w:bCs/>
        </w:rPr>
      </w:pPr>
    </w:p>
    <w:p w14:paraId="70407DE6" w14:textId="77777777" w:rsidR="00855171" w:rsidRDefault="00855171" w:rsidP="00855171">
      <w:pPr>
        <w:rPr>
          <w:rFonts w:ascii="Calibri" w:hAnsi="Calibri" w:cs="Calibri"/>
          <w:bCs/>
        </w:rPr>
      </w:pPr>
    </w:p>
    <w:p w14:paraId="752ADFA1" w14:textId="77777777" w:rsidR="00855171" w:rsidRDefault="00855171" w:rsidP="00855171">
      <w:pPr>
        <w:rPr>
          <w:rFonts w:ascii="Calibri" w:hAnsi="Calibri" w:cs="Calibri"/>
          <w:bCs/>
        </w:rPr>
      </w:pPr>
    </w:p>
    <w:p w14:paraId="08D22618" w14:textId="77777777" w:rsidR="00855171" w:rsidRDefault="00855171" w:rsidP="00855171">
      <w:pPr>
        <w:rPr>
          <w:rFonts w:ascii="Calibri" w:hAnsi="Calibri" w:cs="Calibri"/>
          <w:bCs/>
        </w:rPr>
      </w:pPr>
    </w:p>
    <w:p w14:paraId="010C0AEA" w14:textId="77777777" w:rsidR="00855171" w:rsidRPr="000B6626" w:rsidRDefault="00855171" w:rsidP="00855171">
      <w:pPr>
        <w:pStyle w:val="Footer"/>
        <w:tabs>
          <w:tab w:val="clear" w:pos="4513"/>
          <w:tab w:val="clear" w:pos="9026"/>
        </w:tabs>
        <w:spacing w:line="276" w:lineRule="auto"/>
        <w:rPr>
          <w:rFonts w:ascii="Calibri" w:hAnsi="Calibri" w:cs="Calibri"/>
          <w:bCs/>
        </w:rPr>
      </w:pPr>
    </w:p>
    <w:p w14:paraId="460B5C38" w14:textId="77777777" w:rsidR="00855171" w:rsidRPr="000B6626" w:rsidRDefault="00855171" w:rsidP="00855171">
      <w:pPr>
        <w:rPr>
          <w:rFonts w:ascii="Calibri" w:hAnsi="Calibri" w:cs="Calibri"/>
          <w:bCs/>
        </w:rPr>
      </w:pPr>
    </w:p>
    <w:p w14:paraId="3CDDA670" w14:textId="77777777" w:rsidR="00855171" w:rsidRPr="00CD60BC" w:rsidRDefault="00CB7D73" w:rsidP="00855171">
      <w:pPr>
        <w:pStyle w:val="Heading5"/>
        <w:rPr>
          <w:sz w:val="32"/>
          <w:szCs w:val="32"/>
        </w:rPr>
      </w:pPr>
      <w:r>
        <w:t>7</w:t>
      </w:r>
      <w:r w:rsidRPr="00CD60BC">
        <w:tab/>
      </w:r>
      <w:r>
        <w:t>Administrative controls</w:t>
      </w:r>
    </w:p>
    <w:p w14:paraId="1E46F0AE" w14:textId="77777777" w:rsidR="00855171" w:rsidRPr="000B6626" w:rsidRDefault="00855171" w:rsidP="00855171">
      <w:pPr>
        <w:rPr>
          <w:rFonts w:ascii="Calibri" w:hAnsi="Calibri" w:cs="Calibri"/>
        </w:rPr>
      </w:pPr>
    </w:p>
    <w:p w14:paraId="344D08E1" w14:textId="77777777" w:rsidR="00855171" w:rsidRPr="00855171" w:rsidRDefault="00CB7D73" w:rsidP="00855171">
      <w:pPr>
        <w:keepNext/>
        <w:jc w:val="both"/>
        <w:outlineLvl w:val="2"/>
        <w:rPr>
          <w:rFonts w:ascii="Calibri" w:hAnsi="Calibri" w:cs="Calibri"/>
          <w:b/>
          <w:sz w:val="28"/>
          <w:szCs w:val="28"/>
        </w:rPr>
      </w:pPr>
      <w:r w:rsidRPr="00855171">
        <w:rPr>
          <w:rFonts w:ascii="Calibri" w:hAnsi="Calibri" w:cs="Calibri"/>
          <w:b/>
          <w:sz w:val="28"/>
          <w:szCs w:val="28"/>
        </w:rPr>
        <w:t xml:space="preserve">In this </w:t>
      </w:r>
      <w:r w:rsidRPr="00855171">
        <w:rPr>
          <w:rFonts w:ascii="Calibri" w:hAnsi="Calibri" w:cs="Calibri"/>
          <w:b/>
          <w:sz w:val="28"/>
          <w:szCs w:val="28"/>
        </w:rPr>
        <w:t>section:</w:t>
      </w:r>
    </w:p>
    <w:p w14:paraId="0A5A5FF5" w14:textId="791436B1" w:rsidR="00855171" w:rsidRPr="00B741D3" w:rsidRDefault="00CB7D73" w:rsidP="00855171">
      <w:pPr>
        <w:keepNext/>
        <w:ind w:left="360"/>
        <w:jc w:val="both"/>
        <w:outlineLvl w:val="2"/>
        <w:rPr>
          <w:rFonts w:ascii="Calibri" w:hAnsi="Calibri" w:cs="Calibri"/>
          <w:bCs/>
          <w:sz w:val="26"/>
          <w:szCs w:val="26"/>
        </w:rPr>
      </w:pPr>
      <w:r w:rsidRPr="00B741D3">
        <w:rPr>
          <w:rFonts w:ascii="Calibri" w:hAnsi="Calibri" w:cs="Calibri"/>
          <w:bCs/>
          <w:sz w:val="26"/>
          <w:szCs w:val="26"/>
        </w:rPr>
        <w:t>7.1</w:t>
      </w:r>
      <w:r w:rsidRPr="00B741D3">
        <w:rPr>
          <w:rFonts w:ascii="Calibri" w:hAnsi="Calibri" w:cs="Calibri"/>
          <w:bCs/>
          <w:sz w:val="26"/>
          <w:szCs w:val="26"/>
        </w:rPr>
        <w:tab/>
      </w:r>
      <w:r w:rsidRPr="00B741D3">
        <w:rPr>
          <w:rFonts w:ascii="Calibri" w:hAnsi="Calibri" w:cs="Calibri"/>
          <w:bCs/>
          <w:sz w:val="26"/>
          <w:szCs w:val="26"/>
        </w:rPr>
        <w:tab/>
      </w:r>
      <w:r w:rsidR="0098439D" w:rsidRPr="00B741D3">
        <w:rPr>
          <w:rFonts w:ascii="Calibri" w:hAnsi="Calibri" w:cs="Calibri"/>
          <w:bCs/>
          <w:sz w:val="26"/>
          <w:szCs w:val="26"/>
        </w:rPr>
        <w:t>How infection occurs</w:t>
      </w:r>
    </w:p>
    <w:p w14:paraId="481FE0AB" w14:textId="77777777" w:rsidR="00855171" w:rsidRPr="00B741D3" w:rsidRDefault="00CB7D73" w:rsidP="00855171">
      <w:pPr>
        <w:keepNext/>
        <w:ind w:left="360"/>
        <w:jc w:val="both"/>
        <w:outlineLvl w:val="2"/>
        <w:rPr>
          <w:rFonts w:cstheme="minorHAnsi"/>
          <w:bCs/>
          <w:sz w:val="26"/>
          <w:szCs w:val="26"/>
        </w:rPr>
      </w:pPr>
      <w:r w:rsidRPr="00B741D3">
        <w:rPr>
          <w:rFonts w:cstheme="minorHAnsi"/>
          <w:bCs/>
          <w:sz w:val="26"/>
          <w:szCs w:val="26"/>
        </w:rPr>
        <w:t>7.2</w:t>
      </w:r>
      <w:r w:rsidRPr="00B741D3">
        <w:rPr>
          <w:rFonts w:cstheme="minorHAnsi"/>
          <w:bCs/>
          <w:sz w:val="26"/>
          <w:szCs w:val="26"/>
        </w:rPr>
        <w:tab/>
      </w:r>
      <w:r w:rsidRPr="00B741D3">
        <w:rPr>
          <w:rFonts w:cstheme="minorHAnsi"/>
          <w:bCs/>
          <w:sz w:val="26"/>
          <w:szCs w:val="26"/>
        </w:rPr>
        <w:tab/>
        <w:t>Infection prevention and control</w:t>
      </w:r>
    </w:p>
    <w:p w14:paraId="3F612703" w14:textId="20DFA0AF" w:rsidR="00816E49" w:rsidRPr="00B741D3" w:rsidRDefault="00CB7D73" w:rsidP="00855171">
      <w:pPr>
        <w:ind w:left="360"/>
        <w:jc w:val="both"/>
        <w:rPr>
          <w:rFonts w:ascii="Calibri" w:hAnsi="Calibri" w:cs="Calibri"/>
          <w:bCs/>
          <w:sz w:val="26"/>
          <w:szCs w:val="26"/>
        </w:rPr>
      </w:pPr>
      <w:r w:rsidRPr="00B741D3">
        <w:rPr>
          <w:rFonts w:ascii="Calibri" w:hAnsi="Calibri" w:cs="Calibri"/>
          <w:bCs/>
          <w:sz w:val="26"/>
          <w:szCs w:val="26"/>
        </w:rPr>
        <w:t>7.3</w:t>
      </w:r>
      <w:r w:rsidRPr="00B741D3">
        <w:rPr>
          <w:rFonts w:ascii="Calibri" w:hAnsi="Calibri" w:cs="Calibri"/>
          <w:bCs/>
          <w:sz w:val="26"/>
          <w:szCs w:val="26"/>
        </w:rPr>
        <w:tab/>
      </w:r>
      <w:r w:rsidRPr="00B741D3">
        <w:rPr>
          <w:rFonts w:ascii="Calibri" w:hAnsi="Calibri" w:cs="Calibri"/>
          <w:bCs/>
          <w:sz w:val="26"/>
          <w:szCs w:val="26"/>
        </w:rPr>
        <w:tab/>
        <w:t>Limiting exposure to COVID-19</w:t>
      </w:r>
    </w:p>
    <w:p w14:paraId="09FACF79" w14:textId="4D115950" w:rsidR="00855171" w:rsidRPr="00B741D3" w:rsidRDefault="00CB7D73" w:rsidP="00855171">
      <w:pPr>
        <w:ind w:left="360"/>
        <w:jc w:val="both"/>
        <w:rPr>
          <w:rFonts w:ascii="Calibri" w:hAnsi="Calibri" w:cs="Calibri"/>
          <w:bCs/>
          <w:sz w:val="26"/>
          <w:szCs w:val="26"/>
        </w:rPr>
      </w:pPr>
      <w:r w:rsidRPr="00B741D3">
        <w:rPr>
          <w:rFonts w:ascii="Calibri" w:hAnsi="Calibri" w:cs="Calibri"/>
          <w:bCs/>
          <w:sz w:val="26"/>
          <w:szCs w:val="26"/>
        </w:rPr>
        <w:t>7.4</w:t>
      </w:r>
      <w:r w:rsidRPr="00B741D3">
        <w:rPr>
          <w:rFonts w:ascii="Calibri" w:hAnsi="Calibri" w:cs="Calibri"/>
          <w:bCs/>
          <w:sz w:val="26"/>
          <w:szCs w:val="26"/>
        </w:rPr>
        <w:tab/>
      </w:r>
      <w:r w:rsidRPr="00B741D3">
        <w:rPr>
          <w:rFonts w:ascii="Calibri" w:hAnsi="Calibri" w:cs="Calibri"/>
          <w:bCs/>
          <w:sz w:val="26"/>
          <w:szCs w:val="26"/>
        </w:rPr>
        <w:tab/>
        <w:t>Personal hygiene</w:t>
      </w:r>
    </w:p>
    <w:p w14:paraId="75F61624" w14:textId="0B4B9869" w:rsidR="00855171" w:rsidRPr="00B741D3" w:rsidRDefault="00CB7D73" w:rsidP="00855171">
      <w:pPr>
        <w:keepNext/>
        <w:ind w:left="360"/>
        <w:jc w:val="both"/>
        <w:outlineLvl w:val="3"/>
        <w:rPr>
          <w:rFonts w:ascii="Calibri" w:hAnsi="Calibri" w:cs="Calibri"/>
          <w:bCs/>
          <w:sz w:val="26"/>
          <w:szCs w:val="26"/>
        </w:rPr>
      </w:pPr>
      <w:r w:rsidRPr="00B741D3">
        <w:rPr>
          <w:rFonts w:ascii="Calibri" w:hAnsi="Calibri" w:cs="Calibri"/>
          <w:bCs/>
          <w:sz w:val="26"/>
          <w:szCs w:val="26"/>
        </w:rPr>
        <w:t>7.</w:t>
      </w:r>
      <w:r w:rsidR="00816E49" w:rsidRPr="00B741D3">
        <w:rPr>
          <w:rFonts w:ascii="Calibri" w:hAnsi="Calibri" w:cs="Calibri"/>
          <w:bCs/>
          <w:sz w:val="26"/>
          <w:szCs w:val="26"/>
        </w:rPr>
        <w:t>5</w:t>
      </w:r>
      <w:r w:rsidRPr="00B741D3">
        <w:rPr>
          <w:rFonts w:ascii="Calibri" w:hAnsi="Calibri" w:cs="Calibri"/>
          <w:bCs/>
          <w:sz w:val="26"/>
          <w:szCs w:val="26"/>
        </w:rPr>
        <w:tab/>
      </w:r>
      <w:r w:rsidRPr="00B741D3">
        <w:rPr>
          <w:rFonts w:ascii="Calibri" w:hAnsi="Calibri" w:cs="Calibri"/>
          <w:bCs/>
          <w:sz w:val="26"/>
          <w:szCs w:val="26"/>
        </w:rPr>
        <w:tab/>
        <w:t>Social distancing</w:t>
      </w:r>
    </w:p>
    <w:p w14:paraId="05A5B3C7" w14:textId="48EF5D4D" w:rsidR="003D410E" w:rsidRPr="00B741D3" w:rsidRDefault="00CB7D73" w:rsidP="00855171">
      <w:pPr>
        <w:ind w:left="360"/>
        <w:jc w:val="both"/>
        <w:rPr>
          <w:rFonts w:ascii="Calibri" w:hAnsi="Calibri" w:cs="Calibri"/>
          <w:bCs/>
          <w:sz w:val="26"/>
          <w:szCs w:val="26"/>
        </w:rPr>
      </w:pPr>
      <w:r w:rsidRPr="00B741D3">
        <w:rPr>
          <w:rFonts w:ascii="Calibri" w:hAnsi="Calibri" w:cs="Calibri"/>
          <w:bCs/>
          <w:sz w:val="26"/>
          <w:szCs w:val="26"/>
        </w:rPr>
        <w:t>7.</w:t>
      </w:r>
      <w:r w:rsidR="00816E49" w:rsidRPr="00B741D3">
        <w:rPr>
          <w:rFonts w:ascii="Calibri" w:hAnsi="Calibri" w:cs="Calibri"/>
          <w:bCs/>
          <w:sz w:val="26"/>
          <w:szCs w:val="26"/>
        </w:rPr>
        <w:t>6</w:t>
      </w:r>
      <w:r w:rsidRPr="00B741D3">
        <w:rPr>
          <w:rFonts w:ascii="Calibri" w:hAnsi="Calibri" w:cs="Calibri"/>
          <w:bCs/>
          <w:sz w:val="26"/>
          <w:szCs w:val="26"/>
        </w:rPr>
        <w:tab/>
      </w:r>
      <w:r w:rsidRPr="00B741D3">
        <w:rPr>
          <w:rFonts w:ascii="Calibri" w:hAnsi="Calibri" w:cs="Calibri"/>
          <w:bCs/>
          <w:sz w:val="26"/>
          <w:szCs w:val="26"/>
        </w:rPr>
        <w:tab/>
      </w:r>
      <w:r w:rsidR="00F50075" w:rsidRPr="00B741D3">
        <w:rPr>
          <w:rFonts w:ascii="Calibri" w:hAnsi="Calibri" w:cs="Calibri"/>
          <w:bCs/>
          <w:sz w:val="26"/>
          <w:szCs w:val="26"/>
        </w:rPr>
        <w:t>Alternative working arrangements</w:t>
      </w:r>
    </w:p>
    <w:p w14:paraId="7CBC6453" w14:textId="6C49091C" w:rsidR="00855171" w:rsidRPr="00B741D3" w:rsidRDefault="00CB7D73" w:rsidP="00855171">
      <w:pPr>
        <w:ind w:left="360"/>
        <w:jc w:val="both"/>
        <w:rPr>
          <w:rFonts w:ascii="Calibri" w:hAnsi="Calibri" w:cs="Calibri"/>
          <w:bCs/>
          <w:sz w:val="26"/>
          <w:szCs w:val="26"/>
        </w:rPr>
      </w:pPr>
      <w:r w:rsidRPr="00B741D3">
        <w:rPr>
          <w:rFonts w:eastAsia="Times New Roman" w:cstheme="minorHAnsi"/>
          <w:bCs/>
          <w:color w:val="000000" w:themeColor="text1"/>
          <w:sz w:val="26"/>
          <w:szCs w:val="26"/>
          <w:shd w:val="clear" w:color="auto" w:fill="FFFFFF"/>
          <w:lang w:eastAsia="en-AU"/>
        </w:rPr>
        <w:lastRenderedPageBreak/>
        <w:t>7.</w:t>
      </w:r>
      <w:r w:rsidR="00816E49" w:rsidRPr="00B741D3">
        <w:rPr>
          <w:rFonts w:eastAsia="Times New Roman" w:cstheme="minorHAnsi"/>
          <w:bCs/>
          <w:color w:val="000000" w:themeColor="text1"/>
          <w:sz w:val="26"/>
          <w:szCs w:val="26"/>
          <w:shd w:val="clear" w:color="auto" w:fill="FFFFFF"/>
          <w:lang w:eastAsia="en-AU"/>
        </w:rPr>
        <w:t>7</w:t>
      </w:r>
      <w:r w:rsidRPr="00B741D3">
        <w:rPr>
          <w:rFonts w:eastAsia="Times New Roman" w:cstheme="minorHAnsi"/>
          <w:bCs/>
          <w:color w:val="000000" w:themeColor="text1"/>
          <w:sz w:val="26"/>
          <w:szCs w:val="26"/>
          <w:shd w:val="clear" w:color="auto" w:fill="FFFFFF"/>
          <w:lang w:eastAsia="en-AU"/>
        </w:rPr>
        <w:tab/>
      </w:r>
      <w:r w:rsidRPr="00B741D3">
        <w:rPr>
          <w:rFonts w:eastAsia="Times New Roman" w:cstheme="minorHAnsi"/>
          <w:bCs/>
          <w:color w:val="000000" w:themeColor="text1"/>
          <w:sz w:val="26"/>
          <w:szCs w:val="26"/>
          <w:shd w:val="clear" w:color="auto" w:fill="FFFFFF"/>
          <w:lang w:eastAsia="en-AU"/>
        </w:rPr>
        <w:tab/>
      </w:r>
      <w:r w:rsidR="00F50075" w:rsidRPr="00B741D3">
        <w:rPr>
          <w:rFonts w:ascii="Calibri" w:hAnsi="Calibri" w:cs="Calibri"/>
          <w:bCs/>
          <w:sz w:val="26"/>
          <w:szCs w:val="26"/>
        </w:rPr>
        <w:t>Carers and self-isolation</w:t>
      </w:r>
    </w:p>
    <w:p w14:paraId="6261D117" w14:textId="108812F7" w:rsidR="00855171" w:rsidRPr="00B741D3" w:rsidRDefault="00CB7D73" w:rsidP="00855171">
      <w:pPr>
        <w:shd w:val="clear" w:color="auto" w:fill="FFFFFF"/>
        <w:ind w:left="360"/>
        <w:jc w:val="both"/>
        <w:rPr>
          <w:rFonts w:eastAsia="Times New Roman" w:cstheme="minorHAnsi"/>
          <w:bCs/>
          <w:color w:val="000000" w:themeColor="text1"/>
          <w:sz w:val="26"/>
          <w:szCs w:val="26"/>
          <w:shd w:val="clear" w:color="auto" w:fill="FFFFFF"/>
          <w:lang w:eastAsia="en-AU"/>
        </w:rPr>
      </w:pPr>
      <w:r w:rsidRPr="00B741D3">
        <w:rPr>
          <w:rFonts w:eastAsia="Times New Roman" w:cstheme="minorHAnsi"/>
          <w:bCs/>
          <w:color w:val="000000" w:themeColor="text1"/>
          <w:sz w:val="26"/>
          <w:szCs w:val="26"/>
          <w:shd w:val="clear" w:color="auto" w:fill="FFFFFF"/>
          <w:lang w:eastAsia="en-AU"/>
        </w:rPr>
        <w:t>7.</w:t>
      </w:r>
      <w:r w:rsidR="00816E49" w:rsidRPr="00B741D3">
        <w:rPr>
          <w:rFonts w:eastAsia="Times New Roman" w:cstheme="minorHAnsi"/>
          <w:bCs/>
          <w:color w:val="000000" w:themeColor="text1"/>
          <w:sz w:val="26"/>
          <w:szCs w:val="26"/>
          <w:shd w:val="clear" w:color="auto" w:fill="FFFFFF"/>
          <w:lang w:eastAsia="en-AU"/>
        </w:rPr>
        <w:t>8</w:t>
      </w:r>
      <w:r w:rsidRPr="00B741D3">
        <w:rPr>
          <w:rFonts w:eastAsia="Times New Roman" w:cstheme="minorHAnsi"/>
          <w:bCs/>
          <w:color w:val="000000" w:themeColor="text1"/>
          <w:sz w:val="26"/>
          <w:szCs w:val="26"/>
          <w:shd w:val="clear" w:color="auto" w:fill="FFFFFF"/>
          <w:lang w:eastAsia="en-AU"/>
        </w:rPr>
        <w:tab/>
      </w:r>
      <w:r w:rsidRPr="00B741D3">
        <w:rPr>
          <w:rFonts w:eastAsia="Times New Roman" w:cstheme="minorHAnsi"/>
          <w:bCs/>
          <w:color w:val="000000" w:themeColor="text1"/>
          <w:sz w:val="26"/>
          <w:szCs w:val="26"/>
          <w:shd w:val="clear" w:color="auto" w:fill="FFFFFF"/>
          <w:lang w:eastAsia="en-AU"/>
        </w:rPr>
        <w:tab/>
        <w:t xml:space="preserve">Stand downs </w:t>
      </w:r>
    </w:p>
    <w:p w14:paraId="5D9F52D2" w14:textId="615B3C6F" w:rsidR="00855171" w:rsidRPr="00B741D3" w:rsidRDefault="00CB7D73" w:rsidP="00855171">
      <w:pPr>
        <w:shd w:val="clear" w:color="auto" w:fill="FFFFFF"/>
        <w:ind w:left="360"/>
        <w:jc w:val="both"/>
        <w:rPr>
          <w:rFonts w:eastAsia="Times New Roman" w:cstheme="minorHAnsi"/>
          <w:bCs/>
          <w:color w:val="000000" w:themeColor="text1"/>
          <w:sz w:val="26"/>
          <w:szCs w:val="26"/>
          <w:shd w:val="clear" w:color="auto" w:fill="FFFFFF"/>
          <w:lang w:eastAsia="en-AU"/>
        </w:rPr>
      </w:pPr>
      <w:r w:rsidRPr="00B741D3">
        <w:rPr>
          <w:rFonts w:eastAsia="Times New Roman" w:cstheme="minorHAnsi"/>
          <w:bCs/>
          <w:color w:val="000000" w:themeColor="text1"/>
          <w:sz w:val="26"/>
          <w:szCs w:val="26"/>
          <w:shd w:val="clear" w:color="auto" w:fill="FFFFFF"/>
          <w:lang w:eastAsia="en-AU"/>
        </w:rPr>
        <w:t>7.</w:t>
      </w:r>
      <w:r w:rsidR="00816E49" w:rsidRPr="00B741D3">
        <w:rPr>
          <w:rFonts w:eastAsia="Times New Roman" w:cstheme="minorHAnsi"/>
          <w:bCs/>
          <w:color w:val="000000" w:themeColor="text1"/>
          <w:sz w:val="26"/>
          <w:szCs w:val="26"/>
          <w:shd w:val="clear" w:color="auto" w:fill="FFFFFF"/>
          <w:lang w:eastAsia="en-AU"/>
        </w:rPr>
        <w:t>9</w:t>
      </w:r>
      <w:r w:rsidR="00816E49" w:rsidRPr="00B741D3">
        <w:rPr>
          <w:rFonts w:eastAsia="Times New Roman" w:cstheme="minorHAnsi"/>
          <w:bCs/>
          <w:color w:val="000000" w:themeColor="text1"/>
          <w:sz w:val="26"/>
          <w:szCs w:val="26"/>
          <w:shd w:val="clear" w:color="auto" w:fill="FFFFFF"/>
          <w:lang w:eastAsia="en-AU"/>
        </w:rPr>
        <w:tab/>
      </w:r>
      <w:r w:rsidRPr="00B741D3">
        <w:rPr>
          <w:rFonts w:eastAsia="Times New Roman" w:cstheme="minorHAnsi"/>
          <w:bCs/>
          <w:color w:val="000000" w:themeColor="text1"/>
          <w:sz w:val="26"/>
          <w:szCs w:val="26"/>
          <w:shd w:val="clear" w:color="auto" w:fill="FFFFFF"/>
          <w:lang w:eastAsia="en-AU"/>
        </w:rPr>
        <w:tab/>
      </w:r>
      <w:proofErr w:type="gramStart"/>
      <w:r w:rsidRPr="00B741D3">
        <w:rPr>
          <w:rFonts w:eastAsia="Times New Roman" w:cstheme="minorHAnsi"/>
          <w:bCs/>
          <w:color w:val="000000" w:themeColor="text1"/>
          <w:sz w:val="26"/>
          <w:szCs w:val="26"/>
          <w:shd w:val="clear" w:color="auto" w:fill="FFFFFF"/>
          <w:lang w:eastAsia="en-AU"/>
        </w:rPr>
        <w:t xml:space="preserve">Shut </w:t>
      </w:r>
      <w:r w:rsidRPr="00B741D3">
        <w:rPr>
          <w:rFonts w:eastAsia="Times New Roman" w:cstheme="minorHAnsi"/>
          <w:bCs/>
          <w:color w:val="000000" w:themeColor="text1"/>
          <w:sz w:val="26"/>
          <w:szCs w:val="26"/>
          <w:shd w:val="clear" w:color="auto" w:fill="FFFFFF"/>
          <w:lang w:eastAsia="en-AU"/>
        </w:rPr>
        <w:t>downs</w:t>
      </w:r>
      <w:proofErr w:type="gramEnd"/>
    </w:p>
    <w:p w14:paraId="5D71D5BD" w14:textId="77777777" w:rsidR="00855171" w:rsidRPr="00B741D3" w:rsidRDefault="00855171" w:rsidP="00855171">
      <w:pPr>
        <w:jc w:val="both"/>
        <w:rPr>
          <w:sz w:val="26"/>
          <w:szCs w:val="26"/>
        </w:rPr>
      </w:pPr>
    </w:p>
    <w:p w14:paraId="73218EEC" w14:textId="3F3091AF" w:rsidR="00855171" w:rsidRPr="00855171" w:rsidRDefault="00CB7D73" w:rsidP="00855171">
      <w:pPr>
        <w:keepNext/>
        <w:jc w:val="both"/>
        <w:outlineLvl w:val="2"/>
        <w:rPr>
          <w:rFonts w:ascii="Calibri" w:hAnsi="Calibri" w:cs="Calibri"/>
          <w:b/>
          <w:sz w:val="28"/>
          <w:szCs w:val="28"/>
        </w:rPr>
      </w:pPr>
      <w:r w:rsidRPr="00855171">
        <w:rPr>
          <w:rFonts w:ascii="Calibri" w:hAnsi="Calibri" w:cs="Calibri"/>
          <w:b/>
          <w:sz w:val="28"/>
          <w:szCs w:val="28"/>
        </w:rPr>
        <w:t>7.1</w:t>
      </w:r>
      <w:r w:rsidRPr="00855171">
        <w:rPr>
          <w:rFonts w:ascii="Calibri" w:hAnsi="Calibri" w:cs="Calibri"/>
          <w:b/>
          <w:sz w:val="28"/>
          <w:szCs w:val="28"/>
        </w:rPr>
        <w:tab/>
      </w:r>
      <w:r w:rsidR="0098439D">
        <w:rPr>
          <w:rFonts w:ascii="Calibri" w:hAnsi="Calibri" w:cs="Calibri"/>
          <w:b/>
          <w:sz w:val="28"/>
          <w:szCs w:val="28"/>
        </w:rPr>
        <w:t>How infection occurs</w:t>
      </w:r>
    </w:p>
    <w:p w14:paraId="27A65D10" w14:textId="77777777" w:rsidR="00855171" w:rsidRPr="00CE2E53" w:rsidRDefault="00855171" w:rsidP="00DE15A2">
      <w:pPr>
        <w:pStyle w:val="Paragraphtext"/>
        <w:spacing w:before="0" w:after="0" w:line="276" w:lineRule="auto"/>
        <w:jc w:val="both"/>
        <w:rPr>
          <w:rFonts w:asciiTheme="minorHAnsi" w:hAnsiTheme="minorHAnsi" w:cstheme="minorHAnsi"/>
          <w:sz w:val="22"/>
          <w:szCs w:val="22"/>
        </w:rPr>
      </w:pPr>
    </w:p>
    <w:p w14:paraId="01946BF6" w14:textId="153FA18B" w:rsidR="00CE2E53" w:rsidRPr="00CE2E53" w:rsidRDefault="00CB7D73" w:rsidP="00CE2E53">
      <w:pPr>
        <w:autoSpaceDE w:val="0"/>
        <w:autoSpaceDN w:val="0"/>
        <w:adjustRightInd w:val="0"/>
        <w:jc w:val="both"/>
        <w:rPr>
          <w:rFonts w:cstheme="minorHAnsi"/>
        </w:rPr>
      </w:pPr>
      <w:r w:rsidRPr="00CE2E53">
        <w:rPr>
          <w:rFonts w:cstheme="minorHAnsi"/>
        </w:rPr>
        <w:t>COVID-19 infection is caused by the virus getting into the body. It can take some time before the virus multiplies enough to trigger symptoms of illness, which means an infected person may unwittingly be spreading the disea</w:t>
      </w:r>
      <w:r w:rsidRPr="00CE2E53">
        <w:rPr>
          <w:rFonts w:cstheme="minorHAnsi"/>
        </w:rPr>
        <w:t>se during this incubation period.</w:t>
      </w:r>
    </w:p>
    <w:p w14:paraId="45250678" w14:textId="3876138B" w:rsidR="00CE2E53" w:rsidRPr="00CE2E53" w:rsidRDefault="00CE2E53" w:rsidP="00CE2E53">
      <w:pPr>
        <w:autoSpaceDE w:val="0"/>
        <w:autoSpaceDN w:val="0"/>
        <w:adjustRightInd w:val="0"/>
        <w:jc w:val="both"/>
        <w:rPr>
          <w:rFonts w:cstheme="minorHAnsi"/>
        </w:rPr>
      </w:pPr>
    </w:p>
    <w:p w14:paraId="5283A5A7" w14:textId="586C5DA7" w:rsidR="00CE2E53" w:rsidRPr="00CE2E53" w:rsidRDefault="00CB7D73" w:rsidP="00CE2E53">
      <w:pPr>
        <w:pStyle w:val="Default"/>
        <w:spacing w:after="0" w:line="276" w:lineRule="auto"/>
        <w:jc w:val="both"/>
        <w:rPr>
          <w:rFonts w:ascii="Calibri" w:eastAsia="Times New Roman" w:hAnsi="Calibri" w:cs="Calibri"/>
          <w:sz w:val="22"/>
          <w:szCs w:val="22"/>
        </w:rPr>
      </w:pPr>
      <w:r w:rsidRPr="00CE2E53">
        <w:rPr>
          <w:rFonts w:ascii="Calibri" w:eastAsia="Times New Roman" w:hAnsi="Calibri" w:cs="Calibri"/>
          <w:sz w:val="22"/>
          <w:szCs w:val="22"/>
        </w:rPr>
        <w:t xml:space="preserve">There is no single method of transmission of the virus, and it can be transmitted by multiple routes. Multiple routes greatly increase the likelihood of transmission and can make control of spread more difficult to </w:t>
      </w:r>
      <w:r w:rsidRPr="00CE2E53">
        <w:rPr>
          <w:rFonts w:ascii="Calibri" w:eastAsia="Times New Roman" w:hAnsi="Calibri" w:cs="Calibri"/>
          <w:sz w:val="22"/>
          <w:szCs w:val="22"/>
        </w:rPr>
        <w:t>control.</w:t>
      </w:r>
    </w:p>
    <w:p w14:paraId="24D88F31" w14:textId="043E95CF" w:rsidR="00CE2E53" w:rsidRPr="00CE2E53" w:rsidRDefault="00CE2E53" w:rsidP="00CE2E53">
      <w:pPr>
        <w:autoSpaceDE w:val="0"/>
        <w:autoSpaceDN w:val="0"/>
        <w:adjustRightInd w:val="0"/>
        <w:jc w:val="both"/>
        <w:rPr>
          <w:rFonts w:eastAsia="Times New Roman" w:cstheme="minorHAnsi"/>
        </w:rPr>
      </w:pPr>
    </w:p>
    <w:p w14:paraId="2DA19AD2" w14:textId="1BFC1CDD" w:rsidR="00CE2E53" w:rsidRPr="00520A45" w:rsidRDefault="00CB7D73" w:rsidP="00CE2E53">
      <w:pPr>
        <w:pStyle w:val="Default"/>
        <w:spacing w:after="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COVID-19</w:t>
      </w:r>
      <w:r w:rsidRPr="00520A45">
        <w:rPr>
          <w:rFonts w:asciiTheme="minorHAnsi" w:eastAsia="Times New Roman" w:hAnsiTheme="minorHAnsi" w:cstheme="minorHAnsi"/>
          <w:sz w:val="22"/>
          <w:szCs w:val="22"/>
        </w:rPr>
        <w:t xml:space="preserve"> is spread from person-to-person through:</w:t>
      </w:r>
    </w:p>
    <w:p w14:paraId="2BBD2FE6" w14:textId="2B8F86F8" w:rsidR="00CE2E53" w:rsidRPr="00520A45" w:rsidRDefault="00CB7D73" w:rsidP="00CE2E53">
      <w:pPr>
        <w:pStyle w:val="Default"/>
        <w:numPr>
          <w:ilvl w:val="0"/>
          <w:numId w:val="2"/>
        </w:numPr>
        <w:spacing w:after="0" w:line="276" w:lineRule="auto"/>
        <w:ind w:left="714" w:hanging="357"/>
        <w:jc w:val="both"/>
        <w:rPr>
          <w:rFonts w:asciiTheme="minorHAnsi" w:eastAsia="Times New Roman" w:hAnsiTheme="minorHAnsi" w:cstheme="minorHAnsi"/>
          <w:sz w:val="22"/>
          <w:szCs w:val="22"/>
        </w:rPr>
      </w:pPr>
      <w:r w:rsidRPr="00520A45">
        <w:rPr>
          <w:rFonts w:asciiTheme="minorHAnsi" w:eastAsia="Times New Roman" w:hAnsiTheme="minorHAnsi" w:cstheme="minorHAnsi"/>
          <w:sz w:val="22"/>
          <w:szCs w:val="22"/>
        </w:rPr>
        <w:t>close contact with a person while they are infectious</w:t>
      </w:r>
    </w:p>
    <w:p w14:paraId="13E35A95" w14:textId="77777777" w:rsidR="00CE2E53" w:rsidRPr="00520A45" w:rsidRDefault="00CB7D73" w:rsidP="00CE2E53">
      <w:pPr>
        <w:pStyle w:val="Default"/>
        <w:numPr>
          <w:ilvl w:val="0"/>
          <w:numId w:val="2"/>
        </w:numPr>
        <w:spacing w:after="0" w:line="276" w:lineRule="auto"/>
        <w:ind w:left="714" w:hanging="357"/>
        <w:jc w:val="both"/>
        <w:rPr>
          <w:rFonts w:asciiTheme="minorHAnsi" w:eastAsia="Times New Roman" w:hAnsiTheme="minorHAnsi" w:cstheme="minorHAnsi"/>
          <w:sz w:val="22"/>
          <w:szCs w:val="22"/>
        </w:rPr>
      </w:pPr>
      <w:r w:rsidRPr="00520A45">
        <w:rPr>
          <w:rFonts w:asciiTheme="minorHAnsi" w:eastAsia="Times New Roman" w:hAnsiTheme="minorHAnsi" w:cstheme="minorHAnsi"/>
          <w:sz w:val="22"/>
          <w:szCs w:val="22"/>
        </w:rPr>
        <w:t>close contact with a person with a confirmed infection who coughs or sneezes, or</w:t>
      </w:r>
    </w:p>
    <w:p w14:paraId="1416B94F" w14:textId="3F48CDBB" w:rsidR="00CE2E53" w:rsidRDefault="00CB7D73" w:rsidP="00CE2E53">
      <w:pPr>
        <w:pStyle w:val="Default"/>
        <w:numPr>
          <w:ilvl w:val="0"/>
          <w:numId w:val="2"/>
        </w:numPr>
        <w:spacing w:after="0" w:line="276" w:lineRule="auto"/>
        <w:ind w:left="714" w:hanging="357"/>
        <w:jc w:val="both"/>
        <w:rPr>
          <w:rFonts w:asciiTheme="minorHAnsi" w:eastAsia="Times New Roman" w:hAnsiTheme="minorHAnsi" w:cstheme="minorHAnsi"/>
          <w:sz w:val="22"/>
          <w:szCs w:val="22"/>
        </w:rPr>
      </w:pPr>
      <w:r w:rsidRPr="00520A45">
        <w:rPr>
          <w:rFonts w:asciiTheme="minorHAnsi" w:eastAsia="Times New Roman" w:hAnsiTheme="minorHAnsi" w:cstheme="minorHAnsi"/>
          <w:sz w:val="22"/>
          <w:szCs w:val="22"/>
        </w:rPr>
        <w:t>touching objects or surfaces (such as door handles or tables)</w:t>
      </w:r>
      <w:r w:rsidRPr="00520A45">
        <w:rPr>
          <w:rFonts w:asciiTheme="minorHAnsi" w:eastAsia="Times New Roman" w:hAnsiTheme="minorHAnsi" w:cstheme="minorHAnsi"/>
          <w:sz w:val="22"/>
          <w:szCs w:val="22"/>
        </w:rPr>
        <w:t xml:space="preserve"> contaminated from a cough or sneeze from a person with a confirmed infection, and then touching your mouth or face.</w:t>
      </w:r>
    </w:p>
    <w:p w14:paraId="670945AA" w14:textId="69C27694" w:rsidR="00DD5F6D" w:rsidRDefault="00DD5F6D" w:rsidP="00DD5F6D">
      <w:pPr>
        <w:pStyle w:val="Default"/>
        <w:spacing w:after="0" w:line="276" w:lineRule="auto"/>
        <w:jc w:val="both"/>
        <w:rPr>
          <w:rFonts w:asciiTheme="minorHAnsi" w:eastAsia="Times New Roman" w:hAnsiTheme="minorHAnsi" w:cstheme="minorHAnsi"/>
          <w:sz w:val="22"/>
          <w:szCs w:val="22"/>
        </w:rPr>
      </w:pPr>
    </w:p>
    <w:p w14:paraId="50E4C3C3" w14:textId="3A8B3E7B" w:rsidR="00DD5F6D" w:rsidRDefault="00CB7D73" w:rsidP="00DD5F6D">
      <w:pPr>
        <w:pStyle w:val="Default"/>
        <w:spacing w:after="0" w:line="276" w:lineRule="auto"/>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I</w:t>
      </w:r>
      <w:r w:rsidRPr="00520A45">
        <w:rPr>
          <w:rFonts w:asciiTheme="minorHAnsi" w:eastAsia="Times New Roman" w:hAnsiTheme="minorHAnsi" w:cstheme="minorHAnsi"/>
          <w:bCs/>
          <w:sz w:val="22"/>
          <w:szCs w:val="22"/>
        </w:rPr>
        <w:t xml:space="preserve">t is possible for the virus to be spread by airborne transmission </w:t>
      </w:r>
      <w:r w:rsidR="00C12B3B">
        <w:rPr>
          <w:rFonts w:asciiTheme="minorHAnsi" w:eastAsia="Times New Roman" w:hAnsiTheme="minorHAnsi" w:cstheme="minorHAnsi"/>
          <w:bCs/>
          <w:sz w:val="22"/>
          <w:szCs w:val="22"/>
        </w:rPr>
        <w:t xml:space="preserve">and </w:t>
      </w:r>
      <w:r w:rsidRPr="00520A45">
        <w:rPr>
          <w:rFonts w:asciiTheme="minorHAnsi" w:eastAsia="Times New Roman" w:hAnsiTheme="minorHAnsi" w:cstheme="minorHAnsi"/>
          <w:bCs/>
          <w:sz w:val="22"/>
          <w:szCs w:val="22"/>
        </w:rPr>
        <w:t xml:space="preserve">there is </w:t>
      </w:r>
      <w:r w:rsidR="006732D4">
        <w:rPr>
          <w:rFonts w:asciiTheme="minorHAnsi" w:eastAsia="Times New Roman" w:hAnsiTheme="minorHAnsi" w:cstheme="minorHAnsi"/>
          <w:bCs/>
          <w:sz w:val="22"/>
          <w:szCs w:val="22"/>
        </w:rPr>
        <w:t xml:space="preserve">sufficient </w:t>
      </w:r>
      <w:r w:rsidRPr="00520A45">
        <w:rPr>
          <w:rFonts w:asciiTheme="minorHAnsi" w:eastAsia="Times New Roman" w:hAnsiTheme="minorHAnsi" w:cstheme="minorHAnsi"/>
          <w:bCs/>
          <w:sz w:val="22"/>
          <w:szCs w:val="22"/>
        </w:rPr>
        <w:t xml:space="preserve">evidence to support this route as being a </w:t>
      </w:r>
      <w:r w:rsidR="006732D4">
        <w:rPr>
          <w:rFonts w:asciiTheme="minorHAnsi" w:eastAsia="Times New Roman" w:hAnsiTheme="minorHAnsi" w:cstheme="minorHAnsi"/>
          <w:bCs/>
          <w:sz w:val="22"/>
          <w:szCs w:val="22"/>
        </w:rPr>
        <w:t>growing</w:t>
      </w:r>
      <w:r w:rsidR="006732D4" w:rsidRPr="00520A45">
        <w:rPr>
          <w:rFonts w:asciiTheme="minorHAnsi" w:eastAsia="Times New Roman" w:hAnsiTheme="minorHAnsi" w:cstheme="minorHAnsi"/>
          <w:bCs/>
          <w:sz w:val="22"/>
          <w:szCs w:val="22"/>
        </w:rPr>
        <w:t xml:space="preserve"> </w:t>
      </w:r>
      <w:r w:rsidRPr="00520A45">
        <w:rPr>
          <w:rFonts w:asciiTheme="minorHAnsi" w:eastAsia="Times New Roman" w:hAnsiTheme="minorHAnsi" w:cstheme="minorHAnsi"/>
          <w:bCs/>
          <w:sz w:val="22"/>
          <w:szCs w:val="22"/>
        </w:rPr>
        <w:t xml:space="preserve">cause of </w:t>
      </w:r>
      <w:r w:rsidR="00C12B3B">
        <w:rPr>
          <w:rFonts w:asciiTheme="minorHAnsi" w:eastAsia="Times New Roman" w:hAnsiTheme="minorHAnsi" w:cstheme="minorHAnsi"/>
          <w:bCs/>
          <w:sz w:val="22"/>
          <w:szCs w:val="22"/>
        </w:rPr>
        <w:t xml:space="preserve">concern in the </w:t>
      </w:r>
      <w:r w:rsidRPr="00520A45">
        <w:rPr>
          <w:rFonts w:asciiTheme="minorHAnsi" w:eastAsia="Times New Roman" w:hAnsiTheme="minorHAnsi" w:cstheme="minorHAnsi"/>
          <w:bCs/>
          <w:sz w:val="22"/>
          <w:szCs w:val="22"/>
        </w:rPr>
        <w:t>spread of the virus.</w:t>
      </w:r>
    </w:p>
    <w:p w14:paraId="46CFC17F" w14:textId="77777777" w:rsidR="00CE2E53" w:rsidRPr="00520A45" w:rsidRDefault="00CE2E53" w:rsidP="00CE2E53">
      <w:pPr>
        <w:pStyle w:val="Default"/>
        <w:spacing w:after="0" w:line="276" w:lineRule="auto"/>
        <w:ind w:left="714"/>
        <w:jc w:val="both"/>
        <w:rPr>
          <w:rFonts w:asciiTheme="minorHAnsi" w:eastAsia="Times New Roman" w:hAnsiTheme="minorHAnsi" w:cstheme="minorHAnsi"/>
          <w:sz w:val="22"/>
          <w:szCs w:val="22"/>
        </w:rPr>
      </w:pPr>
    </w:p>
    <w:p w14:paraId="2B3F0F03" w14:textId="64BB5367" w:rsidR="00CE2E53" w:rsidRDefault="00CB7D73" w:rsidP="00CE2E53">
      <w:pPr>
        <w:pStyle w:val="Default"/>
        <w:spacing w:after="0" w:line="276" w:lineRule="auto"/>
        <w:jc w:val="both"/>
        <w:rPr>
          <w:rFonts w:asciiTheme="minorHAnsi" w:eastAsia="Times New Roman" w:hAnsiTheme="minorHAnsi" w:cstheme="minorHAnsi"/>
          <w:bCs/>
          <w:sz w:val="22"/>
          <w:szCs w:val="22"/>
        </w:rPr>
      </w:pPr>
      <w:r w:rsidRPr="00520A45">
        <w:rPr>
          <w:rFonts w:asciiTheme="minorHAnsi" w:hAnsiTheme="minorHAnsi" w:cstheme="minorHAnsi"/>
          <w:bCs/>
          <w:sz w:val="22"/>
          <w:szCs w:val="22"/>
        </w:rPr>
        <w:t>Most infections are only transmitted by people when they have symptoms</w:t>
      </w:r>
      <w:r w:rsidR="00DD5F6D">
        <w:rPr>
          <w:rFonts w:asciiTheme="minorHAnsi" w:hAnsiTheme="minorHAnsi" w:cstheme="minorHAnsi"/>
          <w:bCs/>
          <w:sz w:val="22"/>
          <w:szCs w:val="22"/>
        </w:rPr>
        <w:t xml:space="preserve"> which</w:t>
      </w:r>
      <w:r w:rsidRPr="00520A45">
        <w:rPr>
          <w:rFonts w:asciiTheme="minorHAnsi" w:hAnsiTheme="minorHAnsi" w:cstheme="minorHAnsi"/>
          <w:bCs/>
          <w:sz w:val="22"/>
          <w:szCs w:val="22"/>
        </w:rPr>
        <w:t xml:space="preserve"> include fever, cough, sore throat, runny nose, </w:t>
      </w:r>
      <w:proofErr w:type="gramStart"/>
      <w:r w:rsidRPr="00520A45">
        <w:rPr>
          <w:rFonts w:asciiTheme="minorHAnsi" w:hAnsiTheme="minorHAnsi" w:cstheme="minorHAnsi"/>
          <w:bCs/>
          <w:sz w:val="22"/>
          <w:szCs w:val="22"/>
        </w:rPr>
        <w:t>tiredness</w:t>
      </w:r>
      <w:proofErr w:type="gramEnd"/>
      <w:r w:rsidRPr="00520A45">
        <w:rPr>
          <w:rFonts w:asciiTheme="minorHAnsi" w:hAnsiTheme="minorHAnsi" w:cstheme="minorHAnsi"/>
          <w:bCs/>
          <w:sz w:val="22"/>
          <w:szCs w:val="22"/>
        </w:rPr>
        <w:t xml:space="preserve"> and shortness of breath. Symptoms may not be evident for some time a</w:t>
      </w:r>
      <w:r w:rsidRPr="00520A45">
        <w:rPr>
          <w:rFonts w:asciiTheme="minorHAnsi" w:hAnsiTheme="minorHAnsi" w:cstheme="minorHAnsi"/>
          <w:bCs/>
          <w:sz w:val="22"/>
          <w:szCs w:val="22"/>
        </w:rPr>
        <w:t xml:space="preserve">fter initial infection (typically 5 to 6 days but may range from </w:t>
      </w:r>
      <w:r w:rsidR="00B94D02">
        <w:rPr>
          <w:rFonts w:asciiTheme="minorHAnsi" w:hAnsiTheme="minorHAnsi" w:cstheme="minorHAnsi"/>
          <w:bCs/>
          <w:sz w:val="22"/>
          <w:szCs w:val="22"/>
        </w:rPr>
        <w:t xml:space="preserve">as low as </w:t>
      </w:r>
      <w:r w:rsidRPr="00520A45">
        <w:rPr>
          <w:rFonts w:asciiTheme="minorHAnsi" w:hAnsiTheme="minorHAnsi" w:cstheme="minorHAnsi"/>
          <w:bCs/>
          <w:sz w:val="22"/>
          <w:szCs w:val="22"/>
        </w:rPr>
        <w:t xml:space="preserve">2 to </w:t>
      </w:r>
      <w:r w:rsidR="00BA6FEA">
        <w:rPr>
          <w:rFonts w:asciiTheme="minorHAnsi" w:hAnsiTheme="minorHAnsi" w:cstheme="minorHAnsi"/>
          <w:bCs/>
          <w:sz w:val="22"/>
          <w:szCs w:val="22"/>
        </w:rPr>
        <w:t xml:space="preserve">as much as </w:t>
      </w:r>
      <w:r w:rsidRPr="00520A45">
        <w:rPr>
          <w:rFonts w:asciiTheme="minorHAnsi" w:hAnsiTheme="minorHAnsi" w:cstheme="minorHAnsi"/>
          <w:bCs/>
          <w:sz w:val="22"/>
          <w:szCs w:val="22"/>
        </w:rPr>
        <w:t>14 days).</w:t>
      </w:r>
      <w:r w:rsidRPr="00520A45">
        <w:rPr>
          <w:rFonts w:asciiTheme="minorHAnsi" w:eastAsia="Times New Roman" w:hAnsiTheme="minorHAnsi" w:cstheme="minorHAnsi"/>
          <w:bCs/>
          <w:sz w:val="22"/>
          <w:szCs w:val="22"/>
        </w:rPr>
        <w:t xml:space="preserve"> </w:t>
      </w:r>
    </w:p>
    <w:p w14:paraId="03E160EA" w14:textId="77777777" w:rsidR="00DD5F6D" w:rsidRPr="00DD5F6D" w:rsidRDefault="00DD5F6D" w:rsidP="00DD5F6D">
      <w:pPr>
        <w:jc w:val="both"/>
        <w:rPr>
          <w:rFonts w:ascii="Calibri" w:hAnsi="Calibri" w:cs="Calibri"/>
          <w:bCs/>
        </w:rPr>
      </w:pPr>
    </w:p>
    <w:p w14:paraId="784F9CC3" w14:textId="77777777" w:rsidR="00DD5F6D" w:rsidRPr="00DD5F6D" w:rsidRDefault="00CB7D73" w:rsidP="00DD5F6D">
      <w:pPr>
        <w:keepNext/>
        <w:jc w:val="both"/>
        <w:outlineLvl w:val="2"/>
        <w:rPr>
          <w:rFonts w:cstheme="minorHAnsi"/>
          <w:b/>
          <w:sz w:val="32"/>
          <w:szCs w:val="32"/>
        </w:rPr>
      </w:pPr>
      <w:r w:rsidRPr="00DD5F6D">
        <w:rPr>
          <w:rFonts w:cstheme="minorHAnsi"/>
          <w:b/>
          <w:sz w:val="32"/>
          <w:szCs w:val="32"/>
        </w:rPr>
        <w:t>7.2</w:t>
      </w:r>
      <w:r w:rsidRPr="00DD5F6D">
        <w:rPr>
          <w:rFonts w:cstheme="minorHAnsi"/>
          <w:b/>
          <w:sz w:val="32"/>
          <w:szCs w:val="32"/>
        </w:rPr>
        <w:tab/>
        <w:t>Infection prevention and control</w:t>
      </w:r>
    </w:p>
    <w:p w14:paraId="213DE80B" w14:textId="77777777" w:rsidR="00DD5F6D" w:rsidRPr="00DD5F6D" w:rsidRDefault="00DD5F6D" w:rsidP="00DD5F6D">
      <w:pPr>
        <w:jc w:val="both"/>
        <w:rPr>
          <w:rFonts w:cstheme="minorHAnsi"/>
          <w:b/>
          <w:i/>
          <w:iCs/>
        </w:rPr>
      </w:pPr>
    </w:p>
    <w:p w14:paraId="5EFBA391" w14:textId="6FD09BA8" w:rsidR="00DD5F6D" w:rsidRPr="00DD5F6D" w:rsidRDefault="00CB7D73" w:rsidP="00DD5F6D">
      <w:pPr>
        <w:shd w:val="clear" w:color="auto" w:fill="FFFFFF"/>
        <w:tabs>
          <w:tab w:val="left" w:pos="9354"/>
        </w:tabs>
        <w:ind w:right="-2"/>
        <w:jc w:val="both"/>
        <w:textAlignment w:val="baseline"/>
        <w:rPr>
          <w:rFonts w:cstheme="minorHAnsi"/>
          <w:color w:val="333333"/>
          <w:bdr w:val="none" w:sz="0" w:space="0" w:color="auto" w:frame="1"/>
        </w:rPr>
      </w:pPr>
      <w:r w:rsidRPr="00DD5F6D">
        <w:rPr>
          <w:rFonts w:cstheme="minorHAnsi"/>
          <w:color w:val="333333"/>
          <w:bdr w:val="none" w:sz="0" w:space="0" w:color="auto" w:frame="1"/>
        </w:rPr>
        <w:t xml:space="preserve">Infection control relies on applying a package of interventions including monitoring, </w:t>
      </w:r>
      <w:proofErr w:type="gramStart"/>
      <w:r w:rsidRPr="00DD5F6D">
        <w:rPr>
          <w:rFonts w:cstheme="minorHAnsi"/>
          <w:color w:val="333333"/>
          <w:bdr w:val="none" w:sz="0" w:space="0" w:color="auto" w:frame="1"/>
        </w:rPr>
        <w:t>education</w:t>
      </w:r>
      <w:proofErr w:type="gramEnd"/>
      <w:r w:rsidRPr="00DD5F6D">
        <w:rPr>
          <w:rFonts w:cstheme="minorHAnsi"/>
          <w:color w:val="333333"/>
          <w:bdr w:val="none" w:sz="0" w:space="0" w:color="auto" w:frame="1"/>
        </w:rPr>
        <w:t xml:space="preserve"> and engagement. Raising awareness of risk factors for infection and protective measures that individuals can take is an effective way to reduce transmission. </w:t>
      </w:r>
    </w:p>
    <w:p w14:paraId="76BEED01" w14:textId="77777777" w:rsidR="00DD5F6D" w:rsidRPr="00DD5F6D" w:rsidRDefault="00DD5F6D" w:rsidP="00DD5F6D">
      <w:pPr>
        <w:jc w:val="both"/>
        <w:rPr>
          <w:rFonts w:cstheme="minorHAnsi"/>
        </w:rPr>
      </w:pPr>
    </w:p>
    <w:p w14:paraId="15973ED2" w14:textId="77777777" w:rsidR="00DD5F6D" w:rsidRPr="00DD5F6D" w:rsidRDefault="00CB7D73" w:rsidP="00DD5F6D">
      <w:pPr>
        <w:jc w:val="both"/>
        <w:rPr>
          <w:rFonts w:cstheme="minorHAnsi"/>
        </w:rPr>
      </w:pPr>
      <w:r w:rsidRPr="00DD5F6D">
        <w:rPr>
          <w:rFonts w:cstheme="minorHAnsi"/>
        </w:rPr>
        <w:t>PCBUs and employers should take the following steps:</w:t>
      </w:r>
    </w:p>
    <w:p w14:paraId="6651B0B7" w14:textId="77777777" w:rsidR="00DD5F6D" w:rsidRPr="00DD5F6D" w:rsidRDefault="00CB7D73" w:rsidP="00DD5F6D">
      <w:pPr>
        <w:jc w:val="both"/>
        <w:rPr>
          <w:rFonts w:cstheme="minorHAnsi"/>
        </w:rPr>
      </w:pPr>
      <w:r w:rsidRPr="00DD5F6D">
        <w:rPr>
          <w:rFonts w:cstheme="minorHAnsi"/>
        </w:rPr>
        <w:t>1.</w:t>
      </w:r>
      <w:r w:rsidRPr="00DD5F6D">
        <w:rPr>
          <w:rFonts w:cstheme="minorHAnsi"/>
        </w:rPr>
        <w:tab/>
        <w:t>Plan for any potential impact of an infectious disease on their business.</w:t>
      </w:r>
    </w:p>
    <w:p w14:paraId="66F53FAF" w14:textId="77777777" w:rsidR="00DD5F6D" w:rsidRPr="00DD5F6D" w:rsidRDefault="00CB7D73" w:rsidP="00DD5F6D">
      <w:pPr>
        <w:jc w:val="both"/>
        <w:rPr>
          <w:rFonts w:cstheme="minorHAnsi"/>
        </w:rPr>
      </w:pPr>
      <w:r w:rsidRPr="00DD5F6D">
        <w:rPr>
          <w:rFonts w:cstheme="minorHAnsi"/>
        </w:rPr>
        <w:t>2.</w:t>
      </w:r>
      <w:r w:rsidRPr="00DD5F6D">
        <w:rPr>
          <w:rFonts w:cstheme="minorHAnsi"/>
        </w:rPr>
        <w:tab/>
        <w:t>Plan for the impact of an outbreak on workers and customers.</w:t>
      </w:r>
    </w:p>
    <w:p w14:paraId="6999094B" w14:textId="35B03EBA" w:rsidR="00DD5F6D" w:rsidRPr="00DD5F6D" w:rsidRDefault="00CB7D73" w:rsidP="00DD5F6D">
      <w:pPr>
        <w:jc w:val="both"/>
        <w:rPr>
          <w:rFonts w:cstheme="minorHAnsi"/>
        </w:rPr>
      </w:pPr>
      <w:r w:rsidRPr="00DD5F6D">
        <w:rPr>
          <w:rFonts w:cstheme="minorHAnsi"/>
        </w:rPr>
        <w:t>3.</w:t>
      </w:r>
      <w:r w:rsidRPr="00DD5F6D">
        <w:rPr>
          <w:rFonts w:cstheme="minorHAnsi"/>
        </w:rPr>
        <w:tab/>
        <w:t>Establish policies to be implemented during an outbreak (or</w:t>
      </w:r>
      <w:r w:rsidRPr="00DD5F6D">
        <w:rPr>
          <w:rFonts w:cstheme="minorHAnsi"/>
        </w:rPr>
        <w:t xml:space="preserve"> potential outbreak</w:t>
      </w:r>
      <w:r>
        <w:rPr>
          <w:rFonts w:cstheme="minorHAnsi"/>
        </w:rPr>
        <w:t>)</w:t>
      </w:r>
      <w:r w:rsidRPr="00DD5F6D">
        <w:rPr>
          <w:rFonts w:cstheme="minorHAnsi"/>
        </w:rPr>
        <w:t>.</w:t>
      </w:r>
    </w:p>
    <w:p w14:paraId="2F067197" w14:textId="77777777" w:rsidR="00DD5F6D" w:rsidRPr="00DD5F6D" w:rsidRDefault="00CB7D73" w:rsidP="00DD5F6D">
      <w:pPr>
        <w:jc w:val="both"/>
        <w:rPr>
          <w:rFonts w:cstheme="minorHAnsi"/>
        </w:rPr>
      </w:pPr>
      <w:r w:rsidRPr="00DD5F6D">
        <w:rPr>
          <w:rFonts w:cstheme="minorHAnsi"/>
        </w:rPr>
        <w:t>4.</w:t>
      </w:r>
      <w:r w:rsidRPr="00DD5F6D">
        <w:rPr>
          <w:rFonts w:cstheme="minorHAnsi"/>
        </w:rPr>
        <w:tab/>
        <w:t>Allocate resources to protect workers and customers during an outbreak.</w:t>
      </w:r>
    </w:p>
    <w:p w14:paraId="2540848D" w14:textId="77777777" w:rsidR="00DD5F6D" w:rsidRPr="00DD5F6D" w:rsidRDefault="00CB7D73" w:rsidP="00DD5F6D">
      <w:pPr>
        <w:jc w:val="both"/>
        <w:rPr>
          <w:rFonts w:ascii="Calibri" w:hAnsi="Calibri" w:cs="Calibri"/>
        </w:rPr>
      </w:pPr>
      <w:r w:rsidRPr="00DD5F6D">
        <w:rPr>
          <w:rFonts w:cstheme="minorHAnsi"/>
        </w:rPr>
        <w:t>5.</w:t>
      </w:r>
      <w:r w:rsidRPr="00DD5F6D">
        <w:rPr>
          <w:rFonts w:cstheme="minorHAnsi"/>
        </w:rPr>
        <w:tab/>
        <w:t>Communicate with and educate their workers.</w:t>
      </w:r>
    </w:p>
    <w:p w14:paraId="3729CEC5" w14:textId="77777777" w:rsidR="00DD5F6D" w:rsidRPr="00DD5F6D" w:rsidRDefault="00DD5F6D" w:rsidP="00DD5F6D">
      <w:pPr>
        <w:shd w:val="clear" w:color="auto" w:fill="FFFFFF"/>
        <w:tabs>
          <w:tab w:val="left" w:pos="9354"/>
        </w:tabs>
        <w:ind w:right="-2"/>
        <w:jc w:val="both"/>
        <w:textAlignment w:val="baseline"/>
        <w:rPr>
          <w:rFonts w:cstheme="minorHAnsi"/>
          <w:color w:val="333333"/>
          <w:bdr w:val="none" w:sz="0" w:space="0" w:color="auto" w:frame="1"/>
        </w:rPr>
      </w:pPr>
    </w:p>
    <w:p w14:paraId="59EE2239" w14:textId="77777777" w:rsidR="00DD5F6D" w:rsidRPr="00DD5F6D" w:rsidRDefault="00CB7D73" w:rsidP="00DD5F6D">
      <w:pPr>
        <w:shd w:val="clear" w:color="auto" w:fill="FFFFFF"/>
        <w:tabs>
          <w:tab w:val="left" w:pos="9354"/>
        </w:tabs>
        <w:ind w:right="-2"/>
        <w:jc w:val="both"/>
        <w:textAlignment w:val="baseline"/>
        <w:rPr>
          <w:rFonts w:cstheme="minorHAnsi"/>
          <w:color w:val="333333"/>
          <w:bdr w:val="none" w:sz="0" w:space="0" w:color="auto" w:frame="1"/>
        </w:rPr>
      </w:pPr>
      <w:r w:rsidRPr="00DD5F6D">
        <w:rPr>
          <w:rFonts w:cstheme="minorHAnsi"/>
          <w:color w:val="333333"/>
          <w:bdr w:val="none" w:sz="0" w:space="0" w:color="auto" w:frame="1"/>
        </w:rPr>
        <w:t>Risk reduction messaging should focus on several factors:</w:t>
      </w:r>
    </w:p>
    <w:p w14:paraId="1FA3C990" w14:textId="464B29F3" w:rsidR="00DD5F6D" w:rsidRPr="00706DA5" w:rsidRDefault="00CB7D73" w:rsidP="00706DA5">
      <w:pPr>
        <w:pStyle w:val="ListParagraph"/>
        <w:numPr>
          <w:ilvl w:val="0"/>
          <w:numId w:val="42"/>
        </w:numPr>
        <w:shd w:val="clear" w:color="auto" w:fill="FFFFFF"/>
        <w:tabs>
          <w:tab w:val="left" w:pos="9354"/>
        </w:tabs>
        <w:ind w:right="-2"/>
        <w:jc w:val="both"/>
        <w:textAlignment w:val="baseline"/>
        <w:rPr>
          <w:rFonts w:cstheme="minorHAnsi"/>
          <w:color w:val="333333"/>
        </w:rPr>
      </w:pPr>
      <w:r w:rsidRPr="00706DA5">
        <w:rPr>
          <w:rFonts w:cstheme="minorHAnsi"/>
          <w:b/>
          <w:bCs/>
          <w:color w:val="333333"/>
        </w:rPr>
        <w:t>Reducing the risk of human-to-human transmission</w:t>
      </w:r>
      <w:r w:rsidRPr="00706DA5">
        <w:rPr>
          <w:rFonts w:cstheme="minorHAnsi"/>
          <w:color w:val="333333"/>
        </w:rPr>
        <w:t> from</w:t>
      </w:r>
      <w:r w:rsidRPr="00706DA5">
        <w:rPr>
          <w:rFonts w:cstheme="minorHAnsi"/>
          <w:color w:val="333333"/>
        </w:rPr>
        <w:t xml:space="preserve"> direct or close contact with people with symptoms. Isolation and monitoring of persons who may have been exposed to COVID-19 is essential to preventing spread of the virus.</w:t>
      </w:r>
    </w:p>
    <w:p w14:paraId="49F552B9" w14:textId="77777777" w:rsidR="00DD5F6D" w:rsidRPr="00706DA5" w:rsidRDefault="00CB7D73" w:rsidP="00706DA5">
      <w:pPr>
        <w:pStyle w:val="ListParagraph"/>
        <w:numPr>
          <w:ilvl w:val="0"/>
          <w:numId w:val="42"/>
        </w:numPr>
        <w:shd w:val="clear" w:color="auto" w:fill="FFFFFF"/>
        <w:tabs>
          <w:tab w:val="left" w:pos="9354"/>
        </w:tabs>
        <w:ind w:right="-2"/>
        <w:jc w:val="both"/>
        <w:textAlignment w:val="baseline"/>
        <w:rPr>
          <w:rFonts w:cstheme="minorHAnsi"/>
          <w:color w:val="333333"/>
        </w:rPr>
      </w:pPr>
      <w:r w:rsidRPr="00706DA5">
        <w:rPr>
          <w:rFonts w:cstheme="minorHAnsi"/>
          <w:b/>
          <w:bCs/>
          <w:color w:val="333333"/>
        </w:rPr>
        <w:t>Outbreak containment measures</w:t>
      </w:r>
      <w:r w:rsidRPr="00706DA5">
        <w:rPr>
          <w:rFonts w:cstheme="minorHAnsi"/>
          <w:color w:val="333333"/>
        </w:rPr>
        <w:t xml:space="preserve"> including: </w:t>
      </w:r>
    </w:p>
    <w:p w14:paraId="63736224" w14:textId="49F94236" w:rsidR="00DD5F6D" w:rsidRPr="00DD5F6D" w:rsidRDefault="00CB7D73" w:rsidP="00DD5F6D">
      <w:pPr>
        <w:numPr>
          <w:ilvl w:val="0"/>
          <w:numId w:val="1"/>
        </w:numPr>
        <w:shd w:val="clear" w:color="auto" w:fill="FFFFFF"/>
        <w:ind w:right="-2"/>
        <w:jc w:val="both"/>
        <w:textAlignment w:val="baseline"/>
        <w:rPr>
          <w:rFonts w:cstheme="minorHAnsi"/>
          <w:color w:val="333333"/>
        </w:rPr>
      </w:pPr>
      <w:r w:rsidRPr="00DD5F6D">
        <w:rPr>
          <w:rFonts w:cstheme="minorHAnsi"/>
          <w:color w:val="333333"/>
        </w:rPr>
        <w:t xml:space="preserve">prompt identification of people who may </w:t>
      </w:r>
      <w:r w:rsidRPr="00DD5F6D">
        <w:rPr>
          <w:rFonts w:cstheme="minorHAnsi"/>
          <w:color w:val="333333"/>
        </w:rPr>
        <w:t>have been in contact with someone infected with COVID-19</w:t>
      </w:r>
    </w:p>
    <w:p w14:paraId="5C88DE3C" w14:textId="77777777" w:rsidR="00DD5F6D" w:rsidRPr="00DD5F6D" w:rsidRDefault="00CB7D73" w:rsidP="00DD5F6D">
      <w:pPr>
        <w:numPr>
          <w:ilvl w:val="0"/>
          <w:numId w:val="1"/>
        </w:numPr>
        <w:shd w:val="clear" w:color="auto" w:fill="FFFFFF"/>
        <w:ind w:right="-2"/>
        <w:jc w:val="both"/>
        <w:textAlignment w:val="baseline"/>
        <w:rPr>
          <w:rFonts w:cstheme="minorHAnsi"/>
          <w:color w:val="333333"/>
        </w:rPr>
      </w:pPr>
      <w:r w:rsidRPr="00DD5F6D">
        <w:rPr>
          <w:rFonts w:cstheme="minorHAnsi"/>
          <w:color w:val="333333"/>
        </w:rPr>
        <w:t>monitoring the health of contacts</w:t>
      </w:r>
    </w:p>
    <w:p w14:paraId="09C297DD" w14:textId="2A60F75A" w:rsidR="00DD5F6D" w:rsidRPr="00DD5F6D" w:rsidRDefault="00CB7D73" w:rsidP="00DD5F6D">
      <w:pPr>
        <w:numPr>
          <w:ilvl w:val="0"/>
          <w:numId w:val="1"/>
        </w:numPr>
        <w:shd w:val="clear" w:color="auto" w:fill="FFFFFF"/>
        <w:ind w:right="-2"/>
        <w:jc w:val="both"/>
        <w:textAlignment w:val="baseline"/>
        <w:rPr>
          <w:rFonts w:cstheme="minorHAnsi"/>
          <w:color w:val="333333"/>
        </w:rPr>
      </w:pPr>
      <w:r w:rsidRPr="00DD5F6D">
        <w:rPr>
          <w:rFonts w:cstheme="minorHAnsi"/>
          <w:color w:val="333333"/>
        </w:rPr>
        <w:lastRenderedPageBreak/>
        <w:t>separating healthy persons from those infected to prevent further spread</w:t>
      </w:r>
    </w:p>
    <w:p w14:paraId="0948BAA0" w14:textId="0D567519" w:rsidR="00DD5F6D" w:rsidRPr="00DD5F6D" w:rsidRDefault="00CB7D73" w:rsidP="00DD5F6D">
      <w:pPr>
        <w:numPr>
          <w:ilvl w:val="0"/>
          <w:numId w:val="1"/>
        </w:numPr>
        <w:shd w:val="clear" w:color="auto" w:fill="FFFFFF"/>
        <w:ind w:right="-2"/>
        <w:jc w:val="both"/>
        <w:textAlignment w:val="baseline"/>
        <w:rPr>
          <w:rFonts w:cstheme="minorHAnsi"/>
          <w:color w:val="333333"/>
        </w:rPr>
      </w:pPr>
      <w:r w:rsidRPr="00DD5F6D">
        <w:rPr>
          <w:rFonts w:cstheme="minorHAnsi"/>
          <w:color w:val="333333"/>
        </w:rPr>
        <w:t xml:space="preserve">the importance of good personal hygiene, and </w:t>
      </w:r>
    </w:p>
    <w:p w14:paraId="462C4E96" w14:textId="77777777" w:rsidR="00DD5F6D" w:rsidRPr="00DD5F6D" w:rsidRDefault="00CB7D73" w:rsidP="00DD5F6D">
      <w:pPr>
        <w:numPr>
          <w:ilvl w:val="0"/>
          <w:numId w:val="1"/>
        </w:numPr>
        <w:shd w:val="clear" w:color="auto" w:fill="FFFFFF"/>
        <w:ind w:right="-2"/>
        <w:jc w:val="both"/>
        <w:textAlignment w:val="baseline"/>
        <w:rPr>
          <w:rFonts w:cstheme="minorHAnsi"/>
          <w:color w:val="333333"/>
        </w:rPr>
      </w:pPr>
      <w:r w:rsidRPr="00DD5F6D">
        <w:rPr>
          <w:rFonts w:cstheme="minorHAnsi"/>
          <w:color w:val="333333"/>
        </w:rPr>
        <w:t>maintaining a clean environment.</w:t>
      </w:r>
    </w:p>
    <w:p w14:paraId="2CCFAEC1" w14:textId="77777777" w:rsidR="00DD5F6D" w:rsidRPr="00DD5F6D" w:rsidRDefault="00DD5F6D" w:rsidP="00DD5F6D">
      <w:pPr>
        <w:jc w:val="both"/>
        <w:rPr>
          <w:rFonts w:ascii="Calibri" w:hAnsi="Calibri" w:cs="Calibri"/>
          <w:bCs/>
        </w:rPr>
      </w:pPr>
    </w:p>
    <w:p w14:paraId="150DD50C" w14:textId="3E1FC696" w:rsidR="00816E49" w:rsidRDefault="00CB7D73" w:rsidP="00DD5F6D">
      <w:pPr>
        <w:jc w:val="both"/>
        <w:rPr>
          <w:rFonts w:ascii="Calibri" w:hAnsi="Calibri" w:cs="Calibri"/>
          <w:b/>
          <w:sz w:val="28"/>
          <w:szCs w:val="28"/>
        </w:rPr>
      </w:pPr>
      <w:r w:rsidRPr="00DD5F6D">
        <w:rPr>
          <w:rFonts w:ascii="Calibri" w:hAnsi="Calibri" w:cs="Calibri"/>
          <w:b/>
          <w:sz w:val="28"/>
          <w:szCs w:val="28"/>
        </w:rPr>
        <w:t>7.3</w:t>
      </w:r>
      <w:r w:rsidRPr="00DD5F6D">
        <w:rPr>
          <w:rFonts w:ascii="Calibri" w:hAnsi="Calibri" w:cs="Calibri"/>
          <w:b/>
          <w:sz w:val="28"/>
          <w:szCs w:val="28"/>
        </w:rPr>
        <w:tab/>
      </w:r>
      <w:r>
        <w:rPr>
          <w:rFonts w:ascii="Calibri" w:hAnsi="Calibri" w:cs="Calibri"/>
          <w:b/>
          <w:sz w:val="28"/>
          <w:szCs w:val="28"/>
        </w:rPr>
        <w:t>Limiting exposure to COVID-19</w:t>
      </w:r>
    </w:p>
    <w:p w14:paraId="6169F464" w14:textId="77777777" w:rsidR="00533BE5" w:rsidRDefault="00533BE5" w:rsidP="00BB4A27">
      <w:pPr>
        <w:jc w:val="both"/>
        <w:rPr>
          <w:rFonts w:ascii="Calibri" w:hAnsi="Calibri" w:cs="Calibri"/>
        </w:rPr>
      </w:pPr>
    </w:p>
    <w:p w14:paraId="7E1CEF6E" w14:textId="054F8DAB" w:rsidR="00BB4A27" w:rsidRPr="00533BE5" w:rsidRDefault="00CB7D73" w:rsidP="00BB4A27">
      <w:pPr>
        <w:jc w:val="both"/>
        <w:rPr>
          <w:rFonts w:ascii="Calibri" w:hAnsi="Calibri" w:cs="Calibri"/>
          <w:b/>
          <w:bCs/>
          <w:i/>
          <w:iCs/>
        </w:rPr>
      </w:pPr>
      <w:r w:rsidRPr="00533BE5">
        <w:rPr>
          <w:rFonts w:ascii="Calibri" w:hAnsi="Calibri" w:cs="Calibri"/>
          <w:b/>
          <w:bCs/>
          <w:i/>
          <w:iCs/>
        </w:rPr>
        <w:t>Government restriction</w:t>
      </w:r>
      <w:r w:rsidR="0091615A">
        <w:rPr>
          <w:rFonts w:ascii="Calibri" w:hAnsi="Calibri" w:cs="Calibri"/>
          <w:b/>
          <w:bCs/>
          <w:i/>
          <w:iCs/>
        </w:rPr>
        <w:t xml:space="preserve">s, </w:t>
      </w:r>
      <w:proofErr w:type="gramStart"/>
      <w:r w:rsidR="0091615A">
        <w:rPr>
          <w:rFonts w:ascii="Calibri" w:hAnsi="Calibri" w:cs="Calibri"/>
          <w:b/>
          <w:bCs/>
          <w:i/>
          <w:iCs/>
        </w:rPr>
        <w:t>advice</w:t>
      </w:r>
      <w:proofErr w:type="gramEnd"/>
      <w:r w:rsidR="0091615A">
        <w:rPr>
          <w:rFonts w:ascii="Calibri" w:hAnsi="Calibri" w:cs="Calibri"/>
          <w:b/>
          <w:bCs/>
          <w:i/>
          <w:iCs/>
        </w:rPr>
        <w:t xml:space="preserve"> </w:t>
      </w:r>
      <w:r w:rsidRPr="00533BE5">
        <w:rPr>
          <w:rFonts w:ascii="Calibri" w:hAnsi="Calibri" w:cs="Calibri"/>
          <w:b/>
          <w:bCs/>
          <w:i/>
          <w:iCs/>
        </w:rPr>
        <w:t>and orders</w:t>
      </w:r>
    </w:p>
    <w:p w14:paraId="584B49A7" w14:textId="5B5571CB" w:rsidR="00533BE5" w:rsidRDefault="00533BE5" w:rsidP="00BB4A27">
      <w:pPr>
        <w:jc w:val="both"/>
        <w:rPr>
          <w:rFonts w:ascii="Calibri" w:hAnsi="Calibri" w:cs="Calibri"/>
        </w:rPr>
      </w:pPr>
    </w:p>
    <w:p w14:paraId="77FB68B0" w14:textId="4B29BC08" w:rsidR="00533BE5" w:rsidRDefault="00CB7D73" w:rsidP="00BB4A27">
      <w:pPr>
        <w:jc w:val="both"/>
        <w:rPr>
          <w:rFonts w:ascii="Calibri" w:hAnsi="Calibri" w:cs="Calibri"/>
        </w:rPr>
      </w:pPr>
      <w:r>
        <w:rPr>
          <w:rFonts w:ascii="Calibri" w:hAnsi="Calibri" w:cs="Calibri"/>
        </w:rPr>
        <w:t xml:space="preserve">PCBUs and employers must monitor </w:t>
      </w:r>
      <w:r w:rsidR="0091615A">
        <w:rPr>
          <w:rFonts w:ascii="Calibri" w:hAnsi="Calibri" w:cs="Calibri"/>
        </w:rPr>
        <w:t xml:space="preserve">government restrictions, health advice and warnings, and orders </w:t>
      </w:r>
      <w:r w:rsidR="00637BEC">
        <w:rPr>
          <w:rFonts w:ascii="Calibri" w:hAnsi="Calibri" w:cs="Calibri"/>
        </w:rPr>
        <w:t xml:space="preserve">relating to COVID-19 </w:t>
      </w:r>
      <w:r w:rsidR="00853D90">
        <w:rPr>
          <w:rFonts w:ascii="Calibri" w:hAnsi="Calibri" w:cs="Calibri"/>
        </w:rPr>
        <w:t xml:space="preserve">in </w:t>
      </w:r>
      <w:r w:rsidR="006247F6">
        <w:rPr>
          <w:rFonts w:ascii="Calibri" w:hAnsi="Calibri" w:cs="Calibri"/>
        </w:rPr>
        <w:t>areas and locations where they may be situated or operating and ensure that t</w:t>
      </w:r>
      <w:r w:rsidR="00637BEC">
        <w:rPr>
          <w:rFonts w:ascii="Calibri" w:hAnsi="Calibri" w:cs="Calibri"/>
        </w:rPr>
        <w:t xml:space="preserve">heir workers and employees </w:t>
      </w:r>
      <w:r w:rsidR="006247F6">
        <w:rPr>
          <w:rFonts w:ascii="Calibri" w:hAnsi="Calibri" w:cs="Calibri"/>
        </w:rPr>
        <w:t>(including con</w:t>
      </w:r>
      <w:r w:rsidR="003C3C97">
        <w:rPr>
          <w:rFonts w:ascii="Calibri" w:hAnsi="Calibri" w:cs="Calibri"/>
        </w:rPr>
        <w:t>tractors) follow</w:t>
      </w:r>
      <w:r w:rsidR="003F3BB2">
        <w:rPr>
          <w:rFonts w:ascii="Calibri" w:hAnsi="Calibri" w:cs="Calibri"/>
        </w:rPr>
        <w:t xml:space="preserve"> these instructions.</w:t>
      </w:r>
    </w:p>
    <w:p w14:paraId="2679E19E" w14:textId="77777777" w:rsidR="00833476" w:rsidRPr="00FB527D" w:rsidRDefault="00833476" w:rsidP="00833476">
      <w:pPr>
        <w:spacing w:line="259" w:lineRule="auto"/>
        <w:contextualSpacing/>
        <w:jc w:val="both"/>
        <w:rPr>
          <w:rFonts w:cstheme="minorHAnsi"/>
          <w:color w:val="000000" w:themeColor="text1"/>
        </w:rPr>
      </w:pPr>
    </w:p>
    <w:p w14:paraId="6D94EB13" w14:textId="6A90EB5A" w:rsidR="00833476" w:rsidRDefault="00CB7D73" w:rsidP="00833476">
      <w:pPr>
        <w:spacing w:line="259" w:lineRule="auto"/>
        <w:contextualSpacing/>
        <w:jc w:val="both"/>
      </w:pPr>
      <w:r>
        <w:t xml:space="preserve">Workers must comply with any public health orders and restrictions in place </w:t>
      </w:r>
      <w:r w:rsidR="004011D1">
        <w:t xml:space="preserve">that </w:t>
      </w:r>
      <w:r>
        <w:t>appl</w:t>
      </w:r>
      <w:r w:rsidR="009C1DBD">
        <w:t>y</w:t>
      </w:r>
      <w:r>
        <w:t xml:space="preserve"> to their industry or the </w:t>
      </w:r>
      <w:proofErr w:type="gramStart"/>
      <w:r>
        <w:t xml:space="preserve">particular </w:t>
      </w:r>
      <w:r w:rsidR="00D17F03">
        <w:t>area</w:t>
      </w:r>
      <w:proofErr w:type="gramEnd"/>
      <w:r w:rsidR="00D17F03">
        <w:t xml:space="preserve"> or location</w:t>
      </w:r>
      <w:r>
        <w:t xml:space="preserve"> where they may be </w:t>
      </w:r>
      <w:r w:rsidR="00D17F03">
        <w:t>travelling to or through</w:t>
      </w:r>
      <w:r>
        <w:t>.</w:t>
      </w:r>
    </w:p>
    <w:p w14:paraId="3EC8B2E8" w14:textId="348441E7" w:rsidR="003C3C97" w:rsidRDefault="003C3C97" w:rsidP="00BB4A27">
      <w:pPr>
        <w:jc w:val="both"/>
        <w:rPr>
          <w:rFonts w:ascii="Calibri" w:hAnsi="Calibri" w:cs="Calibri"/>
        </w:rPr>
      </w:pPr>
    </w:p>
    <w:p w14:paraId="72E13E05" w14:textId="5C13DE8C" w:rsidR="005F4F07" w:rsidRDefault="00CB7D73" w:rsidP="00BB4A27">
      <w:pPr>
        <w:pStyle w:val="Heading7"/>
        <w:rPr>
          <w:bCs/>
        </w:rPr>
      </w:pPr>
      <w:r>
        <w:rPr>
          <w:bCs/>
        </w:rPr>
        <w:t>COVID Safe Plans</w:t>
      </w:r>
    </w:p>
    <w:p w14:paraId="36A53CBD" w14:textId="77777777" w:rsidR="005F4F07" w:rsidRDefault="005F4F07" w:rsidP="00BB4A27">
      <w:pPr>
        <w:pStyle w:val="Heading7"/>
        <w:rPr>
          <w:bCs/>
        </w:rPr>
      </w:pPr>
    </w:p>
    <w:p w14:paraId="014D83B2" w14:textId="77777777" w:rsidR="00907F00" w:rsidRDefault="00CB7D73" w:rsidP="00907F00">
      <w:pPr>
        <w:jc w:val="both"/>
      </w:pPr>
      <w:r>
        <w:t>COVID Safe Plans address certain matters required by an approved COVID-19 Checklist. The Plan sets out what businesses and organisations ar</w:t>
      </w:r>
      <w:r>
        <w:t>e required to do to fulfill their obligations under public health orders and reduce the risk of transmission of COVID-19 on their premises or in their workplaces.</w:t>
      </w:r>
    </w:p>
    <w:p w14:paraId="15C1E72F" w14:textId="77777777" w:rsidR="00907F00" w:rsidRDefault="00907F00" w:rsidP="00907F00">
      <w:pPr>
        <w:jc w:val="both"/>
      </w:pPr>
    </w:p>
    <w:p w14:paraId="4ACEAD4C" w14:textId="050B3A48" w:rsidR="00907F00" w:rsidRDefault="00CB7D73" w:rsidP="00907F00">
      <w:pPr>
        <w:jc w:val="both"/>
      </w:pPr>
      <w:r>
        <w:t xml:space="preserve">PCBUs and employers who are engaged in an industry where a COVID Safe Plan is required must </w:t>
      </w:r>
      <w:r>
        <w:t>complete the relevant COVID Safe Plan for their industry and instruct their workers and employees in the content of the Plan and how they are to comply. The PCBU or employer (or the person managing or supervising workers or employees) must be able to provi</w:t>
      </w:r>
      <w:r>
        <w:t>de a copy of the Plan when asked to by an authorised person.</w:t>
      </w:r>
    </w:p>
    <w:p w14:paraId="1AC791BC" w14:textId="752E87E6" w:rsidR="00833476" w:rsidRDefault="00833476" w:rsidP="00907F00">
      <w:pPr>
        <w:jc w:val="both"/>
      </w:pPr>
    </w:p>
    <w:p w14:paraId="1B285F85" w14:textId="2AA377A6" w:rsidR="00833476" w:rsidRDefault="00CB7D73" w:rsidP="00833476">
      <w:pPr>
        <w:spacing w:line="259" w:lineRule="auto"/>
        <w:contextualSpacing/>
        <w:jc w:val="both"/>
      </w:pPr>
      <w:r>
        <w:t xml:space="preserve">Workers must comply with the content of any COVID Safe Plan that applies to their industry or the </w:t>
      </w:r>
      <w:proofErr w:type="gramStart"/>
      <w:r>
        <w:t>particular premises</w:t>
      </w:r>
      <w:proofErr w:type="gramEnd"/>
      <w:r>
        <w:t xml:space="preserve"> or workplace where they may be present or working.</w:t>
      </w:r>
    </w:p>
    <w:p w14:paraId="5B1854C7" w14:textId="4DE1D858" w:rsidR="005F4F07" w:rsidRDefault="005F4F07" w:rsidP="00BB4A27">
      <w:pPr>
        <w:pStyle w:val="Heading7"/>
        <w:rPr>
          <w:bCs/>
        </w:rPr>
      </w:pPr>
    </w:p>
    <w:p w14:paraId="6C3589D3" w14:textId="5CF54608" w:rsidR="00F3048E" w:rsidRDefault="00F3048E" w:rsidP="00F3048E"/>
    <w:p w14:paraId="488C8DC7" w14:textId="77777777" w:rsidR="00F3048E" w:rsidRPr="00F3048E" w:rsidRDefault="00F3048E" w:rsidP="00F3048E"/>
    <w:p w14:paraId="46FBC9E8" w14:textId="09D0756C" w:rsidR="00BB4A27" w:rsidRPr="00BB4A27" w:rsidRDefault="00CB7D73" w:rsidP="00BB4A27">
      <w:pPr>
        <w:pStyle w:val="Heading7"/>
        <w:rPr>
          <w:bCs/>
        </w:rPr>
      </w:pPr>
      <w:r>
        <w:rPr>
          <w:bCs/>
        </w:rPr>
        <w:t>T</w:t>
      </w:r>
      <w:r w:rsidRPr="00BB4A27">
        <w:rPr>
          <w:bCs/>
        </w:rPr>
        <w:t>ravel</w:t>
      </w:r>
      <w:r>
        <w:rPr>
          <w:bCs/>
        </w:rPr>
        <w:t xml:space="preserve"> restrictions</w:t>
      </w:r>
    </w:p>
    <w:p w14:paraId="20F6644F" w14:textId="77777777" w:rsidR="00BB4A27" w:rsidRDefault="00BB4A27" w:rsidP="00BB4A27">
      <w:pPr>
        <w:jc w:val="both"/>
        <w:rPr>
          <w:rFonts w:ascii="Calibri" w:hAnsi="Calibri" w:cs="Calibri"/>
        </w:rPr>
      </w:pPr>
    </w:p>
    <w:p w14:paraId="37C41C13" w14:textId="60E4B292" w:rsidR="00BB4A27" w:rsidRPr="00865655" w:rsidRDefault="00CB7D73" w:rsidP="00BB4A27">
      <w:pPr>
        <w:jc w:val="both"/>
        <w:rPr>
          <w:rFonts w:ascii="Calibri" w:hAnsi="Calibri" w:cs="Calibri"/>
        </w:rPr>
      </w:pPr>
      <w:r>
        <w:rPr>
          <w:rFonts w:ascii="Calibri" w:hAnsi="Calibri" w:cs="Calibri"/>
        </w:rPr>
        <w:t>P</w:t>
      </w:r>
      <w:r>
        <w:rPr>
          <w:rFonts w:ascii="Calibri" w:hAnsi="Calibri" w:cs="Calibri"/>
        </w:rPr>
        <w:t>CBUs and employers must</w:t>
      </w:r>
      <w:r w:rsidRPr="00865655">
        <w:rPr>
          <w:rFonts w:ascii="Calibri" w:hAnsi="Calibri" w:cs="Calibri"/>
        </w:rPr>
        <w:t xml:space="preserve"> regulate and limit non-essential business travel to known infected areas</w:t>
      </w:r>
      <w:r>
        <w:rPr>
          <w:rFonts w:ascii="Calibri" w:hAnsi="Calibri" w:cs="Calibri"/>
        </w:rPr>
        <w:t xml:space="preserve"> (if allowed)</w:t>
      </w:r>
      <w:r w:rsidRPr="00865655">
        <w:rPr>
          <w:rFonts w:ascii="Calibri" w:hAnsi="Calibri" w:cs="Calibri"/>
        </w:rPr>
        <w:t xml:space="preserve">. </w:t>
      </w:r>
      <w:r w:rsidR="006E69B2">
        <w:rPr>
          <w:rFonts w:ascii="Calibri" w:hAnsi="Calibri" w:cs="Calibri"/>
        </w:rPr>
        <w:t>T</w:t>
      </w:r>
      <w:r>
        <w:rPr>
          <w:rFonts w:ascii="Calibri" w:hAnsi="Calibri" w:cs="Calibri"/>
        </w:rPr>
        <w:t>hey must</w:t>
      </w:r>
      <w:r w:rsidRPr="00865655">
        <w:rPr>
          <w:rFonts w:ascii="Calibri" w:hAnsi="Calibri" w:cs="Calibri"/>
        </w:rPr>
        <w:t xml:space="preserve"> also monitor people who have been to infected areas, even on a personal </w:t>
      </w:r>
      <w:r>
        <w:rPr>
          <w:rFonts w:ascii="Calibri" w:hAnsi="Calibri" w:cs="Calibri"/>
        </w:rPr>
        <w:t xml:space="preserve">basis </w:t>
      </w:r>
      <w:r w:rsidRPr="00865655">
        <w:rPr>
          <w:rFonts w:ascii="Calibri" w:hAnsi="Calibri" w:cs="Calibri"/>
        </w:rPr>
        <w:t xml:space="preserve">or for holidays. </w:t>
      </w:r>
      <w:r>
        <w:rPr>
          <w:rFonts w:ascii="Calibri" w:hAnsi="Calibri" w:cs="Calibri"/>
        </w:rPr>
        <w:t>They</w:t>
      </w:r>
      <w:r w:rsidRPr="00865655">
        <w:rPr>
          <w:rFonts w:ascii="Calibri" w:hAnsi="Calibri" w:cs="Calibri"/>
        </w:rPr>
        <w:t xml:space="preserve"> should regularly monitor Department</w:t>
      </w:r>
      <w:r w:rsidRPr="00865655">
        <w:rPr>
          <w:rFonts w:ascii="Calibri" w:hAnsi="Calibri" w:cs="Calibri"/>
        </w:rPr>
        <w:t xml:space="preserve"> of Health travel </w:t>
      </w:r>
      <w:proofErr w:type="gramStart"/>
      <w:r w:rsidRPr="00865655">
        <w:rPr>
          <w:rFonts w:ascii="Calibri" w:hAnsi="Calibri" w:cs="Calibri"/>
        </w:rPr>
        <w:t>advices</w:t>
      </w:r>
      <w:proofErr w:type="gramEnd"/>
      <w:r w:rsidRPr="00865655">
        <w:rPr>
          <w:rFonts w:ascii="Calibri" w:hAnsi="Calibri" w:cs="Calibri"/>
        </w:rPr>
        <w:t xml:space="preserve"> on </w:t>
      </w:r>
      <w:hyperlink r:id="rId16" w:history="1">
        <w:r w:rsidRPr="00865655">
          <w:rPr>
            <w:rStyle w:val="Hyperlink"/>
            <w:rFonts w:ascii="Calibri" w:hAnsi="Calibri" w:cs="Calibri"/>
          </w:rPr>
          <w:t>www.health.gov.au</w:t>
        </w:r>
      </w:hyperlink>
      <w:r w:rsidRPr="00865655">
        <w:rPr>
          <w:rFonts w:ascii="Calibri" w:hAnsi="Calibri" w:cs="Calibri"/>
        </w:rPr>
        <w:t xml:space="preserve"> if any </w:t>
      </w:r>
      <w:r>
        <w:rPr>
          <w:rFonts w:ascii="Calibri" w:hAnsi="Calibri" w:cs="Calibri"/>
        </w:rPr>
        <w:t>person within the business</w:t>
      </w:r>
      <w:r w:rsidRPr="00865655">
        <w:rPr>
          <w:rFonts w:ascii="Calibri" w:hAnsi="Calibri" w:cs="Calibri"/>
        </w:rPr>
        <w:t xml:space="preserve"> intend</w:t>
      </w:r>
      <w:r>
        <w:rPr>
          <w:rFonts w:ascii="Calibri" w:hAnsi="Calibri" w:cs="Calibri"/>
        </w:rPr>
        <w:t>s</w:t>
      </w:r>
      <w:r w:rsidRPr="00865655">
        <w:rPr>
          <w:rFonts w:ascii="Calibri" w:hAnsi="Calibri" w:cs="Calibri"/>
        </w:rPr>
        <w:t xml:space="preserve"> to travel overseas.</w:t>
      </w:r>
    </w:p>
    <w:p w14:paraId="7975C3D7" w14:textId="4C441C33" w:rsidR="00BB4A27" w:rsidRDefault="00BB4A27" w:rsidP="00BB4A27">
      <w:pPr>
        <w:jc w:val="both"/>
        <w:rPr>
          <w:rFonts w:ascii="Calibri" w:hAnsi="Calibri" w:cs="Calibri"/>
        </w:rPr>
      </w:pPr>
    </w:p>
    <w:p w14:paraId="6BFAA0A0" w14:textId="3C39905E" w:rsidR="00906598" w:rsidRDefault="00CB7D73" w:rsidP="00BB4A27">
      <w:pPr>
        <w:jc w:val="both"/>
        <w:rPr>
          <w:rFonts w:ascii="Calibri" w:hAnsi="Calibri" w:cs="Calibri"/>
        </w:rPr>
      </w:pPr>
      <w:r>
        <w:rPr>
          <w:rFonts w:ascii="Calibri" w:hAnsi="Calibri" w:cs="Calibri"/>
        </w:rPr>
        <w:t xml:space="preserve">PCBUs and employers should </w:t>
      </w:r>
      <w:r w:rsidRPr="00865655">
        <w:rPr>
          <w:rFonts w:ascii="Calibri" w:hAnsi="Calibri" w:cs="Calibri"/>
        </w:rPr>
        <w:t xml:space="preserve">regularly monitor travel advisories and make alternative </w:t>
      </w:r>
      <w:r w:rsidRPr="00865655">
        <w:rPr>
          <w:rFonts w:ascii="Calibri" w:hAnsi="Calibri" w:cs="Calibri"/>
        </w:rPr>
        <w:t>arrangements for business meetings other than travel (e.g., video conferencing, online forums, etc) or delay the trip until the threat has abated (if possible)</w:t>
      </w:r>
      <w:r>
        <w:rPr>
          <w:rFonts w:ascii="Calibri" w:hAnsi="Calibri" w:cs="Calibri"/>
        </w:rPr>
        <w:t>.</w:t>
      </w:r>
    </w:p>
    <w:p w14:paraId="1FCBF0E5" w14:textId="77777777" w:rsidR="00906598" w:rsidRPr="00865655" w:rsidRDefault="00906598" w:rsidP="00BB4A27">
      <w:pPr>
        <w:jc w:val="both"/>
        <w:rPr>
          <w:rFonts w:ascii="Calibri" w:hAnsi="Calibri" w:cs="Calibri"/>
        </w:rPr>
      </w:pPr>
    </w:p>
    <w:p w14:paraId="35E6FF20" w14:textId="5BCC1332" w:rsidR="00BB4A27" w:rsidRPr="00865655" w:rsidRDefault="00CB7D73" w:rsidP="00BB4A27">
      <w:pPr>
        <w:jc w:val="both"/>
        <w:rPr>
          <w:rFonts w:ascii="Calibri" w:hAnsi="Calibri" w:cs="Calibri"/>
        </w:rPr>
      </w:pPr>
      <w:r>
        <w:rPr>
          <w:rFonts w:ascii="Calibri" w:hAnsi="Calibri" w:cs="Calibri"/>
        </w:rPr>
        <w:t>PCBUs and employers must en</w:t>
      </w:r>
      <w:r w:rsidRPr="00865655">
        <w:rPr>
          <w:rFonts w:ascii="Calibri" w:hAnsi="Calibri" w:cs="Calibri"/>
        </w:rPr>
        <w:t>sure that workers coming back to work after travel to a high-risk a</w:t>
      </w:r>
      <w:r w:rsidRPr="00865655">
        <w:rPr>
          <w:rFonts w:ascii="Calibri" w:hAnsi="Calibri" w:cs="Calibri"/>
        </w:rPr>
        <w:t xml:space="preserve">rea </w:t>
      </w:r>
      <w:r w:rsidR="00906598">
        <w:rPr>
          <w:rFonts w:ascii="Calibri" w:hAnsi="Calibri" w:cs="Calibri"/>
        </w:rPr>
        <w:t xml:space="preserve">or interstate </w:t>
      </w:r>
      <w:r w:rsidR="00B653AB">
        <w:rPr>
          <w:rFonts w:ascii="Calibri" w:hAnsi="Calibri" w:cs="Calibri"/>
        </w:rPr>
        <w:t xml:space="preserve">go into quarantine or </w:t>
      </w:r>
      <w:r>
        <w:rPr>
          <w:rFonts w:ascii="Calibri" w:hAnsi="Calibri" w:cs="Calibri"/>
        </w:rPr>
        <w:t xml:space="preserve">self-isolate for 14 days </w:t>
      </w:r>
      <w:r w:rsidR="00906598">
        <w:rPr>
          <w:rFonts w:ascii="Calibri" w:hAnsi="Calibri" w:cs="Calibri"/>
        </w:rPr>
        <w:t xml:space="preserve">(where specified) </w:t>
      </w:r>
      <w:r>
        <w:rPr>
          <w:rFonts w:ascii="Calibri" w:hAnsi="Calibri" w:cs="Calibri"/>
        </w:rPr>
        <w:t xml:space="preserve">and </w:t>
      </w:r>
      <w:r w:rsidRPr="00865655">
        <w:rPr>
          <w:rFonts w:ascii="Calibri" w:hAnsi="Calibri" w:cs="Calibri"/>
        </w:rPr>
        <w:t xml:space="preserve">are free from </w:t>
      </w:r>
      <w:r w:rsidR="00906598">
        <w:rPr>
          <w:rFonts w:ascii="Calibri" w:hAnsi="Calibri" w:cs="Calibri"/>
        </w:rPr>
        <w:t>symptoms of COVID-19</w:t>
      </w:r>
      <w:r w:rsidRPr="00865655">
        <w:rPr>
          <w:rFonts w:ascii="Calibri" w:hAnsi="Calibri" w:cs="Calibri"/>
        </w:rPr>
        <w:t xml:space="preserve"> before </w:t>
      </w:r>
      <w:r>
        <w:rPr>
          <w:rFonts w:ascii="Calibri" w:hAnsi="Calibri" w:cs="Calibri"/>
        </w:rPr>
        <w:t xml:space="preserve">being </w:t>
      </w:r>
      <w:r w:rsidRPr="00865655">
        <w:rPr>
          <w:rFonts w:ascii="Calibri" w:hAnsi="Calibri" w:cs="Calibri"/>
        </w:rPr>
        <w:t>allow</w:t>
      </w:r>
      <w:r>
        <w:rPr>
          <w:rFonts w:ascii="Calibri" w:hAnsi="Calibri" w:cs="Calibri"/>
        </w:rPr>
        <w:t>ed</w:t>
      </w:r>
      <w:r w:rsidRPr="00865655">
        <w:rPr>
          <w:rFonts w:ascii="Calibri" w:hAnsi="Calibri" w:cs="Calibri"/>
        </w:rPr>
        <w:t xml:space="preserve"> back into </w:t>
      </w:r>
      <w:r>
        <w:rPr>
          <w:rFonts w:ascii="Calibri" w:hAnsi="Calibri" w:cs="Calibri"/>
        </w:rPr>
        <w:t>the</w:t>
      </w:r>
      <w:r w:rsidRPr="00865655">
        <w:rPr>
          <w:rFonts w:ascii="Calibri" w:hAnsi="Calibri" w:cs="Calibri"/>
        </w:rPr>
        <w:t xml:space="preserve"> workplace.</w:t>
      </w:r>
    </w:p>
    <w:p w14:paraId="41E0A6F6" w14:textId="57FA0735" w:rsidR="00816E49" w:rsidRDefault="00816E49" w:rsidP="00DD5F6D">
      <w:pPr>
        <w:jc w:val="both"/>
        <w:rPr>
          <w:rFonts w:ascii="Calibri" w:hAnsi="Calibri" w:cs="Calibri"/>
          <w:b/>
        </w:rPr>
      </w:pPr>
    </w:p>
    <w:p w14:paraId="3A18B544" w14:textId="77777777" w:rsidR="00BB4A27" w:rsidRPr="00BB4A27" w:rsidRDefault="00CB7D73" w:rsidP="00BB4A27">
      <w:pPr>
        <w:pStyle w:val="Heading7"/>
      </w:pPr>
      <w:r w:rsidRPr="00BB4A27">
        <w:t>Protection of workers in high-risk areas</w:t>
      </w:r>
    </w:p>
    <w:p w14:paraId="60EECF23" w14:textId="0C8871A7" w:rsidR="00BB4A27" w:rsidRDefault="00BB4A27" w:rsidP="00BB4A27">
      <w:pPr>
        <w:jc w:val="both"/>
        <w:rPr>
          <w:rFonts w:ascii="Calibri" w:hAnsi="Calibri" w:cs="Calibri"/>
        </w:rPr>
      </w:pPr>
    </w:p>
    <w:p w14:paraId="72442FDF" w14:textId="3258171C" w:rsidR="00282917" w:rsidRPr="00906598" w:rsidRDefault="00CB7D73" w:rsidP="00282917">
      <w:pPr>
        <w:pBdr>
          <w:top w:val="single" w:sz="4" w:space="1" w:color="auto"/>
          <w:left w:val="single" w:sz="4" w:space="4" w:color="auto"/>
          <w:bottom w:val="single" w:sz="4" w:space="1" w:color="auto"/>
          <w:right w:val="single" w:sz="4" w:space="4" w:color="auto"/>
        </w:pBdr>
        <w:jc w:val="both"/>
        <w:rPr>
          <w:rFonts w:ascii="Calibri" w:hAnsi="Calibri" w:cs="Calibri"/>
          <w:b/>
          <w:bCs/>
        </w:rPr>
      </w:pPr>
      <w:r>
        <w:rPr>
          <w:rFonts w:ascii="Calibri" w:hAnsi="Calibri" w:cs="Calibri"/>
          <w:b/>
          <w:bCs/>
        </w:rPr>
        <w:lastRenderedPageBreak/>
        <w:t>PCBUs and employers should m</w:t>
      </w:r>
      <w:r w:rsidRPr="00906598">
        <w:rPr>
          <w:rFonts w:ascii="Calibri" w:hAnsi="Calibri" w:cs="Calibri"/>
          <w:b/>
          <w:bCs/>
        </w:rPr>
        <w:t xml:space="preserve">aintain close </w:t>
      </w:r>
      <w:r w:rsidR="00812B5D">
        <w:rPr>
          <w:rFonts w:ascii="Calibri" w:hAnsi="Calibri" w:cs="Calibri"/>
          <w:b/>
          <w:bCs/>
        </w:rPr>
        <w:t>communications</w:t>
      </w:r>
      <w:r w:rsidRPr="00906598">
        <w:rPr>
          <w:rFonts w:ascii="Calibri" w:hAnsi="Calibri" w:cs="Calibri"/>
          <w:b/>
          <w:bCs/>
        </w:rPr>
        <w:t xml:space="preserve"> with any overseas workers who have been infected or exposed to coronavirus, and provide whatever support is available</w:t>
      </w:r>
      <w:r w:rsidR="0005307F">
        <w:rPr>
          <w:rFonts w:ascii="Calibri" w:hAnsi="Calibri" w:cs="Calibri"/>
          <w:b/>
          <w:bCs/>
        </w:rPr>
        <w:t xml:space="preserve"> in the circumstances</w:t>
      </w:r>
      <w:r w:rsidRPr="00906598">
        <w:rPr>
          <w:rFonts w:ascii="Calibri" w:hAnsi="Calibri" w:cs="Calibri"/>
          <w:b/>
          <w:bCs/>
        </w:rPr>
        <w:t>.</w:t>
      </w:r>
    </w:p>
    <w:p w14:paraId="697CC2A5" w14:textId="77777777" w:rsidR="00282917" w:rsidRPr="00865655" w:rsidRDefault="00282917" w:rsidP="00BB4A27">
      <w:pPr>
        <w:jc w:val="both"/>
        <w:rPr>
          <w:rFonts w:ascii="Calibri" w:hAnsi="Calibri" w:cs="Calibri"/>
        </w:rPr>
      </w:pPr>
    </w:p>
    <w:p w14:paraId="5E99C7EC" w14:textId="77777777" w:rsidR="00282917" w:rsidRPr="00865655" w:rsidRDefault="00CB7D73" w:rsidP="00282917">
      <w:pPr>
        <w:jc w:val="both"/>
        <w:rPr>
          <w:rFonts w:ascii="Calibri" w:hAnsi="Calibri" w:cs="Calibri"/>
        </w:rPr>
      </w:pPr>
      <w:r w:rsidRPr="00865655">
        <w:rPr>
          <w:rFonts w:ascii="Calibri" w:hAnsi="Calibri" w:cs="Calibri"/>
        </w:rPr>
        <w:t xml:space="preserve">Essential workers needing to stay overseas should be provided with personal protective equipment (such as appropriate face masks, anti-bacterial hand cleaners, paper towels, etc). </w:t>
      </w:r>
      <w:r>
        <w:rPr>
          <w:rFonts w:ascii="Calibri" w:hAnsi="Calibri" w:cs="Calibri"/>
        </w:rPr>
        <w:t>PCBUs and employers should</w:t>
      </w:r>
      <w:r w:rsidRPr="00865655">
        <w:rPr>
          <w:rFonts w:ascii="Calibri" w:hAnsi="Calibri" w:cs="Calibri"/>
        </w:rPr>
        <w:t xml:space="preserve"> advise them to limit their contact with other peo</w:t>
      </w:r>
      <w:r w:rsidRPr="00865655">
        <w:rPr>
          <w:rFonts w:ascii="Calibri" w:hAnsi="Calibri" w:cs="Calibri"/>
        </w:rPr>
        <w:t xml:space="preserve">ple if possible, and regularly monitor websites for updated information on how to ensure that they do not become ill. </w:t>
      </w:r>
    </w:p>
    <w:p w14:paraId="4C979B00" w14:textId="77777777" w:rsidR="00282917" w:rsidRPr="00865655" w:rsidRDefault="00282917" w:rsidP="00282917">
      <w:pPr>
        <w:jc w:val="both"/>
        <w:rPr>
          <w:rFonts w:ascii="Calibri" w:hAnsi="Calibri" w:cs="Calibri"/>
        </w:rPr>
      </w:pPr>
    </w:p>
    <w:p w14:paraId="448D5EF6" w14:textId="4A2C741D" w:rsidR="00BB4A27" w:rsidRPr="00865655" w:rsidRDefault="00CB7D73" w:rsidP="00BB4A27">
      <w:pPr>
        <w:jc w:val="both"/>
        <w:rPr>
          <w:rFonts w:ascii="Calibri" w:hAnsi="Calibri" w:cs="Calibri"/>
        </w:rPr>
      </w:pPr>
      <w:r>
        <w:rPr>
          <w:rFonts w:ascii="Calibri" w:hAnsi="Calibri" w:cs="Calibri"/>
        </w:rPr>
        <w:t>PCBUs and employers</w:t>
      </w:r>
      <w:r w:rsidRPr="00865655">
        <w:rPr>
          <w:rFonts w:ascii="Calibri" w:hAnsi="Calibri" w:cs="Calibri"/>
        </w:rPr>
        <w:t xml:space="preserve"> should arrange for any non-essential workers located in outbreak areas to return to Australia</w:t>
      </w:r>
      <w:r>
        <w:rPr>
          <w:rFonts w:ascii="Calibri" w:hAnsi="Calibri" w:cs="Calibri"/>
        </w:rPr>
        <w:t xml:space="preserve">, </w:t>
      </w:r>
      <w:proofErr w:type="gramStart"/>
      <w:r>
        <w:rPr>
          <w:rFonts w:ascii="Calibri" w:hAnsi="Calibri" w:cs="Calibri"/>
        </w:rPr>
        <w:t>taking into account</w:t>
      </w:r>
      <w:proofErr w:type="gramEnd"/>
      <w:r>
        <w:rPr>
          <w:rFonts w:ascii="Calibri" w:hAnsi="Calibri" w:cs="Calibri"/>
        </w:rPr>
        <w:t xml:space="preserve"> t</w:t>
      </w:r>
      <w:r>
        <w:rPr>
          <w:rFonts w:ascii="Calibri" w:hAnsi="Calibri" w:cs="Calibri"/>
        </w:rPr>
        <w:t>hat t</w:t>
      </w:r>
      <w:r w:rsidRPr="00865655">
        <w:rPr>
          <w:rFonts w:ascii="Calibri" w:hAnsi="Calibri" w:cs="Calibri"/>
        </w:rPr>
        <w:t xml:space="preserve">hey may not be able to return if </w:t>
      </w:r>
      <w:r>
        <w:rPr>
          <w:rFonts w:ascii="Calibri" w:hAnsi="Calibri" w:cs="Calibri"/>
        </w:rPr>
        <w:t>travel restrictions prevent them.</w:t>
      </w:r>
    </w:p>
    <w:p w14:paraId="3FA0E03C" w14:textId="77777777" w:rsidR="00BB4A27" w:rsidRPr="00865655" w:rsidRDefault="00BB4A27" w:rsidP="00BB4A27">
      <w:pPr>
        <w:jc w:val="both"/>
        <w:rPr>
          <w:rFonts w:ascii="Calibri" w:hAnsi="Calibri" w:cs="Calibri"/>
          <w:b/>
        </w:rPr>
      </w:pPr>
    </w:p>
    <w:p w14:paraId="68662526" w14:textId="7DB863E7" w:rsidR="00DD5F6D" w:rsidRPr="00DD5F6D" w:rsidRDefault="00CB7D73" w:rsidP="00DD5F6D">
      <w:pPr>
        <w:jc w:val="both"/>
        <w:rPr>
          <w:rFonts w:ascii="Calibri" w:hAnsi="Calibri" w:cs="Calibri"/>
          <w:b/>
          <w:sz w:val="28"/>
          <w:szCs w:val="28"/>
        </w:rPr>
      </w:pPr>
      <w:r>
        <w:rPr>
          <w:rFonts w:ascii="Calibri" w:hAnsi="Calibri" w:cs="Calibri"/>
          <w:b/>
          <w:sz w:val="28"/>
          <w:szCs w:val="28"/>
        </w:rPr>
        <w:t>7.4</w:t>
      </w:r>
      <w:r>
        <w:rPr>
          <w:rFonts w:ascii="Calibri" w:hAnsi="Calibri" w:cs="Calibri"/>
          <w:b/>
          <w:sz w:val="28"/>
          <w:szCs w:val="28"/>
        </w:rPr>
        <w:tab/>
      </w:r>
      <w:r w:rsidRPr="00DD5F6D">
        <w:rPr>
          <w:rFonts w:ascii="Calibri" w:hAnsi="Calibri" w:cs="Calibri"/>
          <w:b/>
          <w:sz w:val="28"/>
          <w:szCs w:val="28"/>
        </w:rPr>
        <w:t>Personal hygiene</w:t>
      </w:r>
    </w:p>
    <w:p w14:paraId="31AC0E8E" w14:textId="77777777" w:rsidR="00DD5F6D" w:rsidRPr="00DD5F6D" w:rsidRDefault="00DD5F6D" w:rsidP="00DD5F6D">
      <w:pPr>
        <w:jc w:val="both"/>
        <w:rPr>
          <w:rFonts w:ascii="Calibri" w:hAnsi="Calibri" w:cs="Calibri"/>
          <w:bCs/>
        </w:rPr>
      </w:pPr>
    </w:p>
    <w:p w14:paraId="30B718B5" w14:textId="77777777" w:rsidR="00DD5F6D" w:rsidRPr="00DD5F6D" w:rsidRDefault="00CB7D73" w:rsidP="00DD5F6D">
      <w:pPr>
        <w:jc w:val="both"/>
        <w:rPr>
          <w:rFonts w:ascii="Calibri" w:hAnsi="Calibri" w:cs="Calibri"/>
          <w:b/>
        </w:rPr>
      </w:pPr>
      <w:r w:rsidRPr="00DD5F6D">
        <w:rPr>
          <w:rFonts w:ascii="Calibri" w:hAnsi="Calibri" w:cs="Calibri"/>
          <w:b/>
        </w:rPr>
        <w:t>This simple step is vital in the prevention of an infectious disease spreading.</w:t>
      </w:r>
    </w:p>
    <w:p w14:paraId="7B3B974A" w14:textId="77777777" w:rsidR="00DD5F6D" w:rsidRPr="00DD5F6D" w:rsidRDefault="00DD5F6D" w:rsidP="00DD5F6D">
      <w:pPr>
        <w:jc w:val="both"/>
        <w:rPr>
          <w:rFonts w:ascii="Calibri" w:hAnsi="Calibri" w:cs="Calibri"/>
          <w:b/>
        </w:rPr>
      </w:pPr>
    </w:p>
    <w:p w14:paraId="02D2D1A6" w14:textId="77777777" w:rsidR="00DD5F6D" w:rsidRPr="003D410E" w:rsidRDefault="00CB7D73" w:rsidP="00DD5F6D">
      <w:pPr>
        <w:jc w:val="both"/>
        <w:rPr>
          <w:rFonts w:ascii="Calibri" w:hAnsi="Calibri" w:cs="Calibri"/>
        </w:rPr>
      </w:pPr>
      <w:r w:rsidRPr="00DD5F6D">
        <w:rPr>
          <w:rFonts w:cstheme="minorHAnsi"/>
          <w:shd w:val="clear" w:color="auto" w:fill="FFFFFF"/>
        </w:rPr>
        <w:t>Hand hygiene is a general term that refers to any action of hand cleansing, such</w:t>
      </w:r>
      <w:r w:rsidRPr="00DD5F6D">
        <w:rPr>
          <w:rFonts w:cstheme="minorHAnsi"/>
          <w:shd w:val="clear" w:color="auto" w:fill="FFFFFF"/>
        </w:rPr>
        <w:t xml:space="preserve"> as hand washing or hand sanitising. </w:t>
      </w:r>
      <w:r w:rsidRPr="003D410E">
        <w:rPr>
          <w:rFonts w:ascii="Calibri" w:hAnsi="Calibri" w:cs="Calibri"/>
        </w:rPr>
        <w:t>The COVID-19 virus</w:t>
      </w:r>
      <w:r w:rsidRPr="00DD5F6D">
        <w:rPr>
          <w:rFonts w:ascii="Calibri" w:hAnsi="Calibri" w:cs="Calibri"/>
        </w:rPr>
        <w:t xml:space="preserve"> can survive on hard surfaces for up to several days. and can easily spread through contact between people’s hands. </w:t>
      </w:r>
    </w:p>
    <w:p w14:paraId="5511DA5E" w14:textId="77777777" w:rsidR="00DD5F6D" w:rsidRPr="003D410E" w:rsidRDefault="00DD5F6D" w:rsidP="00DD5F6D">
      <w:pPr>
        <w:jc w:val="both"/>
        <w:rPr>
          <w:rFonts w:ascii="Calibri" w:hAnsi="Calibri" w:cs="Calibri"/>
        </w:rPr>
      </w:pPr>
    </w:p>
    <w:p w14:paraId="3827F349" w14:textId="6CC1777D" w:rsidR="00DD5F6D" w:rsidRPr="00DD5F6D" w:rsidRDefault="00CB7D73" w:rsidP="00DD5F6D">
      <w:pPr>
        <w:jc w:val="both"/>
        <w:rPr>
          <w:rFonts w:cstheme="minorHAnsi"/>
        </w:rPr>
      </w:pPr>
      <w:r w:rsidRPr="00DD5F6D">
        <w:rPr>
          <w:rFonts w:cstheme="minorHAnsi"/>
        </w:rPr>
        <w:t xml:space="preserve">Hands should be washed with soap and </w:t>
      </w:r>
      <w:r w:rsidRPr="00DD5F6D">
        <w:rPr>
          <w:rFonts w:ascii="Calibri" w:hAnsi="Calibri" w:cs="Calibri"/>
        </w:rPr>
        <w:t>warm water (if available)</w:t>
      </w:r>
      <w:r w:rsidRPr="00DD5F6D">
        <w:rPr>
          <w:rFonts w:cstheme="minorHAnsi"/>
        </w:rPr>
        <w:t xml:space="preserve"> for at least 20 seconds after handling potentially infected surfaces or objects, before eating, </w:t>
      </w:r>
      <w:proofErr w:type="gramStart"/>
      <w:r w:rsidRPr="00DD5F6D">
        <w:rPr>
          <w:rFonts w:cstheme="minorHAnsi"/>
        </w:rPr>
        <w:t>drinking</w:t>
      </w:r>
      <w:proofErr w:type="gramEnd"/>
      <w:r w:rsidRPr="00DD5F6D">
        <w:rPr>
          <w:rFonts w:cstheme="minorHAnsi"/>
        </w:rPr>
        <w:t xml:space="preserve"> or touching the eyes, nose or mouth, and after using the toilet.</w:t>
      </w:r>
      <w:r w:rsidRPr="00DD5F6D">
        <w:rPr>
          <w:rFonts w:ascii="Calibri" w:hAnsi="Calibri" w:cs="Calibri"/>
        </w:rPr>
        <w:t xml:space="preserve"> Hand sanitiser is useful if hand washing is impractical.</w:t>
      </w:r>
    </w:p>
    <w:p w14:paraId="6FAD05AB" w14:textId="6526BE47" w:rsidR="00DD5F6D" w:rsidRDefault="00DD5F6D" w:rsidP="00DD5F6D">
      <w:pPr>
        <w:jc w:val="both"/>
        <w:rPr>
          <w:rFonts w:ascii="Calibri" w:hAnsi="Calibri" w:cs="Calibri"/>
        </w:rPr>
      </w:pPr>
    </w:p>
    <w:p w14:paraId="1E62F2DB" w14:textId="57ACA449" w:rsidR="003D410E" w:rsidRPr="003D410E" w:rsidRDefault="00CB7D73" w:rsidP="003D410E">
      <w:pPr>
        <w:keepNext/>
        <w:jc w:val="both"/>
        <w:outlineLvl w:val="3"/>
        <w:rPr>
          <w:rFonts w:ascii="Calibri" w:hAnsi="Calibri" w:cs="Calibri"/>
          <w:b/>
          <w:sz w:val="28"/>
          <w:szCs w:val="28"/>
        </w:rPr>
      </w:pPr>
      <w:r w:rsidRPr="003D410E">
        <w:rPr>
          <w:rFonts w:ascii="Calibri" w:hAnsi="Calibri" w:cs="Calibri"/>
          <w:b/>
          <w:sz w:val="28"/>
          <w:szCs w:val="28"/>
        </w:rPr>
        <w:t>7.</w:t>
      </w:r>
      <w:r w:rsidR="00BB4A27">
        <w:rPr>
          <w:rFonts w:ascii="Calibri" w:hAnsi="Calibri" w:cs="Calibri"/>
          <w:b/>
          <w:sz w:val="28"/>
          <w:szCs w:val="28"/>
        </w:rPr>
        <w:t>5</w:t>
      </w:r>
      <w:r w:rsidRPr="003D410E">
        <w:rPr>
          <w:rFonts w:ascii="Calibri" w:hAnsi="Calibri" w:cs="Calibri"/>
          <w:b/>
          <w:sz w:val="28"/>
          <w:szCs w:val="28"/>
        </w:rPr>
        <w:tab/>
      </w:r>
      <w:r w:rsidR="003902B3">
        <w:rPr>
          <w:rFonts w:ascii="Calibri" w:hAnsi="Calibri" w:cs="Calibri"/>
          <w:b/>
          <w:sz w:val="28"/>
          <w:szCs w:val="28"/>
        </w:rPr>
        <w:t>Physic</w:t>
      </w:r>
      <w:r w:rsidRPr="003D410E">
        <w:rPr>
          <w:rFonts w:ascii="Calibri" w:hAnsi="Calibri" w:cs="Calibri"/>
          <w:b/>
          <w:sz w:val="28"/>
          <w:szCs w:val="28"/>
        </w:rPr>
        <w:t>al distancing</w:t>
      </w:r>
    </w:p>
    <w:p w14:paraId="550B7255" w14:textId="77777777" w:rsidR="003D410E" w:rsidRPr="003D410E" w:rsidRDefault="003D410E" w:rsidP="003D410E">
      <w:pPr>
        <w:jc w:val="both"/>
        <w:rPr>
          <w:rFonts w:ascii="Calibri" w:hAnsi="Calibri" w:cs="Calibri"/>
        </w:rPr>
      </w:pPr>
    </w:p>
    <w:p w14:paraId="332DF841" w14:textId="01B38055" w:rsidR="003D410E" w:rsidRPr="003D410E" w:rsidRDefault="00CB7D73" w:rsidP="003D410E">
      <w:pPr>
        <w:jc w:val="both"/>
        <w:rPr>
          <w:rFonts w:ascii="Calibri" w:hAnsi="Calibri" w:cs="Calibri"/>
        </w:rPr>
      </w:pPr>
      <w:r w:rsidRPr="003D410E">
        <w:rPr>
          <w:rFonts w:ascii="Calibri" w:hAnsi="Calibri" w:cs="Calibri"/>
        </w:rPr>
        <w:t>CO</w:t>
      </w:r>
      <w:r w:rsidRPr="003D410E">
        <w:rPr>
          <w:rFonts w:ascii="Calibri" w:hAnsi="Calibri" w:cs="Calibri"/>
        </w:rPr>
        <w:t>VID-19 can spread easily from an infected person even before they realise that they have contracted the disease themselves. Limiting exposure to risk by reducing time spent in public areas or on public transport can significantly reduce risk of contracting</w:t>
      </w:r>
      <w:r w:rsidRPr="003D410E">
        <w:rPr>
          <w:rFonts w:ascii="Calibri" w:hAnsi="Calibri" w:cs="Calibri"/>
        </w:rPr>
        <w:t xml:space="preserve"> and spreading COVID-19. </w:t>
      </w:r>
    </w:p>
    <w:p w14:paraId="05999322" w14:textId="77777777" w:rsidR="003D410E" w:rsidRPr="003D410E" w:rsidRDefault="003D410E" w:rsidP="003D410E">
      <w:pPr>
        <w:jc w:val="both"/>
        <w:rPr>
          <w:rFonts w:ascii="Calibri" w:hAnsi="Calibri" w:cs="Calibri"/>
        </w:rPr>
      </w:pPr>
    </w:p>
    <w:p w14:paraId="286A8C95" w14:textId="6BF76A0A" w:rsidR="003D410E" w:rsidRDefault="00CB7D73" w:rsidP="003D410E">
      <w:pPr>
        <w:jc w:val="both"/>
        <w:rPr>
          <w:rFonts w:ascii="Calibri" w:hAnsi="Calibri" w:cs="Calibri"/>
        </w:rPr>
      </w:pPr>
      <w:r w:rsidRPr="003D410E">
        <w:rPr>
          <w:rFonts w:ascii="Calibri" w:hAnsi="Calibri" w:cs="Calibri"/>
        </w:rPr>
        <w:t xml:space="preserve">Avoid close contact with other persons when in a public place during an outbreak. Health authorities recommend keeping </w:t>
      </w:r>
      <w:r w:rsidR="007C6337">
        <w:rPr>
          <w:rFonts w:ascii="Calibri" w:hAnsi="Calibri" w:cs="Calibri"/>
        </w:rPr>
        <w:t>a safe distance</w:t>
      </w:r>
      <w:r w:rsidRPr="003D410E">
        <w:rPr>
          <w:rFonts w:ascii="Calibri" w:hAnsi="Calibri" w:cs="Calibri"/>
        </w:rPr>
        <w:t xml:space="preserve"> away from other persons where possible and avoid groups of persons (except for close family or household members). </w:t>
      </w:r>
      <w:r w:rsidR="00915C4B">
        <w:rPr>
          <w:rFonts w:ascii="Calibri" w:hAnsi="Calibri" w:cs="Calibri"/>
        </w:rPr>
        <w:t xml:space="preserve">The use of floor markings </w:t>
      </w:r>
      <w:r w:rsidR="00303868">
        <w:rPr>
          <w:rFonts w:ascii="Calibri" w:hAnsi="Calibri" w:cs="Calibri"/>
        </w:rPr>
        <w:t xml:space="preserve">to indicate the required distance between persons </w:t>
      </w:r>
      <w:r w:rsidR="00DB6281">
        <w:rPr>
          <w:rFonts w:ascii="Calibri" w:hAnsi="Calibri" w:cs="Calibri"/>
        </w:rPr>
        <w:t xml:space="preserve">is </w:t>
      </w:r>
      <w:r w:rsidR="00D06BE8">
        <w:rPr>
          <w:rFonts w:ascii="Calibri" w:hAnsi="Calibri" w:cs="Calibri"/>
        </w:rPr>
        <w:t>commonly</w:t>
      </w:r>
      <w:r w:rsidR="00DB6281">
        <w:rPr>
          <w:rFonts w:ascii="Calibri" w:hAnsi="Calibri" w:cs="Calibri"/>
        </w:rPr>
        <w:t xml:space="preserve"> used where numbers of persons are likely to qu</w:t>
      </w:r>
      <w:r w:rsidR="008D4ACC">
        <w:rPr>
          <w:rFonts w:ascii="Calibri" w:hAnsi="Calibri" w:cs="Calibri"/>
        </w:rPr>
        <w:t>eue or congregate.</w:t>
      </w:r>
    </w:p>
    <w:p w14:paraId="37117E7D" w14:textId="352E41ED" w:rsidR="00F04A52" w:rsidRDefault="00F04A52" w:rsidP="003D410E">
      <w:pPr>
        <w:jc w:val="both"/>
        <w:rPr>
          <w:rFonts w:ascii="Calibri" w:hAnsi="Calibri" w:cs="Calibri"/>
        </w:rPr>
      </w:pPr>
    </w:p>
    <w:p w14:paraId="4AA3E3A2" w14:textId="5299FDCD" w:rsidR="00F04A52" w:rsidRDefault="00CB7D73" w:rsidP="003D410E">
      <w:pPr>
        <w:jc w:val="both"/>
        <w:rPr>
          <w:rFonts w:ascii="Calibri" w:hAnsi="Calibri" w:cs="Calibri"/>
        </w:rPr>
      </w:pPr>
      <w:r>
        <w:rPr>
          <w:rFonts w:ascii="Calibri" w:hAnsi="Calibri" w:cs="Calibri"/>
        </w:rPr>
        <w:t>Public health orders may sp</w:t>
      </w:r>
      <w:r w:rsidR="003902B3">
        <w:rPr>
          <w:rFonts w:ascii="Calibri" w:hAnsi="Calibri" w:cs="Calibri"/>
        </w:rPr>
        <w:t xml:space="preserve">ecify </w:t>
      </w:r>
      <w:r w:rsidR="00960F17">
        <w:rPr>
          <w:rFonts w:ascii="Calibri" w:hAnsi="Calibri" w:cs="Calibri"/>
        </w:rPr>
        <w:t xml:space="preserve">physical distancing requirements (at least </w:t>
      </w:r>
      <w:r w:rsidR="007C6337">
        <w:rPr>
          <w:rFonts w:ascii="Calibri" w:hAnsi="Calibri" w:cs="Calibri"/>
        </w:rPr>
        <w:t>1</w:t>
      </w:r>
      <w:r w:rsidR="00B30C95">
        <w:rPr>
          <w:rFonts w:ascii="Calibri" w:hAnsi="Calibri" w:cs="Calibri"/>
        </w:rPr>
        <w:t>.</w:t>
      </w:r>
      <w:r w:rsidR="007C6337">
        <w:rPr>
          <w:rFonts w:ascii="Calibri" w:hAnsi="Calibri" w:cs="Calibri"/>
        </w:rPr>
        <w:t>5 metres</w:t>
      </w:r>
      <w:r w:rsidR="00B30C95">
        <w:rPr>
          <w:rFonts w:ascii="Calibri" w:hAnsi="Calibri" w:cs="Calibri"/>
        </w:rPr>
        <w:t xml:space="preserve">) and may also place limits on the number of persons who may be in an area or venue at any time. This may be </w:t>
      </w:r>
      <w:r w:rsidR="003E71DF">
        <w:rPr>
          <w:rFonts w:ascii="Calibri" w:hAnsi="Calibri" w:cs="Calibri"/>
        </w:rPr>
        <w:t>expressed as I person per stated number of square metres</w:t>
      </w:r>
      <w:r w:rsidR="00417912">
        <w:rPr>
          <w:rFonts w:ascii="Calibri" w:hAnsi="Calibri" w:cs="Calibri"/>
        </w:rPr>
        <w:t xml:space="preserve">, and/or specify a maximum </w:t>
      </w:r>
      <w:r w:rsidR="006C6091">
        <w:rPr>
          <w:rFonts w:ascii="Calibri" w:hAnsi="Calibri" w:cs="Calibri"/>
        </w:rPr>
        <w:t xml:space="preserve">allowable </w:t>
      </w:r>
      <w:r w:rsidR="00417912">
        <w:rPr>
          <w:rFonts w:ascii="Calibri" w:hAnsi="Calibri" w:cs="Calibri"/>
        </w:rPr>
        <w:t>number of persons</w:t>
      </w:r>
      <w:r w:rsidR="006C6091">
        <w:rPr>
          <w:rFonts w:ascii="Calibri" w:hAnsi="Calibri" w:cs="Calibri"/>
        </w:rPr>
        <w:t>.</w:t>
      </w:r>
      <w:r w:rsidR="00F66AAA">
        <w:rPr>
          <w:rFonts w:ascii="Calibri" w:hAnsi="Calibri" w:cs="Calibri"/>
        </w:rPr>
        <w:t xml:space="preserve"> </w:t>
      </w:r>
      <w:commentRangeStart w:id="1"/>
      <w:r w:rsidR="00F66AAA">
        <w:rPr>
          <w:rFonts w:ascii="Calibri" w:hAnsi="Calibri" w:cs="Calibri"/>
        </w:rPr>
        <w:t>Areas where these occupancy limits apply should display the maximum number of persons allowed at each entrance to the location.</w:t>
      </w:r>
      <w:commentRangeEnd w:id="1"/>
      <w:r w:rsidR="00BD36BA">
        <w:rPr>
          <w:rStyle w:val="CommentReference"/>
        </w:rPr>
        <w:commentReference w:id="1"/>
      </w:r>
    </w:p>
    <w:p w14:paraId="73D59769" w14:textId="641E92A0" w:rsidR="00233332" w:rsidRDefault="00233332" w:rsidP="003D410E">
      <w:pPr>
        <w:jc w:val="both"/>
        <w:rPr>
          <w:rFonts w:ascii="Calibri" w:hAnsi="Calibri" w:cs="Calibri"/>
        </w:rPr>
      </w:pPr>
    </w:p>
    <w:p w14:paraId="03EBEB28" w14:textId="5F23AEDA" w:rsidR="00233332" w:rsidRPr="003D410E" w:rsidRDefault="00CB7D73" w:rsidP="003D410E">
      <w:pPr>
        <w:jc w:val="both"/>
        <w:rPr>
          <w:rFonts w:ascii="Calibri" w:hAnsi="Calibri" w:cs="Calibri"/>
        </w:rPr>
      </w:pPr>
      <w:r>
        <w:rPr>
          <w:rFonts w:ascii="Calibri" w:hAnsi="Calibri" w:cs="Calibri"/>
        </w:rPr>
        <w:t xml:space="preserve">All persons should carry a face mask when required by a public health order and </w:t>
      </w:r>
      <w:proofErr w:type="gramStart"/>
      <w:r>
        <w:rPr>
          <w:rFonts w:ascii="Calibri" w:hAnsi="Calibri" w:cs="Calibri"/>
        </w:rPr>
        <w:t>wear it either at all time</w:t>
      </w:r>
      <w:r>
        <w:rPr>
          <w:rFonts w:ascii="Calibri" w:hAnsi="Calibri" w:cs="Calibri"/>
        </w:rPr>
        <w:t>s</w:t>
      </w:r>
      <w:proofErr w:type="gramEnd"/>
      <w:r>
        <w:rPr>
          <w:rFonts w:ascii="Calibri" w:hAnsi="Calibri" w:cs="Calibri"/>
        </w:rPr>
        <w:t xml:space="preserve"> if required by the order or when physical distancing cannot be </w:t>
      </w:r>
      <w:r w:rsidR="005E402E">
        <w:rPr>
          <w:rFonts w:ascii="Calibri" w:hAnsi="Calibri" w:cs="Calibri"/>
        </w:rPr>
        <w:t>maintained.</w:t>
      </w:r>
    </w:p>
    <w:p w14:paraId="039DBAF7" w14:textId="77777777" w:rsidR="003D410E" w:rsidRPr="003D410E" w:rsidRDefault="003D410E" w:rsidP="003D410E">
      <w:pPr>
        <w:jc w:val="both"/>
        <w:rPr>
          <w:rFonts w:ascii="Calibri" w:hAnsi="Calibri" w:cs="Calibri"/>
        </w:rPr>
      </w:pPr>
    </w:p>
    <w:p w14:paraId="5425228C" w14:textId="77777777" w:rsidR="00845B50" w:rsidRPr="005E189C" w:rsidRDefault="00CB7D73" w:rsidP="00845B50">
      <w:pPr>
        <w:jc w:val="both"/>
        <w:rPr>
          <w:rFonts w:ascii="Calibri" w:hAnsi="Calibri" w:cs="Calibri"/>
          <w:b/>
          <w:bCs/>
          <w:sz w:val="28"/>
          <w:szCs w:val="28"/>
        </w:rPr>
      </w:pPr>
      <w:r>
        <w:rPr>
          <w:rFonts w:ascii="Calibri" w:hAnsi="Calibri" w:cs="Calibri"/>
          <w:b/>
          <w:bCs/>
          <w:sz w:val="28"/>
          <w:szCs w:val="28"/>
        </w:rPr>
        <w:t>7.</w:t>
      </w:r>
      <w:r w:rsidR="00BB4A27">
        <w:rPr>
          <w:rFonts w:ascii="Calibri" w:hAnsi="Calibri" w:cs="Calibri"/>
          <w:b/>
          <w:bCs/>
          <w:sz w:val="28"/>
          <w:szCs w:val="28"/>
        </w:rPr>
        <w:t>6</w:t>
      </w:r>
      <w:r>
        <w:rPr>
          <w:rFonts w:ascii="Calibri" w:hAnsi="Calibri" w:cs="Calibri"/>
          <w:b/>
          <w:bCs/>
          <w:sz w:val="28"/>
          <w:szCs w:val="28"/>
        </w:rPr>
        <w:tab/>
      </w:r>
      <w:r w:rsidRPr="005E189C">
        <w:rPr>
          <w:rFonts w:ascii="Calibri" w:hAnsi="Calibri" w:cs="Calibri"/>
          <w:b/>
          <w:bCs/>
          <w:sz w:val="28"/>
          <w:szCs w:val="28"/>
        </w:rPr>
        <w:t>Alternative working arrangements</w:t>
      </w:r>
    </w:p>
    <w:p w14:paraId="2FAB4255" w14:textId="77777777" w:rsidR="00845B50" w:rsidRPr="005E189C" w:rsidRDefault="00845B50" w:rsidP="00845B50">
      <w:pPr>
        <w:jc w:val="both"/>
        <w:rPr>
          <w:rFonts w:ascii="Calibri" w:hAnsi="Calibri" w:cs="Calibri"/>
          <w:bCs/>
        </w:rPr>
      </w:pPr>
    </w:p>
    <w:p w14:paraId="4BFF175C" w14:textId="378661DD" w:rsidR="00326FCD" w:rsidRDefault="00CB7D73" w:rsidP="00845B50">
      <w:pPr>
        <w:jc w:val="both"/>
        <w:rPr>
          <w:rFonts w:ascii="Calibri" w:hAnsi="Calibri" w:cs="Calibri"/>
        </w:rPr>
      </w:pPr>
      <w:r w:rsidRPr="005E189C">
        <w:rPr>
          <w:rFonts w:ascii="Calibri" w:hAnsi="Calibri" w:cs="Calibri"/>
        </w:rPr>
        <w:t xml:space="preserve">PCBUs and employers have an obligation to protect the health and safety of </w:t>
      </w:r>
      <w:proofErr w:type="gramStart"/>
      <w:r w:rsidRPr="005E189C">
        <w:rPr>
          <w:rFonts w:ascii="Calibri" w:hAnsi="Calibri" w:cs="Calibri"/>
        </w:rPr>
        <w:t>all of</w:t>
      </w:r>
      <w:proofErr w:type="gramEnd"/>
      <w:r w:rsidRPr="005E189C">
        <w:rPr>
          <w:rFonts w:ascii="Calibri" w:hAnsi="Calibri" w:cs="Calibri"/>
        </w:rPr>
        <w:t xml:space="preserve"> their workers, employees and other persons who may be affected by activates carried out at the workplace. This obligation extends to any </w:t>
      </w:r>
      <w:r w:rsidRPr="005E189C">
        <w:rPr>
          <w:rFonts w:ascii="Calibri" w:hAnsi="Calibri" w:cs="Calibri"/>
        </w:rPr>
        <w:lastRenderedPageBreak/>
        <w:t>communicable disease or illness and m</w:t>
      </w:r>
      <w:r w:rsidRPr="005E189C">
        <w:rPr>
          <w:rFonts w:ascii="Calibri" w:hAnsi="Calibri" w:cs="Calibri"/>
        </w:rPr>
        <w:t xml:space="preserve">eans that </w:t>
      </w:r>
      <w:r w:rsidRPr="00B6681E">
        <w:rPr>
          <w:rFonts w:ascii="Calibri" w:hAnsi="Calibri" w:cs="Calibri"/>
        </w:rPr>
        <w:t>COVID-19 must</w:t>
      </w:r>
      <w:r w:rsidRPr="005E189C">
        <w:rPr>
          <w:rFonts w:ascii="Calibri" w:hAnsi="Calibri" w:cs="Calibri"/>
        </w:rPr>
        <w:t xml:space="preserve"> be considered as a workplace health and safety issue. </w:t>
      </w:r>
    </w:p>
    <w:p w14:paraId="11149830" w14:textId="77777777" w:rsidR="00326FCD" w:rsidRDefault="00326FCD" w:rsidP="00845B50">
      <w:pPr>
        <w:jc w:val="both"/>
        <w:rPr>
          <w:rFonts w:ascii="Calibri" w:hAnsi="Calibri" w:cs="Calibri"/>
        </w:rPr>
      </w:pPr>
    </w:p>
    <w:p w14:paraId="581C78D1" w14:textId="143003F5" w:rsidR="00845B50" w:rsidRPr="005E189C" w:rsidRDefault="00CB7D73" w:rsidP="00845B50">
      <w:pPr>
        <w:jc w:val="both"/>
        <w:rPr>
          <w:rFonts w:ascii="Calibri" w:hAnsi="Calibri" w:cs="Calibri"/>
        </w:rPr>
      </w:pPr>
      <w:r w:rsidRPr="005E189C">
        <w:rPr>
          <w:rFonts w:ascii="Calibri" w:hAnsi="Calibri" w:cs="Calibri"/>
        </w:rPr>
        <w:t>Businesses must plan and implement a procedure to deal with such cases as they arise. The steps that a business must take will be governed by the degree of risk that is associa</w:t>
      </w:r>
      <w:r w:rsidRPr="005E189C">
        <w:rPr>
          <w:rFonts w:ascii="Calibri" w:hAnsi="Calibri" w:cs="Calibri"/>
        </w:rPr>
        <w:t xml:space="preserve">ted with any possible illness. </w:t>
      </w:r>
    </w:p>
    <w:p w14:paraId="5753BDC5" w14:textId="77777777" w:rsidR="00845B50" w:rsidRPr="005E189C" w:rsidRDefault="00845B50" w:rsidP="00845B50">
      <w:pPr>
        <w:jc w:val="both"/>
        <w:rPr>
          <w:rFonts w:ascii="Calibri" w:hAnsi="Calibri" w:cs="Calibri"/>
        </w:rPr>
      </w:pPr>
    </w:p>
    <w:p w14:paraId="42A41239" w14:textId="77777777" w:rsidR="00845B50" w:rsidRPr="005E189C" w:rsidRDefault="00CB7D73" w:rsidP="00845B50">
      <w:pPr>
        <w:jc w:val="both"/>
        <w:rPr>
          <w:rFonts w:cstheme="minorHAnsi"/>
        </w:rPr>
      </w:pPr>
      <w:r w:rsidRPr="005E189C">
        <w:rPr>
          <w:rFonts w:cstheme="minorHAnsi"/>
        </w:rPr>
        <w:t>Option 1 – Isolation or quarantine</w:t>
      </w:r>
    </w:p>
    <w:p w14:paraId="2B5BDE83" w14:textId="77777777" w:rsidR="00845B50" w:rsidRPr="005E189C" w:rsidRDefault="00845B50" w:rsidP="00845B50">
      <w:pPr>
        <w:jc w:val="both"/>
        <w:rPr>
          <w:rFonts w:cstheme="minorHAnsi"/>
        </w:rPr>
      </w:pPr>
    </w:p>
    <w:p w14:paraId="7E741E34" w14:textId="77777777" w:rsidR="00845B50" w:rsidRPr="005E189C" w:rsidRDefault="00CB7D73" w:rsidP="00845B50">
      <w:pPr>
        <w:jc w:val="both"/>
        <w:rPr>
          <w:rFonts w:cstheme="minorHAnsi"/>
        </w:rPr>
      </w:pPr>
      <w:r w:rsidRPr="005E189C">
        <w:rPr>
          <w:rFonts w:cstheme="minorHAnsi"/>
        </w:rPr>
        <w:t xml:space="preserve">A business may direct a worker who may be suspected of being infected by </w:t>
      </w:r>
      <w:r w:rsidRPr="00B6681E">
        <w:rPr>
          <w:rFonts w:cstheme="minorHAnsi"/>
        </w:rPr>
        <w:t>COVID-19</w:t>
      </w:r>
      <w:r w:rsidRPr="005E189C">
        <w:rPr>
          <w:rFonts w:cstheme="minorHAnsi"/>
        </w:rPr>
        <w:t xml:space="preserve"> not to attend work until the specified isolation period has elapsed. This would apply to persons who have</w:t>
      </w:r>
      <w:r w:rsidRPr="005E189C">
        <w:rPr>
          <w:rFonts w:cstheme="minorHAnsi"/>
        </w:rPr>
        <w:t xml:space="preserve"> been to a known </w:t>
      </w:r>
      <w:r w:rsidRPr="00B6681E">
        <w:rPr>
          <w:rFonts w:cstheme="minorHAnsi"/>
        </w:rPr>
        <w:t>‘</w:t>
      </w:r>
      <w:r w:rsidRPr="005E189C">
        <w:rPr>
          <w:rFonts w:cstheme="minorHAnsi"/>
        </w:rPr>
        <w:t>danger area</w:t>
      </w:r>
      <w:r w:rsidRPr="00B6681E">
        <w:rPr>
          <w:rFonts w:cstheme="minorHAnsi"/>
        </w:rPr>
        <w:t>’</w:t>
      </w:r>
      <w:r w:rsidRPr="005E189C">
        <w:rPr>
          <w:rFonts w:cstheme="minorHAnsi"/>
        </w:rPr>
        <w:t xml:space="preserve"> where infection is known to be occurring, </w:t>
      </w:r>
      <w:proofErr w:type="gramStart"/>
      <w:r w:rsidRPr="005E189C">
        <w:rPr>
          <w:rFonts w:cstheme="minorHAnsi"/>
        </w:rPr>
        <w:t>and also</w:t>
      </w:r>
      <w:proofErr w:type="gramEnd"/>
      <w:r w:rsidRPr="005E189C">
        <w:rPr>
          <w:rFonts w:cstheme="minorHAnsi"/>
        </w:rPr>
        <w:t xml:space="preserve"> to workers where a member of their household has fallen ill or is suspected of possible infection. (This option would require consultation with a medical practitioner to veri</w:t>
      </w:r>
      <w:r w:rsidRPr="005E189C">
        <w:rPr>
          <w:rFonts w:cstheme="minorHAnsi"/>
        </w:rPr>
        <w:t xml:space="preserve">fy that the worker should be isolated and not attend work). </w:t>
      </w:r>
    </w:p>
    <w:p w14:paraId="767E0C0E" w14:textId="77777777" w:rsidR="00326FCD" w:rsidRPr="005E189C" w:rsidRDefault="00326FCD" w:rsidP="00845B50">
      <w:pPr>
        <w:jc w:val="both"/>
        <w:rPr>
          <w:rFonts w:cstheme="minorHAnsi"/>
        </w:rPr>
      </w:pPr>
    </w:p>
    <w:p w14:paraId="6CEF3904" w14:textId="77777777" w:rsidR="00845B50" w:rsidRPr="005E189C" w:rsidRDefault="00CB7D73" w:rsidP="00845B50">
      <w:pPr>
        <w:jc w:val="both"/>
        <w:rPr>
          <w:rFonts w:cstheme="minorHAnsi"/>
          <w:bCs/>
        </w:rPr>
      </w:pPr>
      <w:r w:rsidRPr="005E189C">
        <w:rPr>
          <w:rFonts w:cstheme="minorHAnsi"/>
          <w:bCs/>
        </w:rPr>
        <w:t>Option 2 – Working from home</w:t>
      </w:r>
    </w:p>
    <w:p w14:paraId="306B39E7" w14:textId="77777777" w:rsidR="00845B50" w:rsidRPr="005E189C" w:rsidRDefault="00845B50" w:rsidP="00845B50">
      <w:pPr>
        <w:jc w:val="both"/>
        <w:rPr>
          <w:rFonts w:cstheme="minorHAnsi"/>
          <w:bCs/>
        </w:rPr>
      </w:pPr>
    </w:p>
    <w:p w14:paraId="1C9918AE" w14:textId="3D2FCDBF" w:rsidR="00845B50" w:rsidRPr="005E189C" w:rsidRDefault="00CB7D73" w:rsidP="00845B50">
      <w:pPr>
        <w:jc w:val="both"/>
        <w:rPr>
          <w:rFonts w:cstheme="minorHAnsi"/>
        </w:rPr>
      </w:pPr>
      <w:r w:rsidRPr="005E189C">
        <w:rPr>
          <w:rFonts w:cstheme="minorHAnsi"/>
        </w:rPr>
        <w:t>Any work from home arrangement should follow existing working from home arrangements in force (excepting attendance at the workplace)</w:t>
      </w:r>
      <w:r w:rsidR="00796BA2">
        <w:rPr>
          <w:rFonts w:cstheme="minorHAnsi"/>
        </w:rPr>
        <w:t xml:space="preserve"> </w:t>
      </w:r>
      <w:r w:rsidRPr="005E189C">
        <w:rPr>
          <w:rFonts w:cstheme="minorHAnsi"/>
        </w:rPr>
        <w:t>and must meet the needs of emp</w:t>
      </w:r>
      <w:r w:rsidRPr="005E189C">
        <w:rPr>
          <w:rFonts w:cstheme="minorHAnsi"/>
        </w:rPr>
        <w:t>loyees subject to any isolation or quarantine arrangements.</w:t>
      </w:r>
    </w:p>
    <w:p w14:paraId="385482CF" w14:textId="77777777" w:rsidR="00845B50" w:rsidRPr="005E189C" w:rsidRDefault="00845B50" w:rsidP="00845B50">
      <w:pPr>
        <w:jc w:val="both"/>
        <w:rPr>
          <w:rFonts w:cstheme="minorHAnsi"/>
          <w:b/>
          <w:bCs/>
          <w:i/>
          <w:iCs/>
        </w:rPr>
      </w:pPr>
    </w:p>
    <w:p w14:paraId="1D2B1080" w14:textId="6DF4F392" w:rsidR="00845B50" w:rsidRPr="005E189C" w:rsidRDefault="00CB7D73" w:rsidP="00845B50">
      <w:pPr>
        <w:shd w:val="clear" w:color="auto" w:fill="FFFFFF"/>
        <w:jc w:val="both"/>
        <w:rPr>
          <w:rFonts w:eastAsia="Times New Roman" w:cstheme="minorHAnsi"/>
          <w:color w:val="000000" w:themeColor="text1"/>
          <w:shd w:val="clear" w:color="auto" w:fill="FFFFFF"/>
          <w:lang w:eastAsia="en-AU"/>
        </w:rPr>
      </w:pPr>
      <w:r w:rsidRPr="005E189C">
        <w:rPr>
          <w:rFonts w:eastAsia="Times New Roman" w:cstheme="minorHAnsi"/>
          <w:color w:val="000000" w:themeColor="text1"/>
          <w:shd w:val="clear" w:color="auto" w:fill="FFFFFF"/>
          <w:lang w:eastAsia="en-AU"/>
        </w:rPr>
        <w:t xml:space="preserve">A PCBU or employer must ensure that persons who work from home are not exposed to risk of injury or illness, by ensuring that the home-based workplace is safe and without risks to the </w:t>
      </w:r>
      <w:r w:rsidRPr="005E189C">
        <w:rPr>
          <w:rFonts w:eastAsia="Times New Roman" w:cstheme="minorHAnsi"/>
          <w:color w:val="000000" w:themeColor="text1"/>
          <w:shd w:val="clear" w:color="auto" w:fill="FFFFFF"/>
          <w:lang w:eastAsia="en-AU"/>
        </w:rPr>
        <w:t>worker’s health. Assessments of workplaces should be carried out by an appropriately trained person and should be restricted to only the part of the home that will be used as a workplace.</w:t>
      </w:r>
    </w:p>
    <w:p w14:paraId="6152E19D" w14:textId="77777777" w:rsidR="00845B50" w:rsidRPr="00326FCD" w:rsidRDefault="00845B50" w:rsidP="00845B50">
      <w:pPr>
        <w:jc w:val="both"/>
        <w:rPr>
          <w:rFonts w:ascii="Calibri" w:hAnsi="Calibri" w:cs="Calibri"/>
          <w:b/>
          <w:bCs/>
        </w:rPr>
      </w:pPr>
      <w:bookmarkStart w:id="2" w:name="_Hlk36793071"/>
    </w:p>
    <w:p w14:paraId="0EDD4713" w14:textId="49231113" w:rsidR="00845B50" w:rsidRDefault="00CB7D73" w:rsidP="00845B50">
      <w:pPr>
        <w:jc w:val="both"/>
        <w:rPr>
          <w:rFonts w:ascii="Calibri" w:hAnsi="Calibri" w:cs="Calibri"/>
          <w:sz w:val="24"/>
          <w:szCs w:val="24"/>
        </w:rPr>
      </w:pPr>
      <w:r w:rsidRPr="005E189C">
        <w:rPr>
          <w:rFonts w:ascii="Calibri" w:hAnsi="Calibri" w:cs="Calibri"/>
          <w:b/>
          <w:bCs/>
          <w:sz w:val="28"/>
          <w:szCs w:val="28"/>
        </w:rPr>
        <w:t>7.</w:t>
      </w:r>
      <w:r w:rsidR="00BB4A27">
        <w:rPr>
          <w:rFonts w:ascii="Calibri" w:hAnsi="Calibri" w:cs="Calibri"/>
          <w:b/>
          <w:bCs/>
          <w:sz w:val="28"/>
          <w:szCs w:val="28"/>
        </w:rPr>
        <w:t>7</w:t>
      </w:r>
      <w:r w:rsidRPr="005E189C">
        <w:rPr>
          <w:rFonts w:ascii="Calibri" w:hAnsi="Calibri" w:cs="Calibri"/>
          <w:b/>
          <w:bCs/>
          <w:sz w:val="28"/>
          <w:szCs w:val="28"/>
        </w:rPr>
        <w:tab/>
      </w:r>
      <w:bookmarkEnd w:id="2"/>
      <w:r>
        <w:rPr>
          <w:rFonts w:ascii="Calibri" w:hAnsi="Calibri" w:cs="Calibri"/>
          <w:b/>
          <w:bCs/>
          <w:sz w:val="28"/>
          <w:szCs w:val="28"/>
        </w:rPr>
        <w:t>Carers and self-isolation</w:t>
      </w:r>
    </w:p>
    <w:p w14:paraId="59FC4A90" w14:textId="77777777" w:rsidR="00845B50" w:rsidRPr="00AB4B56" w:rsidRDefault="00845B50" w:rsidP="00845B50">
      <w:pPr>
        <w:jc w:val="both"/>
        <w:rPr>
          <w:rFonts w:ascii="Calibri" w:hAnsi="Calibri" w:cs="Calibri"/>
        </w:rPr>
      </w:pPr>
    </w:p>
    <w:p w14:paraId="3EC56C06" w14:textId="5CBAC02A" w:rsidR="00845B50" w:rsidRPr="00AB4B56" w:rsidRDefault="00CB7D73" w:rsidP="00845B50">
      <w:pPr>
        <w:jc w:val="both"/>
        <w:rPr>
          <w:rFonts w:ascii="Calibri" w:hAnsi="Calibri" w:cs="Calibri"/>
        </w:rPr>
      </w:pPr>
      <w:r w:rsidRPr="00AB4B56">
        <w:rPr>
          <w:rFonts w:ascii="Calibri" w:hAnsi="Calibri" w:cs="Calibri"/>
        </w:rPr>
        <w:t xml:space="preserve">Persons caring for </w:t>
      </w:r>
      <w:r w:rsidRPr="003D410E">
        <w:rPr>
          <w:rFonts w:ascii="Calibri" w:hAnsi="Calibri" w:cs="Calibri"/>
        </w:rPr>
        <w:t>a person who is sick or is suspected of being infected</w:t>
      </w:r>
      <w:r w:rsidRPr="00AB4B56">
        <w:rPr>
          <w:rFonts w:ascii="Calibri" w:hAnsi="Calibri" w:cs="Calibri"/>
        </w:rPr>
        <w:t xml:space="preserve"> with COVID-19 must take additional precautions to protect themselves </w:t>
      </w:r>
      <w:r w:rsidR="00326FCD">
        <w:rPr>
          <w:rFonts w:ascii="Calibri" w:hAnsi="Calibri" w:cs="Calibri"/>
        </w:rPr>
        <w:t>and others f</w:t>
      </w:r>
      <w:r w:rsidRPr="00AB4B56">
        <w:rPr>
          <w:rFonts w:ascii="Calibri" w:hAnsi="Calibri" w:cs="Calibri"/>
        </w:rPr>
        <w:t xml:space="preserve">rom infection. </w:t>
      </w:r>
    </w:p>
    <w:p w14:paraId="36CE09BB" w14:textId="77777777" w:rsidR="00845B50" w:rsidRPr="00AB4B56" w:rsidRDefault="00845B50" w:rsidP="00845B50">
      <w:pPr>
        <w:jc w:val="both"/>
        <w:rPr>
          <w:rFonts w:ascii="Calibri" w:hAnsi="Calibri" w:cs="Calibri"/>
        </w:rPr>
      </w:pPr>
    </w:p>
    <w:p w14:paraId="195825D3" w14:textId="77777777" w:rsidR="00845B50" w:rsidRDefault="00CB7D73" w:rsidP="00845B50">
      <w:pPr>
        <w:jc w:val="both"/>
      </w:pPr>
      <w:r w:rsidRPr="00AB4B56">
        <w:t>Only household members who are essential for caring for the patient should stay in t</w:t>
      </w:r>
      <w:r w:rsidRPr="00AB4B56">
        <w:t xml:space="preserve">he home. Other people living in the home should consider staying elsewhere if possible. The infected person should stay in a different room to other persons, or be separated as much as possible, and use a separate bathroom if available. The patient should </w:t>
      </w:r>
      <w:r w:rsidRPr="00AB4B56">
        <w:t>avoid shared or communal areas and wear a surgical mask when moving through these areas.</w:t>
      </w:r>
    </w:p>
    <w:p w14:paraId="65AFCFCA" w14:textId="77777777" w:rsidR="00845B50" w:rsidRDefault="00845B50" w:rsidP="00845B50">
      <w:pPr>
        <w:jc w:val="both"/>
      </w:pPr>
    </w:p>
    <w:p w14:paraId="3696253F" w14:textId="77777777" w:rsidR="00326FCD" w:rsidRDefault="00CB7D73" w:rsidP="00845B50">
      <w:pPr>
        <w:jc w:val="both"/>
      </w:pPr>
      <w:r>
        <w:t xml:space="preserve">Carers must practice hand hygiene including hand washing and use of gloves. </w:t>
      </w:r>
      <w:r w:rsidRPr="00AB4B56">
        <w:t>Surfaces in shared areas such as door handles, taps and benches should be cleaned daily wi</w:t>
      </w:r>
      <w:r w:rsidRPr="00AB4B56">
        <w:t xml:space="preserve">th household disinfectant or a diluted bleach solution </w:t>
      </w:r>
    </w:p>
    <w:p w14:paraId="10CDC79E" w14:textId="77777777" w:rsidR="00326FCD" w:rsidRDefault="00326FCD" w:rsidP="00845B50">
      <w:pPr>
        <w:jc w:val="both"/>
      </w:pPr>
    </w:p>
    <w:p w14:paraId="24C364CE" w14:textId="69312A69" w:rsidR="00845B50" w:rsidRDefault="00CB7D73" w:rsidP="00845B50">
      <w:pPr>
        <w:jc w:val="both"/>
        <w:rPr>
          <w:rFonts w:ascii="Calibri" w:hAnsi="Calibri" w:cs="Calibri"/>
        </w:rPr>
      </w:pPr>
      <w:r w:rsidRPr="00AB4B56">
        <w:rPr>
          <w:rFonts w:ascii="Calibri" w:hAnsi="Calibri" w:cs="Calibri"/>
        </w:rPr>
        <w:t xml:space="preserve">All persons in the household </w:t>
      </w:r>
      <w:r w:rsidR="00326FCD">
        <w:rPr>
          <w:rFonts w:ascii="Calibri" w:hAnsi="Calibri" w:cs="Calibri"/>
        </w:rPr>
        <w:t xml:space="preserve">who have been in contact with the infected person </w:t>
      </w:r>
      <w:r w:rsidRPr="00AB4B56">
        <w:rPr>
          <w:rFonts w:ascii="Calibri" w:hAnsi="Calibri" w:cs="Calibri"/>
        </w:rPr>
        <w:t>will be required to self-isolate</w:t>
      </w:r>
      <w:r w:rsidR="00326FCD">
        <w:rPr>
          <w:rFonts w:ascii="Calibri" w:hAnsi="Calibri" w:cs="Calibri"/>
        </w:rPr>
        <w:t xml:space="preserve"> for 14 days</w:t>
      </w:r>
      <w:r w:rsidRPr="00AB4B56">
        <w:rPr>
          <w:rFonts w:ascii="Calibri" w:hAnsi="Calibri" w:cs="Calibri"/>
        </w:rPr>
        <w:t xml:space="preserve"> and cannot leave to attend public places</w:t>
      </w:r>
      <w:r>
        <w:rPr>
          <w:rFonts w:ascii="Calibri" w:hAnsi="Calibri" w:cs="Calibri"/>
        </w:rPr>
        <w:t xml:space="preserve"> or receive visitors until cleared to do so by the local public health unit</w:t>
      </w:r>
      <w:r w:rsidRPr="003D410E">
        <w:rPr>
          <w:rFonts w:ascii="Calibri" w:hAnsi="Calibri" w:cs="Calibri"/>
        </w:rPr>
        <w:t>.</w:t>
      </w:r>
      <w:r w:rsidRPr="00AB4B56">
        <w:rPr>
          <w:rFonts w:ascii="Calibri" w:hAnsi="Calibri" w:cs="Calibri"/>
        </w:rPr>
        <w:t xml:space="preserve"> </w:t>
      </w:r>
    </w:p>
    <w:p w14:paraId="2BA10C05" w14:textId="77777777" w:rsidR="005E189C" w:rsidRPr="005E189C" w:rsidRDefault="005E189C" w:rsidP="005E189C">
      <w:pPr>
        <w:shd w:val="clear" w:color="auto" w:fill="FFFFFF"/>
        <w:jc w:val="both"/>
        <w:rPr>
          <w:rFonts w:eastAsia="Times New Roman" w:cstheme="minorHAnsi"/>
          <w:color w:val="000000" w:themeColor="text1"/>
          <w:shd w:val="clear" w:color="auto" w:fill="FFFFFF"/>
          <w:lang w:eastAsia="en-AU"/>
        </w:rPr>
      </w:pPr>
    </w:p>
    <w:p w14:paraId="5C56D5A9" w14:textId="5767577A" w:rsidR="005E189C" w:rsidRPr="005E189C" w:rsidRDefault="00CB7D73" w:rsidP="005E189C">
      <w:pPr>
        <w:shd w:val="clear" w:color="auto" w:fill="FFFFFF"/>
        <w:spacing w:line="240" w:lineRule="auto"/>
        <w:jc w:val="both"/>
        <w:rPr>
          <w:rFonts w:eastAsia="Times New Roman" w:cstheme="minorHAnsi"/>
          <w:b/>
          <w:bCs/>
          <w:color w:val="000000" w:themeColor="text1"/>
          <w:sz w:val="28"/>
          <w:szCs w:val="28"/>
          <w:shd w:val="clear" w:color="auto" w:fill="FFFFFF"/>
          <w:lang w:eastAsia="en-AU"/>
        </w:rPr>
      </w:pPr>
      <w:r w:rsidRPr="005E189C">
        <w:rPr>
          <w:rFonts w:eastAsia="Times New Roman" w:cstheme="minorHAnsi"/>
          <w:b/>
          <w:bCs/>
          <w:color w:val="000000" w:themeColor="text1"/>
          <w:sz w:val="28"/>
          <w:szCs w:val="28"/>
          <w:shd w:val="clear" w:color="auto" w:fill="FFFFFF"/>
          <w:lang w:eastAsia="en-AU"/>
        </w:rPr>
        <w:t>7.</w:t>
      </w:r>
      <w:r w:rsidR="00BB4A27">
        <w:rPr>
          <w:rFonts w:eastAsia="Times New Roman" w:cstheme="minorHAnsi"/>
          <w:b/>
          <w:bCs/>
          <w:color w:val="000000" w:themeColor="text1"/>
          <w:sz w:val="28"/>
          <w:szCs w:val="28"/>
          <w:shd w:val="clear" w:color="auto" w:fill="FFFFFF"/>
          <w:lang w:eastAsia="en-AU"/>
        </w:rPr>
        <w:t>8</w:t>
      </w:r>
      <w:r w:rsidRPr="005E189C">
        <w:rPr>
          <w:rFonts w:eastAsia="Times New Roman" w:cstheme="minorHAnsi"/>
          <w:b/>
          <w:bCs/>
          <w:color w:val="000000" w:themeColor="text1"/>
          <w:sz w:val="28"/>
          <w:szCs w:val="28"/>
          <w:shd w:val="clear" w:color="auto" w:fill="FFFFFF"/>
          <w:lang w:eastAsia="en-AU"/>
        </w:rPr>
        <w:tab/>
        <w:t>Stand downs</w:t>
      </w:r>
    </w:p>
    <w:p w14:paraId="0A4F96EE" w14:textId="77777777" w:rsidR="005E189C" w:rsidRPr="00326FCD" w:rsidRDefault="005E189C" w:rsidP="005E189C">
      <w:pPr>
        <w:shd w:val="clear" w:color="auto" w:fill="FFFFFF"/>
        <w:spacing w:line="240" w:lineRule="auto"/>
        <w:jc w:val="both"/>
        <w:rPr>
          <w:rFonts w:eastAsia="Times New Roman" w:cstheme="minorHAnsi"/>
          <w:color w:val="000000" w:themeColor="text1"/>
          <w:shd w:val="clear" w:color="auto" w:fill="FFFFFF"/>
          <w:lang w:eastAsia="en-AU"/>
        </w:rPr>
      </w:pPr>
    </w:p>
    <w:p w14:paraId="2A5DD678" w14:textId="77777777" w:rsidR="005E189C" w:rsidRPr="00326FCD" w:rsidRDefault="00CB7D73" w:rsidP="005E189C">
      <w:pPr>
        <w:autoSpaceDE w:val="0"/>
        <w:autoSpaceDN w:val="0"/>
        <w:adjustRightInd w:val="0"/>
        <w:jc w:val="both"/>
        <w:rPr>
          <w:rFonts w:cstheme="minorHAnsi"/>
          <w:b/>
          <w:bCs/>
          <w:i/>
          <w:iCs/>
          <w:color w:val="000000" w:themeColor="text1"/>
        </w:rPr>
      </w:pPr>
      <w:r w:rsidRPr="00326FCD">
        <w:rPr>
          <w:rFonts w:cstheme="minorHAnsi"/>
          <w:b/>
          <w:bCs/>
          <w:i/>
          <w:iCs/>
          <w:color w:val="000000" w:themeColor="text1"/>
        </w:rPr>
        <w:t>Permanent employees (full-time and part-time)</w:t>
      </w:r>
    </w:p>
    <w:p w14:paraId="6CF9814C" w14:textId="77777777" w:rsidR="005E189C" w:rsidRPr="00326FCD" w:rsidRDefault="005E189C" w:rsidP="005E189C">
      <w:pPr>
        <w:autoSpaceDE w:val="0"/>
        <w:autoSpaceDN w:val="0"/>
        <w:adjustRightInd w:val="0"/>
        <w:jc w:val="both"/>
        <w:rPr>
          <w:rFonts w:cstheme="minorHAnsi"/>
          <w:b/>
          <w:bCs/>
          <w:color w:val="000000" w:themeColor="text1"/>
        </w:rPr>
      </w:pPr>
    </w:p>
    <w:p w14:paraId="3AE23A4B" w14:textId="77777777" w:rsidR="005E189C" w:rsidRPr="00326FCD" w:rsidRDefault="00CB7D73" w:rsidP="005E189C">
      <w:pPr>
        <w:autoSpaceDE w:val="0"/>
        <w:autoSpaceDN w:val="0"/>
        <w:adjustRightInd w:val="0"/>
        <w:jc w:val="both"/>
        <w:rPr>
          <w:rFonts w:cstheme="minorHAnsi"/>
          <w:b/>
          <w:bCs/>
          <w:color w:val="000000" w:themeColor="text1"/>
        </w:rPr>
      </w:pPr>
      <w:r w:rsidRPr="00326FCD">
        <w:rPr>
          <w:rFonts w:cstheme="minorHAnsi"/>
          <w:b/>
          <w:bCs/>
          <w:color w:val="000000" w:themeColor="text1"/>
        </w:rPr>
        <w:t xml:space="preserve">A stand down period does not break the continuity of service of the </w:t>
      </w:r>
      <w:r w:rsidRPr="00326FCD">
        <w:rPr>
          <w:rFonts w:cstheme="minorHAnsi"/>
          <w:b/>
          <w:bCs/>
          <w:color w:val="000000" w:themeColor="text1"/>
        </w:rPr>
        <w:t>affected employee.</w:t>
      </w:r>
    </w:p>
    <w:p w14:paraId="13E3287D" w14:textId="77777777" w:rsidR="005E189C" w:rsidRPr="00326FCD" w:rsidRDefault="005E189C" w:rsidP="005E189C">
      <w:pPr>
        <w:autoSpaceDE w:val="0"/>
        <w:autoSpaceDN w:val="0"/>
        <w:adjustRightInd w:val="0"/>
        <w:jc w:val="both"/>
        <w:rPr>
          <w:rFonts w:cstheme="minorHAnsi"/>
          <w:color w:val="000000" w:themeColor="text1"/>
        </w:rPr>
      </w:pPr>
    </w:p>
    <w:p w14:paraId="0C9503B4" w14:textId="4C32D68E" w:rsidR="005E189C" w:rsidRDefault="00CB7D73" w:rsidP="00B6681E">
      <w:pPr>
        <w:shd w:val="clear" w:color="auto" w:fill="FFFFFF"/>
        <w:jc w:val="both"/>
        <w:rPr>
          <w:rFonts w:eastAsia="Times New Roman" w:cstheme="minorHAnsi"/>
          <w:color w:val="000000" w:themeColor="text1"/>
          <w:lang w:eastAsia="en-AU"/>
        </w:rPr>
      </w:pPr>
      <w:r w:rsidRPr="00326FCD">
        <w:rPr>
          <w:rFonts w:eastAsia="Times New Roman" w:cstheme="minorHAnsi"/>
          <w:i/>
          <w:iCs/>
          <w:color w:val="000000" w:themeColor="text1"/>
          <w:shd w:val="clear" w:color="auto" w:fill="FFFFFF"/>
          <w:lang w:eastAsia="en-AU"/>
        </w:rPr>
        <w:lastRenderedPageBreak/>
        <w:t xml:space="preserve">Stand down </w:t>
      </w:r>
      <w:r w:rsidRPr="00326FCD">
        <w:rPr>
          <w:rFonts w:eastAsia="Times New Roman" w:cstheme="minorHAnsi"/>
          <w:color w:val="000000" w:themeColor="text1"/>
          <w:lang w:eastAsia="en-AU"/>
        </w:rPr>
        <w:t>means placing an employee in a position in which, for the time being, their rights and duties as an employee and the rights and duties of the employer to them are suspended. Stand downs should only be considered when other wo</w:t>
      </w:r>
      <w:r w:rsidRPr="00326FCD">
        <w:rPr>
          <w:rFonts w:eastAsia="Times New Roman" w:cstheme="minorHAnsi"/>
          <w:color w:val="000000" w:themeColor="text1"/>
          <w:lang w:eastAsia="en-AU"/>
        </w:rPr>
        <w:t xml:space="preserve">rking arrangements </w:t>
      </w:r>
      <w:r w:rsidR="00AE0C1E">
        <w:rPr>
          <w:rFonts w:eastAsia="Times New Roman" w:cstheme="minorHAnsi"/>
          <w:color w:val="000000" w:themeColor="text1"/>
          <w:lang w:eastAsia="en-AU"/>
        </w:rPr>
        <w:t xml:space="preserve">(such as working from home) </w:t>
      </w:r>
      <w:r w:rsidRPr="00326FCD">
        <w:rPr>
          <w:rFonts w:eastAsia="Times New Roman" w:cstheme="minorHAnsi"/>
          <w:color w:val="000000" w:themeColor="text1"/>
          <w:lang w:eastAsia="en-AU"/>
        </w:rPr>
        <w:t>are not reasonably practicable and the employee cannot be usefully employed.</w:t>
      </w:r>
      <w:r w:rsidRPr="00326FCD">
        <w:rPr>
          <w:rFonts w:ascii="Times New Roman" w:eastAsia="Times New Roman" w:hAnsi="Times New Roman" w:cstheme="minorHAnsi"/>
          <w:color w:val="000000" w:themeColor="text1"/>
          <w:lang w:eastAsia="en-AU"/>
        </w:rPr>
        <w:t xml:space="preserve"> </w:t>
      </w:r>
      <w:bookmarkStart w:id="3" w:name="_Hlk36121809"/>
      <w:r w:rsidRPr="00326FCD">
        <w:rPr>
          <w:rFonts w:eastAsia="Times New Roman" w:cstheme="minorHAnsi"/>
          <w:color w:val="000000" w:themeColor="text1"/>
          <w:lang w:eastAsia="en-AU"/>
        </w:rPr>
        <w:t>Note: An employee is not ‘usefully employed’ when the performance of work would harm the business, e.g.</w:t>
      </w:r>
      <w:r w:rsidR="00523516">
        <w:rPr>
          <w:rFonts w:eastAsia="Times New Roman" w:cstheme="minorHAnsi"/>
          <w:color w:val="000000" w:themeColor="text1"/>
          <w:lang w:eastAsia="en-AU"/>
        </w:rPr>
        <w:t>,</w:t>
      </w:r>
      <w:r w:rsidRPr="00326FCD">
        <w:rPr>
          <w:rFonts w:eastAsia="Times New Roman" w:cstheme="minorHAnsi"/>
          <w:color w:val="000000" w:themeColor="text1"/>
          <w:lang w:eastAsia="en-AU"/>
        </w:rPr>
        <w:t xml:space="preserve"> the cost of wages when an e</w:t>
      </w:r>
      <w:r w:rsidRPr="00326FCD">
        <w:rPr>
          <w:rFonts w:eastAsia="Times New Roman" w:cstheme="minorHAnsi"/>
          <w:color w:val="000000" w:themeColor="text1"/>
          <w:lang w:eastAsia="en-AU"/>
        </w:rPr>
        <w:t>mployee is unable to perform their work.</w:t>
      </w:r>
    </w:p>
    <w:p w14:paraId="39421913" w14:textId="77777777" w:rsidR="00D1738A" w:rsidRPr="00326FCD" w:rsidRDefault="00D1738A" w:rsidP="00B6681E">
      <w:pPr>
        <w:shd w:val="clear" w:color="auto" w:fill="FFFFFF"/>
        <w:jc w:val="both"/>
        <w:rPr>
          <w:rFonts w:eastAsia="Times New Roman" w:cstheme="minorHAnsi"/>
          <w:color w:val="000000" w:themeColor="text1"/>
          <w:lang w:eastAsia="en-AU"/>
        </w:rPr>
      </w:pPr>
    </w:p>
    <w:bookmarkEnd w:id="3"/>
    <w:p w14:paraId="443873A1" w14:textId="77777777" w:rsidR="00122159" w:rsidRPr="00326FCD" w:rsidRDefault="00CB7D73" w:rsidP="00122159">
      <w:pPr>
        <w:autoSpaceDE w:val="0"/>
        <w:autoSpaceDN w:val="0"/>
        <w:adjustRightInd w:val="0"/>
        <w:jc w:val="both"/>
        <w:rPr>
          <w:rFonts w:cstheme="minorHAnsi"/>
          <w:color w:val="000000" w:themeColor="text1"/>
        </w:rPr>
      </w:pPr>
      <w:r w:rsidRPr="00326FCD">
        <w:rPr>
          <w:rFonts w:cstheme="minorHAnsi"/>
          <w:color w:val="000000" w:themeColor="text1"/>
        </w:rPr>
        <w:t>Stand downs can only apply when work cannot usefully be performed by the employee for reasons beyond the control of the employer</w:t>
      </w:r>
      <w:r>
        <w:rPr>
          <w:rFonts w:cstheme="minorHAnsi"/>
          <w:color w:val="000000" w:themeColor="text1"/>
        </w:rPr>
        <w:t xml:space="preserve"> (such as restrictions imposed by the Government or government agency)</w:t>
      </w:r>
      <w:r w:rsidRPr="00326FCD">
        <w:rPr>
          <w:rFonts w:cstheme="minorHAnsi"/>
          <w:color w:val="000000" w:themeColor="text1"/>
        </w:rPr>
        <w:t xml:space="preserve">. Standing down </w:t>
      </w:r>
      <w:r w:rsidRPr="00326FCD">
        <w:rPr>
          <w:rFonts w:cstheme="minorHAnsi"/>
          <w:color w:val="000000" w:themeColor="text1"/>
        </w:rPr>
        <w:t xml:space="preserve">of employees can only occur when rights to do so are covered by provisions of an employment contract, a modern award or enterprise agreement, or the </w:t>
      </w:r>
      <w:r w:rsidRPr="00326FCD">
        <w:rPr>
          <w:rFonts w:cstheme="minorHAnsi"/>
          <w:i/>
          <w:iCs/>
          <w:color w:val="000000" w:themeColor="text1"/>
        </w:rPr>
        <w:t>Fair Work Act</w:t>
      </w:r>
      <w:r w:rsidRPr="00326FCD">
        <w:rPr>
          <w:rFonts w:cstheme="minorHAnsi"/>
          <w:color w:val="000000" w:themeColor="text1"/>
        </w:rPr>
        <w:t>.</w:t>
      </w:r>
    </w:p>
    <w:p w14:paraId="44B8B138" w14:textId="77777777" w:rsidR="00122159" w:rsidRPr="00326FCD" w:rsidRDefault="00122159" w:rsidP="00122159">
      <w:pPr>
        <w:autoSpaceDE w:val="0"/>
        <w:autoSpaceDN w:val="0"/>
        <w:adjustRightInd w:val="0"/>
        <w:jc w:val="both"/>
        <w:rPr>
          <w:rFonts w:cstheme="minorHAnsi"/>
          <w:color w:val="000000" w:themeColor="text1"/>
        </w:rPr>
      </w:pPr>
    </w:p>
    <w:p w14:paraId="118F75BB" w14:textId="24F7551C" w:rsidR="00A53666" w:rsidRPr="00A53666" w:rsidRDefault="00CB7D73" w:rsidP="00EA2EC5">
      <w:pPr>
        <w:shd w:val="clear" w:color="auto" w:fill="FFFFFF"/>
        <w:jc w:val="both"/>
        <w:rPr>
          <w:rFonts w:eastAsia="Times New Roman" w:cstheme="minorHAnsi"/>
          <w:color w:val="231F20"/>
          <w:lang w:eastAsia="en-AU"/>
        </w:rPr>
      </w:pPr>
      <w:r w:rsidRPr="00A53666">
        <w:rPr>
          <w:rFonts w:eastAsia="Times New Roman" w:cstheme="minorHAnsi"/>
          <w:color w:val="231F20"/>
          <w:lang w:eastAsia="en-AU"/>
        </w:rPr>
        <w:t>An employer does</w:t>
      </w:r>
      <w:r w:rsidR="00EA2EC5">
        <w:rPr>
          <w:rFonts w:eastAsia="Times New Roman" w:cstheme="minorHAnsi"/>
          <w:color w:val="231F20"/>
          <w:lang w:eastAsia="en-AU"/>
        </w:rPr>
        <w:t xml:space="preserve"> </w:t>
      </w:r>
      <w:r w:rsidRPr="00A53666">
        <w:rPr>
          <w:rFonts w:eastAsia="Times New Roman" w:cstheme="minorHAnsi"/>
          <w:color w:val="231F20"/>
          <w:lang w:eastAsia="en-AU"/>
        </w:rPr>
        <w:t>n</w:t>
      </w:r>
      <w:r w:rsidR="00EA2EC5">
        <w:rPr>
          <w:rFonts w:eastAsia="Times New Roman" w:cstheme="minorHAnsi"/>
          <w:color w:val="231F20"/>
          <w:lang w:eastAsia="en-AU"/>
        </w:rPr>
        <w:t>o</w:t>
      </w:r>
      <w:r w:rsidRPr="00A53666">
        <w:rPr>
          <w:rFonts w:eastAsia="Times New Roman" w:cstheme="minorHAnsi"/>
          <w:color w:val="231F20"/>
          <w:lang w:eastAsia="en-AU"/>
        </w:rPr>
        <w:t xml:space="preserve">t have to pay an employee when the Commonwealth or a State or </w:t>
      </w:r>
      <w:r w:rsidRPr="00A53666">
        <w:rPr>
          <w:rFonts w:eastAsia="Times New Roman" w:cstheme="minorHAnsi"/>
          <w:color w:val="231F20"/>
          <w:lang w:eastAsia="en-AU"/>
        </w:rPr>
        <w:t>Territory Government or officer makes an order, determination or direction that is enforceable under the law (called an enforceable government direction), that prevents an employee from working.</w:t>
      </w:r>
    </w:p>
    <w:p w14:paraId="6BD6DE03" w14:textId="77777777" w:rsidR="00D1738A" w:rsidRDefault="00D1738A" w:rsidP="00EA2EC5">
      <w:pPr>
        <w:shd w:val="clear" w:color="auto" w:fill="FFFFFF"/>
        <w:jc w:val="both"/>
        <w:rPr>
          <w:rFonts w:eastAsia="Times New Roman" w:cstheme="minorHAnsi"/>
          <w:color w:val="231F20"/>
          <w:lang w:eastAsia="en-AU"/>
        </w:rPr>
      </w:pPr>
    </w:p>
    <w:p w14:paraId="47A434A4" w14:textId="27C5D707" w:rsidR="00A53666" w:rsidRPr="00A53666" w:rsidRDefault="00CB7D73" w:rsidP="0036084B">
      <w:pPr>
        <w:shd w:val="clear" w:color="auto" w:fill="FFFFFF"/>
        <w:jc w:val="left"/>
        <w:rPr>
          <w:rFonts w:eastAsia="Times New Roman" w:cstheme="minorHAnsi"/>
          <w:color w:val="231F20"/>
          <w:lang w:eastAsia="en-AU"/>
        </w:rPr>
      </w:pPr>
      <w:r w:rsidRPr="00A53666">
        <w:rPr>
          <w:rFonts w:eastAsia="Times New Roman" w:cstheme="minorHAnsi"/>
          <w:color w:val="231F20"/>
          <w:lang w:eastAsia="en-AU"/>
        </w:rPr>
        <w:t>This could happen, for example, where:</w:t>
      </w:r>
    </w:p>
    <w:p w14:paraId="018449C7" w14:textId="77777777" w:rsidR="00A53666" w:rsidRPr="00A53666" w:rsidRDefault="00CB7D73" w:rsidP="0036084B">
      <w:pPr>
        <w:numPr>
          <w:ilvl w:val="0"/>
          <w:numId w:val="40"/>
        </w:numPr>
        <w:shd w:val="clear" w:color="auto" w:fill="FFFFFF"/>
        <w:ind w:left="1080"/>
        <w:jc w:val="left"/>
        <w:rPr>
          <w:rFonts w:eastAsia="Times New Roman" w:cstheme="minorHAnsi"/>
          <w:color w:val="231F20"/>
          <w:lang w:eastAsia="en-AU"/>
        </w:rPr>
      </w:pPr>
      <w:r w:rsidRPr="00A53666">
        <w:rPr>
          <w:rFonts w:eastAsia="Times New Roman" w:cstheme="minorHAnsi"/>
          <w:color w:val="231F20"/>
          <w:lang w:eastAsia="en-AU"/>
        </w:rPr>
        <w:t>an enforceable govern</w:t>
      </w:r>
      <w:r w:rsidRPr="00A53666">
        <w:rPr>
          <w:rFonts w:eastAsia="Times New Roman" w:cstheme="minorHAnsi"/>
          <w:color w:val="231F20"/>
          <w:lang w:eastAsia="en-AU"/>
        </w:rPr>
        <w:t xml:space="preserve">ment direction requires an employer to </w:t>
      </w:r>
      <w:proofErr w:type="gramStart"/>
      <w:r w:rsidRPr="00A53666">
        <w:rPr>
          <w:rFonts w:eastAsia="Times New Roman" w:cstheme="minorHAnsi"/>
          <w:color w:val="231F20"/>
          <w:lang w:eastAsia="en-AU"/>
        </w:rPr>
        <w:t>close down</w:t>
      </w:r>
      <w:proofErr w:type="gramEnd"/>
      <w:r w:rsidRPr="00A53666">
        <w:rPr>
          <w:rFonts w:eastAsia="Times New Roman" w:cstheme="minorHAnsi"/>
          <w:color w:val="231F20"/>
          <w:lang w:eastAsia="en-AU"/>
        </w:rPr>
        <w:t xml:space="preserve"> a work site or reduce staffing levels, and employees can’t work remotely, or</w:t>
      </w:r>
    </w:p>
    <w:p w14:paraId="4B0F14BC" w14:textId="0964C29C" w:rsidR="00A53666" w:rsidRDefault="00CB7D73" w:rsidP="0036084B">
      <w:pPr>
        <w:numPr>
          <w:ilvl w:val="0"/>
          <w:numId w:val="40"/>
        </w:numPr>
        <w:shd w:val="clear" w:color="auto" w:fill="FFFFFF"/>
        <w:ind w:left="1080"/>
        <w:jc w:val="left"/>
        <w:rPr>
          <w:rFonts w:eastAsia="Times New Roman" w:cstheme="minorHAnsi"/>
          <w:color w:val="231F20"/>
          <w:lang w:eastAsia="en-AU"/>
        </w:rPr>
      </w:pPr>
      <w:r w:rsidRPr="00A53666">
        <w:rPr>
          <w:rFonts w:eastAsia="Times New Roman" w:cstheme="minorHAnsi"/>
          <w:color w:val="231F20"/>
          <w:lang w:eastAsia="en-AU"/>
        </w:rPr>
        <w:t xml:space="preserve">where an enforceable government direction prevents a particular employee from working because they’re required </w:t>
      </w:r>
      <w:proofErr w:type="gramStart"/>
      <w:r w:rsidRPr="00A53666">
        <w:rPr>
          <w:rFonts w:eastAsia="Times New Roman" w:cstheme="minorHAnsi"/>
          <w:color w:val="231F20"/>
          <w:lang w:eastAsia="en-AU"/>
        </w:rPr>
        <w:t>to</w:t>
      </w:r>
      <w:proofErr w:type="gramEnd"/>
      <w:r w:rsidRPr="00A53666">
        <w:rPr>
          <w:rFonts w:eastAsia="Times New Roman" w:cstheme="minorHAnsi"/>
          <w:color w:val="231F20"/>
          <w:lang w:eastAsia="en-AU"/>
        </w:rPr>
        <w:t xml:space="preserve"> self-isolate.</w:t>
      </w:r>
    </w:p>
    <w:p w14:paraId="798A7E2F" w14:textId="77777777" w:rsidR="00D1738A" w:rsidRPr="00A53666" w:rsidRDefault="00D1738A" w:rsidP="00D1738A">
      <w:pPr>
        <w:shd w:val="clear" w:color="auto" w:fill="FFFFFF"/>
        <w:ind w:left="1080"/>
        <w:jc w:val="left"/>
        <w:rPr>
          <w:rFonts w:eastAsia="Times New Roman" w:cstheme="minorHAnsi"/>
          <w:color w:val="231F20"/>
          <w:lang w:eastAsia="en-AU"/>
        </w:rPr>
      </w:pPr>
    </w:p>
    <w:p w14:paraId="1C9B480B" w14:textId="77777777" w:rsidR="00A53666" w:rsidRPr="00A53666" w:rsidRDefault="00CB7D73" w:rsidP="0036084B">
      <w:pPr>
        <w:shd w:val="clear" w:color="auto" w:fill="FFFFFF"/>
        <w:jc w:val="left"/>
        <w:rPr>
          <w:rFonts w:eastAsia="Times New Roman" w:cstheme="minorHAnsi"/>
          <w:color w:val="231F20"/>
          <w:lang w:eastAsia="en-AU"/>
        </w:rPr>
      </w:pPr>
      <w:r w:rsidRPr="00A53666">
        <w:rPr>
          <w:rFonts w:eastAsia="Times New Roman" w:cstheme="minorHAnsi"/>
          <w:color w:val="231F20"/>
          <w:lang w:eastAsia="en-AU"/>
        </w:rPr>
        <w:t>In these instances, the employer doesn’t have to pay the employee, unless the employee takes paid leave. Whether or not the enforceable government direction prevents an employee from working will depend on the facts in each case.</w:t>
      </w:r>
    </w:p>
    <w:p w14:paraId="4BBBBE06" w14:textId="77777777" w:rsidR="005E189C" w:rsidRPr="0036084B" w:rsidRDefault="005E189C" w:rsidP="0036084B">
      <w:pPr>
        <w:autoSpaceDE w:val="0"/>
        <w:autoSpaceDN w:val="0"/>
        <w:adjustRightInd w:val="0"/>
        <w:jc w:val="both"/>
        <w:rPr>
          <w:rFonts w:cstheme="minorHAnsi"/>
          <w:color w:val="000000" w:themeColor="text1"/>
        </w:rPr>
      </w:pPr>
    </w:p>
    <w:p w14:paraId="58970F32" w14:textId="77777777" w:rsidR="005E189C" w:rsidRPr="005E189C" w:rsidRDefault="00CB7D73" w:rsidP="00B6681E">
      <w:pPr>
        <w:autoSpaceDE w:val="0"/>
        <w:autoSpaceDN w:val="0"/>
        <w:adjustRightInd w:val="0"/>
        <w:jc w:val="left"/>
        <w:rPr>
          <w:rFonts w:cstheme="minorHAnsi"/>
          <w:color w:val="000000" w:themeColor="text1"/>
        </w:rPr>
      </w:pPr>
      <w:bookmarkStart w:id="4" w:name="_Hlk36123015"/>
      <w:r w:rsidRPr="005E189C">
        <w:rPr>
          <w:rFonts w:cstheme="minorHAnsi"/>
          <w:color w:val="000000" w:themeColor="text1"/>
        </w:rPr>
        <w:t>Steps that must be follow</w:t>
      </w:r>
      <w:r w:rsidRPr="005E189C">
        <w:rPr>
          <w:rFonts w:cstheme="minorHAnsi"/>
          <w:color w:val="000000" w:themeColor="text1"/>
        </w:rPr>
        <w:t>ed by a PCBU or employer when standing down employees are:</w:t>
      </w:r>
    </w:p>
    <w:p w14:paraId="362ECA08" w14:textId="77777777" w:rsidR="005E189C" w:rsidRPr="005E189C" w:rsidRDefault="00CB7D73" w:rsidP="00B6681E">
      <w:pPr>
        <w:numPr>
          <w:ilvl w:val="0"/>
          <w:numId w:val="33"/>
        </w:numPr>
        <w:autoSpaceDE w:val="0"/>
        <w:autoSpaceDN w:val="0"/>
        <w:adjustRightInd w:val="0"/>
        <w:contextualSpacing/>
        <w:jc w:val="left"/>
        <w:rPr>
          <w:rFonts w:cstheme="minorHAnsi"/>
          <w:color w:val="000000" w:themeColor="text1"/>
        </w:rPr>
      </w:pPr>
      <w:r w:rsidRPr="005E189C">
        <w:rPr>
          <w:rFonts w:cstheme="minorHAnsi"/>
          <w:b/>
          <w:bCs/>
          <w:color w:val="000000" w:themeColor="text1"/>
        </w:rPr>
        <w:t>Identify the right to stand down employees.</w:t>
      </w:r>
      <w:r w:rsidRPr="005E189C">
        <w:rPr>
          <w:rFonts w:cstheme="minorHAnsi"/>
          <w:color w:val="000000" w:themeColor="text1"/>
        </w:rPr>
        <w:t xml:space="preserve"> PCBUs and employers will need to comply </w:t>
      </w:r>
      <w:proofErr w:type="gramStart"/>
      <w:r w:rsidRPr="005E189C">
        <w:rPr>
          <w:rFonts w:cstheme="minorHAnsi"/>
          <w:color w:val="000000" w:themeColor="text1"/>
        </w:rPr>
        <w:t>with stand</w:t>
      </w:r>
      <w:proofErr w:type="gramEnd"/>
      <w:r w:rsidRPr="005E189C">
        <w:rPr>
          <w:rFonts w:cstheme="minorHAnsi"/>
          <w:color w:val="000000" w:themeColor="text1"/>
        </w:rPr>
        <w:t xml:space="preserve"> down provisions in a modern award enterprise or employment agreement, or as provided for under the Fai</w:t>
      </w:r>
      <w:r w:rsidRPr="005E189C">
        <w:rPr>
          <w:rFonts w:cstheme="minorHAnsi"/>
          <w:color w:val="000000" w:themeColor="text1"/>
        </w:rPr>
        <w:t>r Work Act.</w:t>
      </w:r>
    </w:p>
    <w:p w14:paraId="3C0958B8" w14:textId="77777777" w:rsidR="005E189C" w:rsidRPr="005E189C" w:rsidRDefault="00CB7D73" w:rsidP="00B6681E">
      <w:pPr>
        <w:numPr>
          <w:ilvl w:val="0"/>
          <w:numId w:val="33"/>
        </w:numPr>
        <w:autoSpaceDE w:val="0"/>
        <w:autoSpaceDN w:val="0"/>
        <w:adjustRightInd w:val="0"/>
        <w:contextualSpacing/>
        <w:jc w:val="left"/>
        <w:rPr>
          <w:rFonts w:cstheme="minorHAnsi"/>
          <w:color w:val="000000" w:themeColor="text1"/>
          <w:shd w:val="clear" w:color="auto" w:fill="FFFFFF"/>
        </w:rPr>
      </w:pPr>
      <w:r w:rsidRPr="005E189C">
        <w:rPr>
          <w:rFonts w:cstheme="minorHAnsi"/>
          <w:b/>
          <w:bCs/>
          <w:color w:val="000000" w:themeColor="text1"/>
        </w:rPr>
        <w:t>Verify that conditions exist to exercise the right to stand down employees.</w:t>
      </w:r>
      <w:r w:rsidRPr="005E189C">
        <w:rPr>
          <w:rFonts w:cstheme="minorHAnsi"/>
          <w:color w:val="000000" w:themeColor="text1"/>
        </w:rPr>
        <w:t xml:space="preserve"> PCBUs and employers must be able to produce evidence to show that cessation of work was done due to reasons outside of the control of the business.</w:t>
      </w:r>
    </w:p>
    <w:p w14:paraId="4D9D4D14" w14:textId="77777777" w:rsidR="005E189C" w:rsidRPr="005E189C" w:rsidRDefault="00CB7D73" w:rsidP="00B6681E">
      <w:pPr>
        <w:numPr>
          <w:ilvl w:val="0"/>
          <w:numId w:val="33"/>
        </w:numPr>
        <w:autoSpaceDE w:val="0"/>
        <w:autoSpaceDN w:val="0"/>
        <w:adjustRightInd w:val="0"/>
        <w:contextualSpacing/>
        <w:jc w:val="left"/>
        <w:rPr>
          <w:rFonts w:cstheme="minorHAnsi"/>
          <w:color w:val="000000" w:themeColor="text1"/>
          <w:shd w:val="clear" w:color="auto" w:fill="FFFFFF"/>
        </w:rPr>
      </w:pPr>
      <w:r w:rsidRPr="005E189C">
        <w:rPr>
          <w:rFonts w:cstheme="minorHAnsi"/>
          <w:b/>
          <w:bCs/>
          <w:color w:val="000000" w:themeColor="text1"/>
        </w:rPr>
        <w:t>Identify those employees who are to be stood down.</w:t>
      </w:r>
      <w:r w:rsidRPr="005E189C">
        <w:rPr>
          <w:rFonts w:cstheme="minorHAnsi"/>
          <w:color w:val="000000" w:themeColor="text1"/>
        </w:rPr>
        <w:t xml:space="preserve"> PCBUs and employers who are not shutting down their busi</w:t>
      </w:r>
      <w:r w:rsidRPr="005E189C">
        <w:rPr>
          <w:rFonts w:cstheme="minorHAnsi"/>
          <w:color w:val="000000" w:themeColor="text1"/>
        </w:rPr>
        <w:t>ness completely will need to identify employees who cannot be usefully employed due to the circumstances initiating the stand down.</w:t>
      </w:r>
    </w:p>
    <w:p w14:paraId="26A2E7FC" w14:textId="77777777" w:rsidR="005E189C" w:rsidRPr="005E189C" w:rsidRDefault="00CB7D73" w:rsidP="00B6681E">
      <w:pPr>
        <w:numPr>
          <w:ilvl w:val="0"/>
          <w:numId w:val="33"/>
        </w:numPr>
        <w:autoSpaceDE w:val="0"/>
        <w:autoSpaceDN w:val="0"/>
        <w:adjustRightInd w:val="0"/>
        <w:contextualSpacing/>
        <w:jc w:val="both"/>
        <w:rPr>
          <w:rFonts w:cstheme="minorHAnsi"/>
          <w:color w:val="000000" w:themeColor="text1"/>
          <w:shd w:val="clear" w:color="auto" w:fill="FFFFFF"/>
        </w:rPr>
      </w:pPr>
      <w:r w:rsidRPr="005E189C">
        <w:rPr>
          <w:rFonts w:cstheme="minorHAnsi"/>
          <w:b/>
          <w:bCs/>
          <w:color w:val="000000" w:themeColor="text1"/>
        </w:rPr>
        <w:t>Notify employees of the stand down in writing.</w:t>
      </w:r>
      <w:r w:rsidRPr="005E189C">
        <w:rPr>
          <w:rFonts w:cstheme="minorHAnsi"/>
          <w:color w:val="000000" w:themeColor="text1"/>
        </w:rPr>
        <w:t xml:space="preserve">  The notice must include the reason for the stand down, when the stand down w</w:t>
      </w:r>
      <w:r w:rsidRPr="005E189C">
        <w:rPr>
          <w:rFonts w:cstheme="minorHAnsi"/>
          <w:color w:val="000000" w:themeColor="text1"/>
        </w:rPr>
        <w:t>ill commence, the expected duration of the stand down, and a notice stating that the stand down does not break the continuity of their service, but that the stand down period is not counted for accrual purposes.</w:t>
      </w:r>
    </w:p>
    <w:bookmarkEnd w:id="4"/>
    <w:p w14:paraId="52AA81B7" w14:textId="77777777" w:rsidR="005E189C" w:rsidRPr="005E189C" w:rsidRDefault="005E189C" w:rsidP="005E189C">
      <w:pPr>
        <w:autoSpaceDE w:val="0"/>
        <w:autoSpaceDN w:val="0"/>
        <w:adjustRightInd w:val="0"/>
        <w:jc w:val="both"/>
        <w:rPr>
          <w:rFonts w:cstheme="minorHAnsi"/>
          <w:color w:val="000000" w:themeColor="text1"/>
          <w:shd w:val="clear" w:color="auto" w:fill="FFFFFF"/>
        </w:rPr>
      </w:pPr>
    </w:p>
    <w:p w14:paraId="723F3B25" w14:textId="77777777" w:rsidR="005E189C" w:rsidRPr="005E189C" w:rsidRDefault="00CB7D73" w:rsidP="005E189C">
      <w:pPr>
        <w:autoSpaceDE w:val="0"/>
        <w:autoSpaceDN w:val="0"/>
        <w:adjustRightInd w:val="0"/>
        <w:jc w:val="both"/>
        <w:rPr>
          <w:rFonts w:cstheme="minorHAnsi"/>
          <w:color w:val="000000" w:themeColor="text1"/>
          <w:shd w:val="clear" w:color="auto" w:fill="FFFFFF"/>
        </w:rPr>
      </w:pPr>
      <w:r w:rsidRPr="005E189C">
        <w:rPr>
          <w:rFonts w:cstheme="minorHAnsi"/>
          <w:color w:val="000000" w:themeColor="text1"/>
          <w:shd w:val="clear" w:color="auto" w:fill="FFFFFF"/>
        </w:rPr>
        <w:t xml:space="preserve">Note: An employee who has been stood </w:t>
      </w:r>
      <w:r w:rsidRPr="005E189C">
        <w:rPr>
          <w:rFonts w:cstheme="minorHAnsi"/>
          <w:color w:val="000000" w:themeColor="text1"/>
          <w:shd w:val="clear" w:color="auto" w:fill="FFFFFF"/>
        </w:rPr>
        <w:t>down may be able to work for another employer for the period of the stand down without affecting their employment with the PCBU or employer.  The employee must obtain agreement from their PCBU or employer before commencing work for another business.</w:t>
      </w:r>
    </w:p>
    <w:p w14:paraId="7ECCE955" w14:textId="77777777" w:rsidR="005E189C" w:rsidRPr="005E189C" w:rsidRDefault="005E189C" w:rsidP="005E189C">
      <w:pPr>
        <w:shd w:val="clear" w:color="auto" w:fill="FFFFFF"/>
        <w:jc w:val="both"/>
        <w:rPr>
          <w:rFonts w:eastAsia="Times New Roman" w:cstheme="minorHAnsi"/>
          <w:color w:val="000000" w:themeColor="text1"/>
          <w:shd w:val="clear" w:color="auto" w:fill="FFFFFF"/>
          <w:lang w:eastAsia="en-AU"/>
        </w:rPr>
      </w:pPr>
    </w:p>
    <w:p w14:paraId="16205B7E" w14:textId="77777777" w:rsidR="005E189C" w:rsidRPr="005E189C" w:rsidRDefault="00CB7D73" w:rsidP="005E189C">
      <w:pPr>
        <w:shd w:val="clear" w:color="auto" w:fill="FFFFFF"/>
        <w:jc w:val="both"/>
        <w:rPr>
          <w:rFonts w:eastAsia="Times New Roman" w:cstheme="minorHAnsi"/>
          <w:b/>
          <w:bCs/>
          <w:i/>
          <w:iCs/>
          <w:color w:val="000000" w:themeColor="text1"/>
          <w:shd w:val="clear" w:color="auto" w:fill="FFFFFF"/>
          <w:lang w:eastAsia="en-AU"/>
        </w:rPr>
      </w:pPr>
      <w:r w:rsidRPr="005E189C">
        <w:rPr>
          <w:rFonts w:eastAsia="Times New Roman" w:cstheme="minorHAnsi"/>
          <w:b/>
          <w:bCs/>
          <w:i/>
          <w:iCs/>
          <w:color w:val="000000" w:themeColor="text1"/>
          <w:shd w:val="clear" w:color="auto" w:fill="FFFFFF"/>
          <w:lang w:eastAsia="en-AU"/>
        </w:rPr>
        <w:t>Other</w:t>
      </w:r>
      <w:r w:rsidRPr="005E189C">
        <w:rPr>
          <w:rFonts w:eastAsia="Times New Roman" w:cstheme="minorHAnsi"/>
          <w:b/>
          <w:bCs/>
          <w:i/>
          <w:iCs/>
          <w:color w:val="000000" w:themeColor="text1"/>
          <w:shd w:val="clear" w:color="auto" w:fill="FFFFFF"/>
          <w:lang w:eastAsia="en-AU"/>
        </w:rPr>
        <w:t xml:space="preserve"> employees</w:t>
      </w:r>
    </w:p>
    <w:p w14:paraId="72629CC1" w14:textId="77777777" w:rsidR="005E189C" w:rsidRPr="005E189C" w:rsidRDefault="005E189C" w:rsidP="005E189C">
      <w:pPr>
        <w:jc w:val="both"/>
        <w:rPr>
          <w:rFonts w:cstheme="minorHAnsi"/>
          <w:color w:val="000000" w:themeColor="text1"/>
        </w:rPr>
      </w:pPr>
    </w:p>
    <w:p w14:paraId="4C2489DB" w14:textId="77777777" w:rsidR="005E189C" w:rsidRPr="005E189C" w:rsidRDefault="00CB7D73" w:rsidP="005E189C">
      <w:pPr>
        <w:jc w:val="both"/>
        <w:rPr>
          <w:rFonts w:cstheme="minorHAnsi"/>
          <w:color w:val="000000" w:themeColor="text1"/>
        </w:rPr>
      </w:pPr>
      <w:bookmarkStart w:id="5" w:name="_Hlk36123363"/>
      <w:r w:rsidRPr="005E189C">
        <w:rPr>
          <w:rFonts w:cstheme="minorHAnsi"/>
          <w:color w:val="000000" w:themeColor="text1"/>
        </w:rPr>
        <w:t xml:space="preserve">Persons who are engaged on terms that enable the employer to cease the employment with short notice (e.g., contractors, labour-hire </w:t>
      </w:r>
      <w:proofErr w:type="gramStart"/>
      <w:r w:rsidRPr="005E189C">
        <w:rPr>
          <w:rFonts w:cstheme="minorHAnsi"/>
          <w:color w:val="000000" w:themeColor="text1"/>
        </w:rPr>
        <w:t>workers</w:t>
      </w:r>
      <w:proofErr w:type="gramEnd"/>
      <w:r w:rsidRPr="005E189C">
        <w:rPr>
          <w:rFonts w:cstheme="minorHAnsi"/>
          <w:color w:val="000000" w:themeColor="text1"/>
        </w:rPr>
        <w:t xml:space="preserve"> and casual employees) may be laid off instead of being stood down.</w:t>
      </w:r>
    </w:p>
    <w:bookmarkEnd w:id="5"/>
    <w:p w14:paraId="30C96635" w14:textId="77777777" w:rsidR="005E189C" w:rsidRPr="005E189C" w:rsidRDefault="005E189C" w:rsidP="005E189C">
      <w:pPr>
        <w:jc w:val="both"/>
        <w:rPr>
          <w:rFonts w:cstheme="minorHAnsi"/>
          <w:b/>
          <w:bCs/>
          <w:i/>
          <w:iCs/>
          <w:color w:val="000000" w:themeColor="text1"/>
        </w:rPr>
      </w:pPr>
    </w:p>
    <w:p w14:paraId="3962DC51" w14:textId="77777777" w:rsidR="005E189C" w:rsidRPr="005E189C" w:rsidRDefault="00CB7D73" w:rsidP="005E189C">
      <w:pPr>
        <w:autoSpaceDE w:val="0"/>
        <w:autoSpaceDN w:val="0"/>
        <w:adjustRightInd w:val="0"/>
        <w:spacing w:line="240" w:lineRule="auto"/>
        <w:jc w:val="left"/>
        <w:rPr>
          <w:rFonts w:cstheme="minorHAnsi"/>
          <w:b/>
          <w:bCs/>
          <w:i/>
          <w:iCs/>
          <w:color w:val="000000" w:themeColor="text1"/>
        </w:rPr>
      </w:pPr>
      <w:r w:rsidRPr="005E189C">
        <w:rPr>
          <w:rFonts w:cstheme="minorHAnsi"/>
          <w:b/>
          <w:bCs/>
          <w:i/>
          <w:iCs/>
          <w:color w:val="000000" w:themeColor="text1"/>
        </w:rPr>
        <w:t>Labour Hire Workers</w:t>
      </w:r>
    </w:p>
    <w:p w14:paraId="20AAD9D5" w14:textId="77777777" w:rsidR="005E189C" w:rsidRPr="005E189C" w:rsidRDefault="005E189C" w:rsidP="005E189C">
      <w:pPr>
        <w:autoSpaceDE w:val="0"/>
        <w:autoSpaceDN w:val="0"/>
        <w:adjustRightInd w:val="0"/>
        <w:jc w:val="both"/>
        <w:rPr>
          <w:rFonts w:cstheme="minorHAnsi"/>
          <w:b/>
          <w:bCs/>
          <w:i/>
          <w:iCs/>
          <w:color w:val="000000" w:themeColor="text1"/>
        </w:rPr>
      </w:pPr>
    </w:p>
    <w:p w14:paraId="55738204" w14:textId="77777777" w:rsidR="005E189C" w:rsidRPr="005E189C" w:rsidRDefault="00CB7D73" w:rsidP="005E189C">
      <w:pPr>
        <w:autoSpaceDE w:val="0"/>
        <w:autoSpaceDN w:val="0"/>
        <w:adjustRightInd w:val="0"/>
        <w:jc w:val="both"/>
        <w:rPr>
          <w:rFonts w:cstheme="minorHAnsi"/>
          <w:b/>
          <w:bCs/>
          <w:i/>
          <w:iCs/>
          <w:color w:val="000000" w:themeColor="text1"/>
        </w:rPr>
      </w:pPr>
      <w:bookmarkStart w:id="6" w:name="_Hlk36123379"/>
      <w:r w:rsidRPr="005E189C">
        <w:rPr>
          <w:rFonts w:cstheme="minorHAnsi"/>
          <w:color w:val="000000" w:themeColor="text1"/>
        </w:rPr>
        <w:t>PCBUs and emplo</w:t>
      </w:r>
      <w:r w:rsidRPr="005E189C">
        <w:rPr>
          <w:rFonts w:cstheme="minorHAnsi"/>
          <w:color w:val="000000" w:themeColor="text1"/>
        </w:rPr>
        <w:t>yers should check whether the labour supply agreement with the labour hire agency may require them to give minimum periods of notice to labour hire personnel before laying them off.</w:t>
      </w:r>
    </w:p>
    <w:bookmarkEnd w:id="6"/>
    <w:p w14:paraId="4B4FB1CA" w14:textId="3F88DD6D" w:rsidR="005E189C" w:rsidRDefault="005E189C" w:rsidP="005E189C">
      <w:pPr>
        <w:jc w:val="both"/>
        <w:rPr>
          <w:rFonts w:cstheme="minorHAnsi"/>
          <w:b/>
          <w:bCs/>
          <w:i/>
          <w:iCs/>
          <w:color w:val="000000" w:themeColor="text1"/>
        </w:rPr>
      </w:pPr>
    </w:p>
    <w:p w14:paraId="4B646028" w14:textId="6811C7F8" w:rsidR="005E189C" w:rsidRPr="005E189C" w:rsidRDefault="00CB7D73" w:rsidP="005E189C">
      <w:pPr>
        <w:jc w:val="both"/>
        <w:rPr>
          <w:rFonts w:cstheme="minorHAnsi"/>
          <w:b/>
          <w:bCs/>
          <w:color w:val="000000" w:themeColor="text1"/>
          <w:sz w:val="28"/>
          <w:szCs w:val="28"/>
        </w:rPr>
      </w:pPr>
      <w:bookmarkStart w:id="7" w:name="_Hlk36123429"/>
      <w:r w:rsidRPr="005E189C">
        <w:rPr>
          <w:rFonts w:cstheme="minorHAnsi"/>
          <w:b/>
          <w:bCs/>
          <w:color w:val="000000" w:themeColor="text1"/>
          <w:sz w:val="28"/>
          <w:szCs w:val="28"/>
        </w:rPr>
        <w:t>7.</w:t>
      </w:r>
      <w:r w:rsidR="00BB4A27">
        <w:rPr>
          <w:rFonts w:cstheme="minorHAnsi"/>
          <w:b/>
          <w:bCs/>
          <w:color w:val="000000" w:themeColor="text1"/>
          <w:sz w:val="28"/>
          <w:szCs w:val="28"/>
        </w:rPr>
        <w:t>9</w:t>
      </w:r>
      <w:r w:rsidRPr="005E189C">
        <w:rPr>
          <w:rFonts w:cstheme="minorHAnsi"/>
          <w:b/>
          <w:bCs/>
          <w:color w:val="000000" w:themeColor="text1"/>
          <w:sz w:val="28"/>
          <w:szCs w:val="28"/>
        </w:rPr>
        <w:tab/>
      </w:r>
      <w:proofErr w:type="gramStart"/>
      <w:r w:rsidRPr="005E189C">
        <w:rPr>
          <w:rFonts w:cstheme="minorHAnsi"/>
          <w:b/>
          <w:bCs/>
          <w:color w:val="000000" w:themeColor="text1"/>
          <w:sz w:val="28"/>
          <w:szCs w:val="28"/>
        </w:rPr>
        <w:t>Shut downs</w:t>
      </w:r>
      <w:proofErr w:type="gramEnd"/>
    </w:p>
    <w:p w14:paraId="64C9CD33" w14:textId="77777777" w:rsidR="005E189C" w:rsidRPr="005E189C" w:rsidRDefault="005E189C" w:rsidP="005E189C">
      <w:pPr>
        <w:jc w:val="both"/>
        <w:rPr>
          <w:rFonts w:cstheme="minorHAnsi"/>
          <w:color w:val="000000" w:themeColor="text1"/>
        </w:rPr>
      </w:pPr>
    </w:p>
    <w:p w14:paraId="655425D3" w14:textId="31C7F59F" w:rsidR="005E189C" w:rsidRDefault="00CB7D73" w:rsidP="005E189C">
      <w:pPr>
        <w:jc w:val="both"/>
        <w:rPr>
          <w:rFonts w:cstheme="minorHAnsi"/>
          <w:color w:val="000000" w:themeColor="text1"/>
        </w:rPr>
      </w:pPr>
      <w:r w:rsidRPr="005E189C">
        <w:rPr>
          <w:rFonts w:cstheme="minorHAnsi"/>
          <w:color w:val="000000" w:themeColor="text1"/>
        </w:rPr>
        <w:t xml:space="preserve">A shut down occurs when a business cease to </w:t>
      </w:r>
      <w:r w:rsidRPr="005E189C">
        <w:rPr>
          <w:rFonts w:cstheme="minorHAnsi"/>
          <w:color w:val="000000" w:themeColor="text1"/>
        </w:rPr>
        <w:t xml:space="preserve">operate in any significant way rather than at a reduced capacity. The retention of a skeleton workforce does not prevent a business from </w:t>
      </w:r>
      <w:proofErr w:type="gramStart"/>
      <w:r w:rsidRPr="005E189C">
        <w:rPr>
          <w:rFonts w:cstheme="minorHAnsi"/>
          <w:color w:val="000000" w:themeColor="text1"/>
        </w:rPr>
        <w:t>being considered to be</w:t>
      </w:r>
      <w:proofErr w:type="gramEnd"/>
      <w:r w:rsidRPr="005E189C">
        <w:rPr>
          <w:rFonts w:cstheme="minorHAnsi"/>
          <w:color w:val="000000" w:themeColor="text1"/>
        </w:rPr>
        <w:t xml:space="preserve"> shut down.</w:t>
      </w:r>
      <w:r w:rsidR="00B6681E">
        <w:rPr>
          <w:rFonts w:cstheme="minorHAnsi"/>
          <w:color w:val="000000" w:themeColor="text1"/>
        </w:rPr>
        <w:t xml:space="preserve"> </w:t>
      </w:r>
      <w:r w:rsidRPr="005E189C">
        <w:rPr>
          <w:rFonts w:cstheme="minorHAnsi"/>
          <w:color w:val="000000" w:themeColor="text1"/>
        </w:rPr>
        <w:t xml:space="preserve">A PCBU or employer may ask employees to volunteer to take paid leave at short notice </w:t>
      </w:r>
      <w:r w:rsidRPr="005E189C">
        <w:rPr>
          <w:rFonts w:cstheme="minorHAnsi"/>
          <w:color w:val="000000" w:themeColor="text1"/>
        </w:rPr>
        <w:t>as an alternative to being stood down with no pay.</w:t>
      </w:r>
    </w:p>
    <w:p w14:paraId="5F269F2A" w14:textId="67B4F642" w:rsidR="00906598" w:rsidRDefault="00906598" w:rsidP="005E189C">
      <w:pPr>
        <w:jc w:val="both"/>
        <w:rPr>
          <w:rFonts w:cstheme="minorHAnsi"/>
          <w:color w:val="000000" w:themeColor="text1"/>
        </w:rPr>
      </w:pPr>
    </w:p>
    <w:p w14:paraId="24582050" w14:textId="63DC6AD6" w:rsidR="00906598" w:rsidRDefault="00906598" w:rsidP="005E189C">
      <w:pPr>
        <w:jc w:val="both"/>
        <w:rPr>
          <w:rFonts w:cstheme="minorHAnsi"/>
          <w:color w:val="000000" w:themeColor="text1"/>
        </w:rPr>
      </w:pPr>
    </w:p>
    <w:p w14:paraId="19FB826A" w14:textId="60C6DAD9" w:rsidR="00906598" w:rsidRDefault="00906598" w:rsidP="005E189C">
      <w:pPr>
        <w:jc w:val="both"/>
        <w:rPr>
          <w:rFonts w:cstheme="minorHAnsi"/>
          <w:color w:val="000000" w:themeColor="text1"/>
        </w:rPr>
      </w:pPr>
    </w:p>
    <w:p w14:paraId="47C69577" w14:textId="2860DFE2" w:rsidR="00906598" w:rsidRDefault="00906598" w:rsidP="005E189C">
      <w:pPr>
        <w:jc w:val="both"/>
        <w:rPr>
          <w:rFonts w:cstheme="minorHAnsi"/>
          <w:color w:val="000000" w:themeColor="text1"/>
        </w:rPr>
      </w:pPr>
    </w:p>
    <w:p w14:paraId="277998ED" w14:textId="7EEC7BEF" w:rsidR="00906598" w:rsidRDefault="00906598" w:rsidP="005E189C">
      <w:pPr>
        <w:jc w:val="both"/>
        <w:rPr>
          <w:rFonts w:cstheme="minorHAnsi"/>
          <w:color w:val="000000" w:themeColor="text1"/>
        </w:rPr>
      </w:pPr>
    </w:p>
    <w:p w14:paraId="515B76BC" w14:textId="3CE6EE54" w:rsidR="00906598" w:rsidRDefault="00906598" w:rsidP="005E189C">
      <w:pPr>
        <w:jc w:val="both"/>
        <w:rPr>
          <w:rFonts w:cstheme="minorHAnsi"/>
          <w:color w:val="000000" w:themeColor="text1"/>
        </w:rPr>
      </w:pPr>
    </w:p>
    <w:p w14:paraId="0251D2CD" w14:textId="1810C47D" w:rsidR="00906598" w:rsidRDefault="00906598" w:rsidP="005E189C">
      <w:pPr>
        <w:jc w:val="both"/>
        <w:rPr>
          <w:rFonts w:cstheme="minorHAnsi"/>
          <w:color w:val="000000" w:themeColor="text1"/>
        </w:rPr>
      </w:pPr>
    </w:p>
    <w:p w14:paraId="7E0C82B7" w14:textId="77777777" w:rsidR="00956780" w:rsidRPr="00CD60BC" w:rsidRDefault="00CB7D73" w:rsidP="00956780">
      <w:pPr>
        <w:pStyle w:val="Heading5"/>
        <w:rPr>
          <w:sz w:val="32"/>
          <w:szCs w:val="32"/>
        </w:rPr>
      </w:pPr>
      <w:r>
        <w:t>8</w:t>
      </w:r>
      <w:r w:rsidRPr="00CD60BC">
        <w:tab/>
      </w:r>
      <w:r>
        <w:t>Tools, Forms and Checklists</w:t>
      </w:r>
    </w:p>
    <w:p w14:paraId="40FF9899" w14:textId="77777777" w:rsidR="00956780" w:rsidRPr="000B6626" w:rsidRDefault="00956780" w:rsidP="00956780">
      <w:pPr>
        <w:rPr>
          <w:rFonts w:ascii="Calibri" w:hAnsi="Calibri" w:cs="Calibri"/>
        </w:rPr>
      </w:pPr>
    </w:p>
    <w:p w14:paraId="687BBBB3" w14:textId="77777777" w:rsidR="00956780" w:rsidRPr="00956780" w:rsidRDefault="00CB7D73" w:rsidP="00956780">
      <w:pPr>
        <w:pStyle w:val="Heading3"/>
        <w:jc w:val="left"/>
        <w:rPr>
          <w:rFonts w:ascii="Calibri" w:hAnsi="Calibri" w:cs="Calibri"/>
          <w:b/>
          <w:bCs/>
          <w:i/>
          <w:iCs/>
          <w:sz w:val="28"/>
          <w:szCs w:val="28"/>
        </w:rPr>
      </w:pPr>
      <w:r w:rsidRPr="005F22F2">
        <w:rPr>
          <w:rFonts w:ascii="Calibri" w:hAnsi="Calibri" w:cs="Calibri"/>
          <w:b/>
          <w:bCs/>
          <w:color w:val="000000" w:themeColor="text1"/>
          <w:sz w:val="28"/>
          <w:szCs w:val="28"/>
        </w:rPr>
        <w:t>In this section:</w:t>
      </w:r>
    </w:p>
    <w:p w14:paraId="6DDCB8C9" w14:textId="77777777" w:rsidR="00956780" w:rsidRPr="00A85C3F" w:rsidRDefault="00CB7D73" w:rsidP="00956780">
      <w:pPr>
        <w:ind w:left="360"/>
        <w:jc w:val="left"/>
        <w:rPr>
          <w:rFonts w:cstheme="minorHAnsi"/>
          <w:color w:val="000000" w:themeColor="text1"/>
          <w:sz w:val="26"/>
          <w:szCs w:val="26"/>
        </w:rPr>
      </w:pPr>
      <w:r w:rsidRPr="00A85C3F">
        <w:rPr>
          <w:rFonts w:cstheme="minorHAnsi"/>
          <w:color w:val="000000" w:themeColor="text1"/>
          <w:sz w:val="26"/>
          <w:szCs w:val="26"/>
        </w:rPr>
        <w:t>8.1</w:t>
      </w:r>
      <w:r w:rsidRPr="00A85C3F">
        <w:rPr>
          <w:rFonts w:cstheme="minorHAnsi"/>
          <w:color w:val="000000" w:themeColor="text1"/>
          <w:sz w:val="26"/>
          <w:szCs w:val="26"/>
        </w:rPr>
        <w:tab/>
      </w:r>
      <w:r w:rsidRPr="00A85C3F">
        <w:rPr>
          <w:rFonts w:cstheme="minorHAnsi"/>
          <w:color w:val="000000" w:themeColor="text1"/>
          <w:sz w:val="26"/>
          <w:szCs w:val="26"/>
        </w:rPr>
        <w:tab/>
        <w:t>Business Continuity Risk Assessment</w:t>
      </w:r>
    </w:p>
    <w:p w14:paraId="079F4141" w14:textId="617D8525" w:rsidR="0028584F" w:rsidRDefault="00CB7D73" w:rsidP="00956780">
      <w:pPr>
        <w:ind w:left="360"/>
        <w:jc w:val="left"/>
        <w:rPr>
          <w:rFonts w:cstheme="minorHAnsi"/>
          <w:color w:val="000000" w:themeColor="text1"/>
          <w:sz w:val="26"/>
          <w:szCs w:val="26"/>
        </w:rPr>
      </w:pPr>
      <w:r w:rsidRPr="00A85C3F">
        <w:rPr>
          <w:rFonts w:cstheme="minorHAnsi"/>
          <w:color w:val="000000" w:themeColor="text1"/>
          <w:sz w:val="26"/>
          <w:szCs w:val="26"/>
        </w:rPr>
        <w:t>8.2</w:t>
      </w:r>
      <w:r w:rsidRPr="00A85C3F">
        <w:rPr>
          <w:rFonts w:cstheme="minorHAnsi"/>
          <w:color w:val="000000" w:themeColor="text1"/>
          <w:sz w:val="26"/>
          <w:szCs w:val="26"/>
        </w:rPr>
        <w:tab/>
      </w:r>
      <w:r w:rsidRPr="00A85C3F">
        <w:rPr>
          <w:rFonts w:cstheme="minorHAnsi"/>
          <w:color w:val="000000" w:themeColor="text1"/>
          <w:sz w:val="26"/>
          <w:szCs w:val="26"/>
        </w:rPr>
        <w:tab/>
        <w:t xml:space="preserve">Coronavirus </w:t>
      </w:r>
      <w:r>
        <w:rPr>
          <w:rFonts w:cstheme="minorHAnsi"/>
          <w:color w:val="000000" w:themeColor="text1"/>
          <w:sz w:val="26"/>
          <w:szCs w:val="26"/>
        </w:rPr>
        <w:t xml:space="preserve">Risk </w:t>
      </w:r>
      <w:r w:rsidR="00D647DC">
        <w:rPr>
          <w:rFonts w:cstheme="minorHAnsi"/>
          <w:color w:val="000000" w:themeColor="text1"/>
          <w:sz w:val="26"/>
          <w:szCs w:val="26"/>
        </w:rPr>
        <w:t>Assessment</w:t>
      </w:r>
      <w:r w:rsidR="005F22F2">
        <w:rPr>
          <w:rFonts w:cstheme="minorHAnsi"/>
          <w:color w:val="000000" w:themeColor="text1"/>
          <w:sz w:val="26"/>
          <w:szCs w:val="26"/>
        </w:rPr>
        <w:t xml:space="preserve"> Checklist</w:t>
      </w:r>
    </w:p>
    <w:p w14:paraId="5DEB7DF9" w14:textId="13CF6C8A" w:rsidR="00956780" w:rsidRPr="00A85C3F" w:rsidRDefault="00CB7D73" w:rsidP="00956780">
      <w:pPr>
        <w:ind w:left="360"/>
        <w:jc w:val="left"/>
        <w:rPr>
          <w:rFonts w:cstheme="minorHAnsi"/>
          <w:color w:val="000000" w:themeColor="text1"/>
          <w:sz w:val="26"/>
          <w:szCs w:val="26"/>
        </w:rPr>
      </w:pPr>
      <w:r w:rsidRPr="00A85C3F">
        <w:rPr>
          <w:rFonts w:cstheme="minorHAnsi"/>
          <w:color w:val="000000" w:themeColor="text1"/>
          <w:sz w:val="26"/>
          <w:szCs w:val="26"/>
        </w:rPr>
        <w:t>8.3</w:t>
      </w:r>
      <w:r w:rsidRPr="00A85C3F">
        <w:rPr>
          <w:rFonts w:cstheme="minorHAnsi"/>
          <w:color w:val="000000" w:themeColor="text1"/>
          <w:sz w:val="26"/>
          <w:szCs w:val="26"/>
        </w:rPr>
        <w:tab/>
      </w:r>
      <w:r w:rsidRPr="00A85C3F">
        <w:rPr>
          <w:rFonts w:cstheme="minorHAnsi"/>
          <w:color w:val="000000" w:themeColor="text1"/>
          <w:sz w:val="26"/>
          <w:szCs w:val="26"/>
        </w:rPr>
        <w:tab/>
        <w:t>COVID-19 Action Plan</w:t>
      </w:r>
    </w:p>
    <w:p w14:paraId="2E4CA535" w14:textId="77777777" w:rsidR="00956780" w:rsidRPr="00A85C3F" w:rsidRDefault="00CB7D73" w:rsidP="00956780">
      <w:pPr>
        <w:ind w:left="360"/>
        <w:jc w:val="left"/>
        <w:rPr>
          <w:rFonts w:cstheme="minorHAnsi"/>
          <w:color w:val="000000" w:themeColor="text1"/>
          <w:sz w:val="26"/>
          <w:szCs w:val="26"/>
        </w:rPr>
      </w:pPr>
      <w:r w:rsidRPr="00A85C3F">
        <w:rPr>
          <w:rFonts w:cstheme="minorHAnsi"/>
          <w:color w:val="000000" w:themeColor="text1"/>
          <w:sz w:val="26"/>
          <w:szCs w:val="26"/>
        </w:rPr>
        <w:t>8.4</w:t>
      </w:r>
      <w:r w:rsidRPr="00A85C3F">
        <w:rPr>
          <w:rFonts w:cstheme="minorHAnsi"/>
          <w:color w:val="000000" w:themeColor="text1"/>
          <w:sz w:val="26"/>
          <w:szCs w:val="26"/>
        </w:rPr>
        <w:tab/>
      </w:r>
      <w:r w:rsidRPr="00A85C3F">
        <w:rPr>
          <w:rFonts w:cstheme="minorHAnsi"/>
          <w:color w:val="000000" w:themeColor="text1"/>
          <w:sz w:val="26"/>
          <w:szCs w:val="26"/>
        </w:rPr>
        <w:tab/>
      </w:r>
      <w:r w:rsidRPr="00A85C3F">
        <w:rPr>
          <w:rFonts w:cstheme="minorHAnsi"/>
          <w:color w:val="000000" w:themeColor="text1"/>
          <w:sz w:val="26"/>
          <w:szCs w:val="26"/>
        </w:rPr>
        <w:t xml:space="preserve">Action Plan Worksheet templates </w:t>
      </w:r>
    </w:p>
    <w:p w14:paraId="4D6A9D5F" w14:textId="764D4938" w:rsidR="00956780" w:rsidRPr="00A85C3F" w:rsidRDefault="00CB7D73" w:rsidP="00956780">
      <w:pPr>
        <w:ind w:left="360"/>
        <w:jc w:val="left"/>
        <w:rPr>
          <w:rFonts w:cstheme="minorHAnsi"/>
          <w:color w:val="000000" w:themeColor="text1"/>
          <w:sz w:val="26"/>
          <w:szCs w:val="26"/>
        </w:rPr>
      </w:pPr>
      <w:r w:rsidRPr="00A85C3F">
        <w:rPr>
          <w:rFonts w:cstheme="minorHAnsi"/>
          <w:color w:val="000000" w:themeColor="text1"/>
          <w:sz w:val="26"/>
          <w:szCs w:val="26"/>
        </w:rPr>
        <w:t>8.5</w:t>
      </w:r>
      <w:r w:rsidRPr="00A85C3F">
        <w:rPr>
          <w:rFonts w:cstheme="minorHAnsi"/>
          <w:color w:val="000000" w:themeColor="text1"/>
          <w:sz w:val="26"/>
          <w:szCs w:val="26"/>
        </w:rPr>
        <w:tab/>
      </w:r>
      <w:r w:rsidRPr="00A85C3F">
        <w:rPr>
          <w:rFonts w:cstheme="minorHAnsi"/>
          <w:color w:val="000000" w:themeColor="text1"/>
          <w:sz w:val="26"/>
          <w:szCs w:val="26"/>
        </w:rPr>
        <w:tab/>
        <w:t>Infection Control Measures</w:t>
      </w:r>
    </w:p>
    <w:p w14:paraId="0E242B6B" w14:textId="0BDACF2A" w:rsidR="00956780" w:rsidRPr="00A85C3F" w:rsidRDefault="00CB7D73" w:rsidP="00956780">
      <w:pPr>
        <w:ind w:left="360"/>
        <w:jc w:val="left"/>
        <w:rPr>
          <w:rFonts w:cstheme="minorHAnsi"/>
          <w:color w:val="000000" w:themeColor="text1"/>
          <w:sz w:val="26"/>
          <w:szCs w:val="26"/>
        </w:rPr>
      </w:pPr>
      <w:r w:rsidRPr="00A85C3F">
        <w:rPr>
          <w:rFonts w:cstheme="minorHAnsi"/>
          <w:color w:val="000000" w:themeColor="text1"/>
          <w:sz w:val="26"/>
          <w:szCs w:val="26"/>
        </w:rPr>
        <w:t>8.6</w:t>
      </w:r>
      <w:r w:rsidRPr="00A85C3F">
        <w:rPr>
          <w:rFonts w:cstheme="minorHAnsi"/>
          <w:color w:val="000000" w:themeColor="text1"/>
          <w:sz w:val="26"/>
          <w:szCs w:val="26"/>
        </w:rPr>
        <w:tab/>
      </w:r>
      <w:r w:rsidRPr="00A85C3F">
        <w:rPr>
          <w:rFonts w:cstheme="minorHAnsi"/>
          <w:color w:val="000000" w:themeColor="text1"/>
          <w:sz w:val="26"/>
          <w:szCs w:val="26"/>
        </w:rPr>
        <w:tab/>
        <w:t>Workplace Infection Control Cleaning Checklist</w:t>
      </w:r>
    </w:p>
    <w:p w14:paraId="6BAA6BB4" w14:textId="7D1B8157" w:rsidR="0028584F" w:rsidRPr="00A85C3F" w:rsidRDefault="00CB7D73" w:rsidP="0028584F">
      <w:pPr>
        <w:ind w:left="360"/>
        <w:jc w:val="left"/>
        <w:rPr>
          <w:rFonts w:cstheme="minorHAnsi"/>
          <w:color w:val="000000" w:themeColor="text1"/>
          <w:sz w:val="26"/>
          <w:szCs w:val="26"/>
        </w:rPr>
      </w:pPr>
      <w:r>
        <w:rPr>
          <w:rFonts w:cstheme="minorHAnsi"/>
          <w:color w:val="000000" w:themeColor="text1"/>
          <w:sz w:val="26"/>
          <w:szCs w:val="26"/>
        </w:rPr>
        <w:t xml:space="preserve">8.7 </w:t>
      </w:r>
      <w:r w:rsidR="00DF13F3">
        <w:rPr>
          <w:rFonts w:cstheme="minorHAnsi"/>
          <w:color w:val="000000" w:themeColor="text1"/>
          <w:sz w:val="26"/>
          <w:szCs w:val="26"/>
        </w:rPr>
        <w:tab/>
      </w:r>
      <w:r w:rsidRPr="00A85C3F">
        <w:rPr>
          <w:rFonts w:cstheme="minorHAnsi"/>
          <w:color w:val="000000" w:themeColor="text1"/>
          <w:sz w:val="26"/>
          <w:szCs w:val="26"/>
        </w:rPr>
        <w:t>Chemical safety controls</w:t>
      </w:r>
    </w:p>
    <w:p w14:paraId="1CA25C8C" w14:textId="77777777" w:rsidR="00956780" w:rsidRPr="00A85C3F" w:rsidRDefault="00956780" w:rsidP="00956780">
      <w:pPr>
        <w:jc w:val="left"/>
        <w:rPr>
          <w:rFonts w:ascii="Calibri" w:hAnsi="Calibri" w:cs="Calibri"/>
          <w:bCs/>
          <w:sz w:val="26"/>
          <w:szCs w:val="26"/>
        </w:rPr>
      </w:pPr>
    </w:p>
    <w:p w14:paraId="778C9900" w14:textId="77777777" w:rsidR="00956780" w:rsidRPr="00F8449A" w:rsidRDefault="00CB7D73" w:rsidP="00956780">
      <w:pPr>
        <w:jc w:val="left"/>
        <w:rPr>
          <w:rFonts w:ascii="Calibri" w:hAnsi="Calibri" w:cs="Calibri"/>
          <w:b/>
        </w:rPr>
      </w:pPr>
      <w:r>
        <w:rPr>
          <w:rFonts w:ascii="Calibri" w:hAnsi="Calibri" w:cs="Calibri"/>
          <w:b/>
          <w:sz w:val="28"/>
          <w:szCs w:val="28"/>
        </w:rPr>
        <w:t>8.1</w:t>
      </w:r>
      <w:r>
        <w:rPr>
          <w:rFonts w:ascii="Calibri" w:hAnsi="Calibri" w:cs="Calibri"/>
          <w:b/>
          <w:sz w:val="28"/>
          <w:szCs w:val="28"/>
        </w:rPr>
        <w:tab/>
      </w:r>
      <w:r w:rsidRPr="00F8449A">
        <w:rPr>
          <w:rFonts w:ascii="Calibri" w:hAnsi="Calibri" w:cs="Calibri"/>
          <w:b/>
          <w:sz w:val="28"/>
          <w:szCs w:val="28"/>
        </w:rPr>
        <w:t>Business Continuity Risk Assessment</w:t>
      </w:r>
    </w:p>
    <w:p w14:paraId="67D68F95" w14:textId="77777777" w:rsidR="00956780" w:rsidRDefault="00956780" w:rsidP="00956780">
      <w:pPr>
        <w:jc w:val="left"/>
        <w:rPr>
          <w:rFonts w:ascii="Calibri" w:hAnsi="Calibri" w:cs="Calibri"/>
          <w:b/>
          <w:i/>
          <w:iCs/>
        </w:rPr>
      </w:pPr>
    </w:p>
    <w:p w14:paraId="683BEDD6" w14:textId="2D4F2743" w:rsidR="005E189C" w:rsidRPr="00956780" w:rsidRDefault="00CB7D73" w:rsidP="00956780">
      <w:pPr>
        <w:jc w:val="left"/>
        <w:rPr>
          <w:rFonts w:cstheme="minorHAnsi"/>
          <w:color w:val="000000" w:themeColor="text1"/>
        </w:rPr>
      </w:pPr>
      <w:r w:rsidRPr="00445C63">
        <w:rPr>
          <w:rFonts w:ascii="Calibri" w:hAnsi="Calibri" w:cs="Calibri"/>
          <w:b/>
          <w:i/>
          <w:iCs/>
        </w:rPr>
        <w:t>Step 1</w:t>
      </w:r>
      <w:r w:rsidRPr="00445C63">
        <w:rPr>
          <w:rFonts w:ascii="Calibri" w:hAnsi="Calibri" w:cs="Calibri"/>
          <w:b/>
          <w:i/>
          <w:iCs/>
        </w:rPr>
        <w:tab/>
        <w:t>Identify the risk</w:t>
      </w:r>
    </w:p>
    <w:bookmarkEnd w:id="7"/>
    <w:p w14:paraId="4FBA41FB" w14:textId="77777777" w:rsidR="00956780" w:rsidRPr="00956780" w:rsidRDefault="00956780" w:rsidP="00956780">
      <w:pPr>
        <w:jc w:val="both"/>
        <w:rPr>
          <w:rFonts w:ascii="Calibri" w:hAnsi="Calibri" w:cs="Calibri"/>
          <w:b/>
          <w:i/>
          <w:iCs/>
        </w:rPr>
      </w:pPr>
    </w:p>
    <w:p w14:paraId="37822170" w14:textId="48633B53" w:rsidR="00956780" w:rsidRPr="00956780" w:rsidRDefault="00CB7D73" w:rsidP="00956780">
      <w:pPr>
        <w:jc w:val="both"/>
        <w:rPr>
          <w:rFonts w:ascii="Calibri" w:hAnsi="Calibri" w:cs="Calibri"/>
        </w:rPr>
      </w:pPr>
      <w:r w:rsidRPr="00956780">
        <w:rPr>
          <w:rFonts w:ascii="Calibri" w:hAnsi="Calibri" w:cs="Calibri"/>
        </w:rPr>
        <w:t xml:space="preserve">Identify what are the probable effects of the outbreak of </w:t>
      </w:r>
      <w:r>
        <w:rPr>
          <w:rFonts w:ascii="Calibri" w:hAnsi="Calibri" w:cs="Calibri"/>
        </w:rPr>
        <w:t>COVID-19</w:t>
      </w:r>
      <w:r w:rsidRPr="00956780">
        <w:rPr>
          <w:rFonts w:ascii="Calibri" w:hAnsi="Calibri" w:cs="Calibri"/>
        </w:rPr>
        <w:t xml:space="preserve"> on the business and its operations. </w:t>
      </w:r>
      <w:proofErr w:type="gramStart"/>
      <w:r w:rsidRPr="00956780">
        <w:rPr>
          <w:rFonts w:ascii="Calibri" w:hAnsi="Calibri" w:cs="Calibri"/>
        </w:rPr>
        <w:t>In particular, identify</w:t>
      </w:r>
      <w:proofErr w:type="gramEnd"/>
      <w:r w:rsidRPr="00956780">
        <w:rPr>
          <w:rFonts w:ascii="Calibri" w:hAnsi="Calibri" w:cs="Calibri"/>
        </w:rPr>
        <w:t xml:space="preserve"> effects on:</w:t>
      </w:r>
    </w:p>
    <w:p w14:paraId="164984B4" w14:textId="77777777" w:rsidR="00956780" w:rsidRPr="00956780" w:rsidRDefault="00CB7D73" w:rsidP="00956780">
      <w:pPr>
        <w:numPr>
          <w:ilvl w:val="0"/>
          <w:numId w:val="7"/>
        </w:numPr>
        <w:jc w:val="both"/>
        <w:rPr>
          <w:rFonts w:ascii="Calibri" w:hAnsi="Calibri" w:cs="Calibri"/>
        </w:rPr>
      </w:pPr>
      <w:r w:rsidRPr="00956780">
        <w:rPr>
          <w:rFonts w:ascii="Calibri" w:hAnsi="Calibri" w:cs="Calibri"/>
        </w:rPr>
        <w:t>supply of goods and services (effects on suppliers, service providers, contractors)</w:t>
      </w:r>
    </w:p>
    <w:p w14:paraId="1D74BE04" w14:textId="77777777" w:rsidR="00956780" w:rsidRPr="00956780" w:rsidRDefault="00CB7D73" w:rsidP="00956780">
      <w:pPr>
        <w:numPr>
          <w:ilvl w:val="0"/>
          <w:numId w:val="7"/>
        </w:numPr>
        <w:jc w:val="both"/>
        <w:rPr>
          <w:rFonts w:ascii="Calibri" w:hAnsi="Calibri" w:cs="Calibri"/>
        </w:rPr>
      </w:pPr>
      <w:r w:rsidRPr="00956780">
        <w:rPr>
          <w:rFonts w:ascii="Calibri" w:hAnsi="Calibri" w:cs="Calibri"/>
        </w:rPr>
        <w:t xml:space="preserve">productivity (reduced output and </w:t>
      </w:r>
      <w:r w:rsidRPr="00956780">
        <w:rPr>
          <w:rFonts w:ascii="Calibri" w:hAnsi="Calibri" w:cs="Calibri"/>
        </w:rPr>
        <w:t>delays due to reduced workforce)</w:t>
      </w:r>
    </w:p>
    <w:p w14:paraId="22AA6404" w14:textId="77777777" w:rsidR="00956780" w:rsidRPr="00956780" w:rsidRDefault="00CB7D73" w:rsidP="00956780">
      <w:pPr>
        <w:numPr>
          <w:ilvl w:val="0"/>
          <w:numId w:val="7"/>
        </w:numPr>
        <w:jc w:val="both"/>
        <w:rPr>
          <w:rFonts w:ascii="Calibri" w:hAnsi="Calibri" w:cs="Calibri"/>
        </w:rPr>
      </w:pPr>
      <w:r w:rsidRPr="00956780">
        <w:rPr>
          <w:rFonts w:ascii="Calibri" w:hAnsi="Calibri" w:cs="Calibri"/>
        </w:rPr>
        <w:t>customers (delayed or partial delivery of goods or services)</w:t>
      </w:r>
    </w:p>
    <w:p w14:paraId="7DCBA8A5" w14:textId="77777777" w:rsidR="00956780" w:rsidRPr="00956780" w:rsidRDefault="00CB7D73" w:rsidP="00956780">
      <w:pPr>
        <w:numPr>
          <w:ilvl w:val="0"/>
          <w:numId w:val="7"/>
        </w:numPr>
        <w:jc w:val="both"/>
        <w:rPr>
          <w:rFonts w:ascii="Calibri" w:hAnsi="Calibri" w:cs="Calibri"/>
        </w:rPr>
      </w:pPr>
      <w:r w:rsidRPr="00956780">
        <w:rPr>
          <w:rFonts w:ascii="Calibri" w:hAnsi="Calibri" w:cs="Calibri"/>
        </w:rPr>
        <w:t>cash flow (reduced income due to reduced demand, orders not being fulfilled, etc).</w:t>
      </w:r>
    </w:p>
    <w:p w14:paraId="0911AED1" w14:textId="77777777" w:rsidR="00956780" w:rsidRPr="00956780" w:rsidRDefault="00956780" w:rsidP="00956780">
      <w:pPr>
        <w:jc w:val="both"/>
        <w:rPr>
          <w:rFonts w:ascii="Calibri" w:hAnsi="Calibri" w:cs="Calibri"/>
        </w:rPr>
      </w:pPr>
    </w:p>
    <w:p w14:paraId="066C388F" w14:textId="77777777" w:rsidR="00956780" w:rsidRPr="00956780" w:rsidRDefault="00CB7D73" w:rsidP="00956780">
      <w:pPr>
        <w:jc w:val="both"/>
        <w:rPr>
          <w:rFonts w:ascii="Calibri" w:hAnsi="Calibri" w:cs="Calibri"/>
          <w:b/>
          <w:i/>
          <w:iCs/>
        </w:rPr>
      </w:pPr>
      <w:r w:rsidRPr="00956780">
        <w:rPr>
          <w:rFonts w:ascii="Calibri" w:hAnsi="Calibri" w:cs="Calibri"/>
          <w:b/>
          <w:i/>
          <w:iCs/>
        </w:rPr>
        <w:t>Step 2</w:t>
      </w:r>
      <w:r w:rsidRPr="00956780">
        <w:rPr>
          <w:rFonts w:ascii="Calibri" w:hAnsi="Calibri" w:cs="Calibri"/>
          <w:b/>
          <w:i/>
          <w:iCs/>
        </w:rPr>
        <w:tab/>
        <w:t>Assess the risk</w:t>
      </w:r>
    </w:p>
    <w:p w14:paraId="00C27502" w14:textId="77777777" w:rsidR="00956780" w:rsidRPr="00956780" w:rsidRDefault="00956780" w:rsidP="00956780">
      <w:pPr>
        <w:jc w:val="both"/>
        <w:rPr>
          <w:rFonts w:ascii="Calibri" w:hAnsi="Calibri" w:cs="Calibri"/>
          <w:b/>
          <w:i/>
          <w:iCs/>
        </w:rPr>
      </w:pPr>
    </w:p>
    <w:p w14:paraId="3F0F83E6" w14:textId="77777777" w:rsidR="00956780" w:rsidRPr="00956780" w:rsidRDefault="00CB7D73" w:rsidP="00956780">
      <w:pPr>
        <w:jc w:val="both"/>
        <w:rPr>
          <w:rFonts w:ascii="Calibri" w:hAnsi="Calibri" w:cs="Calibri"/>
        </w:rPr>
      </w:pPr>
      <w:r w:rsidRPr="00956780">
        <w:rPr>
          <w:rFonts w:ascii="Calibri" w:hAnsi="Calibri" w:cs="Calibri"/>
        </w:rPr>
        <w:t xml:space="preserve">Assess the risks to business operations based on </w:t>
      </w:r>
      <w:r w:rsidRPr="00956780">
        <w:rPr>
          <w:rFonts w:ascii="Calibri" w:hAnsi="Calibri" w:cs="Calibri"/>
        </w:rPr>
        <w:t>the following questions:</w:t>
      </w:r>
    </w:p>
    <w:p w14:paraId="5143F4E8" w14:textId="77777777" w:rsidR="00956780" w:rsidRPr="00956780" w:rsidRDefault="00CB7D73" w:rsidP="00956780">
      <w:pPr>
        <w:jc w:val="both"/>
        <w:rPr>
          <w:rFonts w:ascii="Calibri" w:hAnsi="Calibri" w:cs="Calibri"/>
        </w:rPr>
      </w:pPr>
      <w:r w:rsidRPr="00956780">
        <w:rPr>
          <w:rFonts w:ascii="Calibri" w:hAnsi="Calibri" w:cs="Calibri"/>
        </w:rPr>
        <w:lastRenderedPageBreak/>
        <w:t>1.</w:t>
      </w:r>
      <w:r w:rsidRPr="00956780">
        <w:rPr>
          <w:rFonts w:ascii="Calibri" w:hAnsi="Calibri" w:cs="Calibri"/>
        </w:rPr>
        <w:tab/>
        <w:t>What are the likely consequences of the outbreak on identified risk areas?</w:t>
      </w:r>
    </w:p>
    <w:p w14:paraId="3717523B" w14:textId="77777777" w:rsidR="00956780" w:rsidRPr="00956780" w:rsidRDefault="00CB7D73" w:rsidP="00956780">
      <w:pPr>
        <w:jc w:val="both"/>
        <w:rPr>
          <w:rFonts w:ascii="Calibri" w:hAnsi="Calibri" w:cs="Calibri"/>
        </w:rPr>
      </w:pPr>
      <w:r w:rsidRPr="00956780">
        <w:rPr>
          <w:rFonts w:ascii="Calibri" w:hAnsi="Calibri" w:cs="Calibri"/>
        </w:rPr>
        <w:t>2.</w:t>
      </w:r>
      <w:r w:rsidRPr="00956780">
        <w:rPr>
          <w:rFonts w:ascii="Calibri" w:hAnsi="Calibri" w:cs="Calibri"/>
        </w:rPr>
        <w:tab/>
        <w:t xml:space="preserve">What is the probability that the consequences will </w:t>
      </w:r>
      <w:proofErr w:type="gramStart"/>
      <w:r w:rsidRPr="00956780">
        <w:rPr>
          <w:rFonts w:ascii="Calibri" w:hAnsi="Calibri" w:cs="Calibri"/>
        </w:rPr>
        <w:t>actually occur</w:t>
      </w:r>
      <w:proofErr w:type="gramEnd"/>
      <w:r w:rsidRPr="00956780">
        <w:rPr>
          <w:rFonts w:ascii="Calibri" w:hAnsi="Calibri" w:cs="Calibri"/>
        </w:rPr>
        <w:t>?</w:t>
      </w:r>
    </w:p>
    <w:p w14:paraId="14BA7522" w14:textId="77777777" w:rsidR="00956780" w:rsidRPr="00956780" w:rsidRDefault="00956780" w:rsidP="00956780">
      <w:pPr>
        <w:jc w:val="both"/>
        <w:rPr>
          <w:rFonts w:ascii="Calibri" w:hAnsi="Calibri" w:cs="Calibri"/>
        </w:rPr>
      </w:pPr>
    </w:p>
    <w:p w14:paraId="502C48B5" w14:textId="77777777" w:rsidR="00956780" w:rsidRPr="00956780" w:rsidRDefault="00CB7D73" w:rsidP="00956780">
      <w:pPr>
        <w:jc w:val="both"/>
        <w:rPr>
          <w:rFonts w:ascii="Calibri" w:hAnsi="Calibri" w:cs="Calibri"/>
        </w:rPr>
      </w:pPr>
      <w:r w:rsidRPr="00956780">
        <w:rPr>
          <w:rFonts w:ascii="Calibri" w:hAnsi="Calibri" w:cs="Calibri"/>
        </w:rPr>
        <w:t>Assess risks using the Risk Calculator to accurately identify the level of risk th</w:t>
      </w:r>
      <w:r w:rsidRPr="00956780">
        <w:rPr>
          <w:rFonts w:ascii="Calibri" w:hAnsi="Calibri" w:cs="Calibri"/>
        </w:rPr>
        <w:t>at threatens the business.</w:t>
      </w:r>
    </w:p>
    <w:p w14:paraId="4DEE19CD" w14:textId="77777777" w:rsidR="00956780" w:rsidRPr="00956780" w:rsidRDefault="00956780" w:rsidP="00956780">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555"/>
        <w:gridCol w:w="1556"/>
        <w:gridCol w:w="1555"/>
        <w:gridCol w:w="1556"/>
      </w:tblGrid>
      <w:tr w:rsidR="00EC348B" w14:paraId="5F5A0E7B" w14:textId="77777777" w:rsidTr="00956780">
        <w:tc>
          <w:tcPr>
            <w:tcW w:w="3348" w:type="dxa"/>
            <w:shd w:val="clear" w:color="auto" w:fill="C6D9F1" w:themeFill="text2" w:themeFillTint="33"/>
          </w:tcPr>
          <w:p w14:paraId="4260A357" w14:textId="77777777" w:rsidR="00956780" w:rsidRPr="00956780" w:rsidRDefault="00CB7D73" w:rsidP="00956780">
            <w:pPr>
              <w:rPr>
                <w:rFonts w:ascii="Calibri" w:hAnsi="Calibri" w:cs="Calibri"/>
                <w:b/>
              </w:rPr>
            </w:pPr>
            <w:r w:rsidRPr="00956780">
              <w:rPr>
                <w:rFonts w:ascii="Calibri" w:hAnsi="Calibri" w:cs="Calibri"/>
                <w:b/>
              </w:rPr>
              <w:t>RISK CALCULATOR</w:t>
            </w:r>
          </w:p>
        </w:tc>
        <w:tc>
          <w:tcPr>
            <w:tcW w:w="6222" w:type="dxa"/>
            <w:gridSpan w:val="4"/>
            <w:shd w:val="clear" w:color="auto" w:fill="auto"/>
          </w:tcPr>
          <w:p w14:paraId="10672098" w14:textId="77777777" w:rsidR="00956780" w:rsidRPr="00956780" w:rsidRDefault="00CB7D73" w:rsidP="00956780">
            <w:pPr>
              <w:rPr>
                <w:rFonts w:ascii="Calibri" w:hAnsi="Calibri" w:cs="Calibri"/>
                <w:b/>
              </w:rPr>
            </w:pPr>
            <w:r w:rsidRPr="00956780">
              <w:rPr>
                <w:rFonts w:ascii="Calibri" w:hAnsi="Calibri" w:cs="Calibri"/>
                <w:b/>
              </w:rPr>
              <w:t>Consequences of event occurring</w:t>
            </w:r>
          </w:p>
        </w:tc>
      </w:tr>
      <w:tr w:rsidR="00EC348B" w14:paraId="0A96318C" w14:textId="77777777" w:rsidTr="00956780">
        <w:tc>
          <w:tcPr>
            <w:tcW w:w="3348" w:type="dxa"/>
            <w:shd w:val="clear" w:color="auto" w:fill="auto"/>
          </w:tcPr>
          <w:p w14:paraId="1CEA656B" w14:textId="77777777" w:rsidR="00956780" w:rsidRPr="00956780" w:rsidRDefault="00CB7D73" w:rsidP="00956780">
            <w:pPr>
              <w:spacing w:line="240" w:lineRule="auto"/>
              <w:rPr>
                <w:rFonts w:ascii="Calibri" w:hAnsi="Calibri" w:cs="Calibri"/>
              </w:rPr>
            </w:pPr>
            <w:r w:rsidRPr="00956780">
              <w:rPr>
                <w:rFonts w:ascii="Calibri" w:hAnsi="Calibri" w:cs="Calibri"/>
                <w:b/>
              </w:rPr>
              <w:t>Probability of occurrence</w:t>
            </w:r>
          </w:p>
          <w:p w14:paraId="67418074" w14:textId="77777777" w:rsidR="00956780" w:rsidRPr="00956780" w:rsidRDefault="00CB7D73" w:rsidP="00956780">
            <w:pPr>
              <w:spacing w:line="240" w:lineRule="auto"/>
              <w:jc w:val="both"/>
              <w:rPr>
                <w:rFonts w:ascii="Calibri" w:hAnsi="Calibri" w:cs="Calibri"/>
              </w:rPr>
            </w:pPr>
            <w:r w:rsidRPr="00956780">
              <w:rPr>
                <w:rFonts w:ascii="Calibri" w:hAnsi="Calibri" w:cs="Calibri"/>
              </w:rPr>
              <w:t>How likely is it that the event will occur?</w:t>
            </w:r>
          </w:p>
        </w:tc>
        <w:tc>
          <w:tcPr>
            <w:tcW w:w="1555" w:type="dxa"/>
            <w:shd w:val="clear" w:color="auto" w:fill="auto"/>
          </w:tcPr>
          <w:p w14:paraId="56E9C006" w14:textId="77777777" w:rsidR="00956780" w:rsidRPr="00956780" w:rsidRDefault="00CB7D73" w:rsidP="00956780">
            <w:pPr>
              <w:spacing w:line="240" w:lineRule="auto"/>
              <w:rPr>
                <w:rFonts w:ascii="Calibri" w:hAnsi="Calibri" w:cs="Calibri"/>
              </w:rPr>
            </w:pPr>
            <w:r w:rsidRPr="00956780">
              <w:rPr>
                <w:rFonts w:ascii="Calibri" w:hAnsi="Calibri" w:cs="Calibri"/>
              </w:rPr>
              <w:t>Devastating impact on business</w:t>
            </w:r>
          </w:p>
        </w:tc>
        <w:tc>
          <w:tcPr>
            <w:tcW w:w="1556" w:type="dxa"/>
            <w:shd w:val="clear" w:color="auto" w:fill="auto"/>
          </w:tcPr>
          <w:p w14:paraId="607896DF" w14:textId="77777777" w:rsidR="00956780" w:rsidRPr="00956780" w:rsidRDefault="00CB7D73" w:rsidP="00956780">
            <w:pPr>
              <w:spacing w:line="240" w:lineRule="auto"/>
              <w:rPr>
                <w:rFonts w:ascii="Calibri" w:hAnsi="Calibri" w:cs="Calibri"/>
              </w:rPr>
            </w:pPr>
            <w:r w:rsidRPr="00956780">
              <w:rPr>
                <w:rFonts w:ascii="Calibri" w:hAnsi="Calibri" w:cs="Calibri"/>
              </w:rPr>
              <w:t>Major impact on business</w:t>
            </w:r>
          </w:p>
        </w:tc>
        <w:tc>
          <w:tcPr>
            <w:tcW w:w="1555" w:type="dxa"/>
            <w:shd w:val="clear" w:color="auto" w:fill="auto"/>
          </w:tcPr>
          <w:p w14:paraId="0D40CA0C" w14:textId="77777777" w:rsidR="00956780" w:rsidRPr="00956780" w:rsidRDefault="00CB7D73" w:rsidP="00956780">
            <w:pPr>
              <w:spacing w:line="240" w:lineRule="auto"/>
              <w:rPr>
                <w:rFonts w:ascii="Calibri" w:hAnsi="Calibri" w:cs="Calibri"/>
              </w:rPr>
            </w:pPr>
            <w:r w:rsidRPr="00956780">
              <w:rPr>
                <w:rFonts w:ascii="Calibri" w:hAnsi="Calibri" w:cs="Calibri"/>
              </w:rPr>
              <w:t>Moderate impact on business</w:t>
            </w:r>
          </w:p>
        </w:tc>
        <w:tc>
          <w:tcPr>
            <w:tcW w:w="1556" w:type="dxa"/>
            <w:shd w:val="clear" w:color="auto" w:fill="auto"/>
          </w:tcPr>
          <w:p w14:paraId="0993EA75" w14:textId="77777777" w:rsidR="00956780" w:rsidRPr="00956780" w:rsidRDefault="00CB7D73" w:rsidP="00956780">
            <w:pPr>
              <w:spacing w:line="240" w:lineRule="auto"/>
              <w:rPr>
                <w:rFonts w:ascii="Calibri" w:hAnsi="Calibri" w:cs="Calibri"/>
              </w:rPr>
            </w:pPr>
            <w:r w:rsidRPr="00956780">
              <w:rPr>
                <w:rFonts w:ascii="Calibri" w:hAnsi="Calibri" w:cs="Calibri"/>
              </w:rPr>
              <w:t xml:space="preserve">Minimal impact on </w:t>
            </w:r>
            <w:r w:rsidRPr="00956780">
              <w:rPr>
                <w:rFonts w:ascii="Calibri" w:hAnsi="Calibri" w:cs="Calibri"/>
              </w:rPr>
              <w:t>business</w:t>
            </w:r>
          </w:p>
        </w:tc>
      </w:tr>
      <w:tr w:rsidR="00EC348B" w14:paraId="2ECD6C1E" w14:textId="77777777" w:rsidTr="00956780">
        <w:tc>
          <w:tcPr>
            <w:tcW w:w="3348" w:type="dxa"/>
            <w:shd w:val="clear" w:color="auto" w:fill="auto"/>
          </w:tcPr>
          <w:p w14:paraId="3EF76D53" w14:textId="77777777" w:rsidR="00956780" w:rsidRPr="00956780" w:rsidRDefault="00CB7D73" w:rsidP="00956780">
            <w:pPr>
              <w:jc w:val="left"/>
              <w:rPr>
                <w:rFonts w:ascii="Calibri" w:hAnsi="Calibri" w:cs="Calibri"/>
              </w:rPr>
            </w:pPr>
            <w:r w:rsidRPr="00956780">
              <w:rPr>
                <w:rFonts w:ascii="Calibri" w:hAnsi="Calibri" w:cs="Calibri"/>
              </w:rPr>
              <w:t xml:space="preserve">Will </w:t>
            </w:r>
            <w:proofErr w:type="gramStart"/>
            <w:r w:rsidRPr="00956780">
              <w:rPr>
                <w:rFonts w:ascii="Calibri" w:hAnsi="Calibri" w:cs="Calibri"/>
              </w:rPr>
              <w:t>definitely occur</w:t>
            </w:r>
            <w:proofErr w:type="gramEnd"/>
          </w:p>
        </w:tc>
        <w:tc>
          <w:tcPr>
            <w:tcW w:w="1555" w:type="dxa"/>
            <w:shd w:val="clear" w:color="auto" w:fill="auto"/>
          </w:tcPr>
          <w:p w14:paraId="3529DC19" w14:textId="77777777" w:rsidR="00956780" w:rsidRPr="00956780" w:rsidRDefault="00CB7D73" w:rsidP="00956780">
            <w:pPr>
              <w:rPr>
                <w:rFonts w:ascii="Calibri" w:hAnsi="Calibri" w:cs="Calibri"/>
                <w:b/>
              </w:rPr>
            </w:pPr>
            <w:r w:rsidRPr="00956780">
              <w:rPr>
                <w:rFonts w:ascii="Calibri" w:hAnsi="Calibri" w:cs="Calibri"/>
                <w:b/>
              </w:rPr>
              <w:t>Extreme</w:t>
            </w:r>
          </w:p>
        </w:tc>
        <w:tc>
          <w:tcPr>
            <w:tcW w:w="1556" w:type="dxa"/>
            <w:shd w:val="clear" w:color="auto" w:fill="auto"/>
          </w:tcPr>
          <w:p w14:paraId="21ED87D8" w14:textId="77777777" w:rsidR="00956780" w:rsidRPr="00956780" w:rsidRDefault="00CB7D73" w:rsidP="00956780">
            <w:pPr>
              <w:rPr>
                <w:rFonts w:ascii="Calibri" w:hAnsi="Calibri" w:cs="Calibri"/>
                <w:b/>
              </w:rPr>
            </w:pPr>
            <w:r w:rsidRPr="00956780">
              <w:rPr>
                <w:rFonts w:ascii="Calibri" w:hAnsi="Calibri" w:cs="Calibri"/>
                <w:b/>
              </w:rPr>
              <w:t>Very High</w:t>
            </w:r>
          </w:p>
        </w:tc>
        <w:tc>
          <w:tcPr>
            <w:tcW w:w="1555" w:type="dxa"/>
            <w:shd w:val="clear" w:color="auto" w:fill="auto"/>
          </w:tcPr>
          <w:p w14:paraId="30813E5D" w14:textId="77777777" w:rsidR="00956780" w:rsidRPr="00956780" w:rsidRDefault="00CB7D73" w:rsidP="00956780">
            <w:pPr>
              <w:rPr>
                <w:rFonts w:ascii="Calibri" w:hAnsi="Calibri" w:cs="Calibri"/>
                <w:b/>
              </w:rPr>
            </w:pPr>
            <w:r w:rsidRPr="00956780">
              <w:rPr>
                <w:rFonts w:ascii="Calibri" w:hAnsi="Calibri" w:cs="Calibri"/>
                <w:b/>
              </w:rPr>
              <w:t>High</w:t>
            </w:r>
          </w:p>
        </w:tc>
        <w:tc>
          <w:tcPr>
            <w:tcW w:w="1556" w:type="dxa"/>
            <w:shd w:val="clear" w:color="auto" w:fill="auto"/>
          </w:tcPr>
          <w:p w14:paraId="694247E8" w14:textId="77777777" w:rsidR="00956780" w:rsidRPr="00956780" w:rsidRDefault="00CB7D73" w:rsidP="00956780">
            <w:pPr>
              <w:rPr>
                <w:rFonts w:ascii="Calibri" w:hAnsi="Calibri" w:cs="Calibri"/>
                <w:b/>
              </w:rPr>
            </w:pPr>
            <w:r w:rsidRPr="00956780">
              <w:rPr>
                <w:rFonts w:ascii="Calibri" w:hAnsi="Calibri" w:cs="Calibri"/>
                <w:b/>
              </w:rPr>
              <w:t>High</w:t>
            </w:r>
          </w:p>
        </w:tc>
      </w:tr>
      <w:tr w:rsidR="00EC348B" w14:paraId="2FA48274" w14:textId="77777777" w:rsidTr="00956780">
        <w:tc>
          <w:tcPr>
            <w:tcW w:w="3348" w:type="dxa"/>
            <w:shd w:val="clear" w:color="auto" w:fill="auto"/>
          </w:tcPr>
          <w:p w14:paraId="19B996C3" w14:textId="77777777" w:rsidR="00956780" w:rsidRPr="00956780" w:rsidRDefault="00CB7D73" w:rsidP="00956780">
            <w:pPr>
              <w:jc w:val="left"/>
              <w:rPr>
                <w:rFonts w:ascii="Calibri" w:hAnsi="Calibri" w:cs="Calibri"/>
              </w:rPr>
            </w:pPr>
            <w:r w:rsidRPr="00956780">
              <w:rPr>
                <w:rFonts w:ascii="Calibri" w:hAnsi="Calibri" w:cs="Calibri"/>
              </w:rPr>
              <w:t>Strong chance of occurring</w:t>
            </w:r>
          </w:p>
        </w:tc>
        <w:tc>
          <w:tcPr>
            <w:tcW w:w="1555" w:type="dxa"/>
            <w:shd w:val="clear" w:color="auto" w:fill="auto"/>
          </w:tcPr>
          <w:p w14:paraId="7FD984D6" w14:textId="77777777" w:rsidR="00956780" w:rsidRPr="00956780" w:rsidRDefault="00CB7D73" w:rsidP="00956780">
            <w:pPr>
              <w:rPr>
                <w:rFonts w:ascii="Calibri" w:hAnsi="Calibri" w:cs="Calibri"/>
                <w:b/>
              </w:rPr>
            </w:pPr>
            <w:r w:rsidRPr="00956780">
              <w:rPr>
                <w:rFonts w:ascii="Calibri" w:hAnsi="Calibri" w:cs="Calibri"/>
                <w:b/>
              </w:rPr>
              <w:t>Very High</w:t>
            </w:r>
          </w:p>
        </w:tc>
        <w:tc>
          <w:tcPr>
            <w:tcW w:w="1556" w:type="dxa"/>
            <w:shd w:val="clear" w:color="auto" w:fill="auto"/>
          </w:tcPr>
          <w:p w14:paraId="56CA0951" w14:textId="77777777" w:rsidR="00956780" w:rsidRPr="00956780" w:rsidRDefault="00CB7D73" w:rsidP="00956780">
            <w:pPr>
              <w:rPr>
                <w:rFonts w:ascii="Calibri" w:hAnsi="Calibri" w:cs="Calibri"/>
                <w:b/>
              </w:rPr>
            </w:pPr>
            <w:r w:rsidRPr="00956780">
              <w:rPr>
                <w:rFonts w:ascii="Calibri" w:hAnsi="Calibri" w:cs="Calibri"/>
                <w:b/>
              </w:rPr>
              <w:t>High</w:t>
            </w:r>
          </w:p>
        </w:tc>
        <w:tc>
          <w:tcPr>
            <w:tcW w:w="1555" w:type="dxa"/>
            <w:shd w:val="clear" w:color="auto" w:fill="auto"/>
          </w:tcPr>
          <w:p w14:paraId="1FD440C5" w14:textId="77777777" w:rsidR="00956780" w:rsidRPr="00956780" w:rsidRDefault="00CB7D73" w:rsidP="00956780">
            <w:pPr>
              <w:rPr>
                <w:rFonts w:ascii="Calibri" w:hAnsi="Calibri" w:cs="Calibri"/>
                <w:b/>
              </w:rPr>
            </w:pPr>
            <w:r w:rsidRPr="00956780">
              <w:rPr>
                <w:rFonts w:ascii="Calibri" w:hAnsi="Calibri" w:cs="Calibri"/>
                <w:b/>
              </w:rPr>
              <w:t>High</w:t>
            </w:r>
          </w:p>
        </w:tc>
        <w:tc>
          <w:tcPr>
            <w:tcW w:w="1556" w:type="dxa"/>
            <w:shd w:val="clear" w:color="auto" w:fill="auto"/>
          </w:tcPr>
          <w:p w14:paraId="2CC57EF7" w14:textId="77777777" w:rsidR="00956780" w:rsidRPr="00956780" w:rsidRDefault="00CB7D73" w:rsidP="00956780">
            <w:pPr>
              <w:tabs>
                <w:tab w:val="left" w:pos="180"/>
              </w:tabs>
              <w:rPr>
                <w:rFonts w:ascii="Calibri" w:hAnsi="Calibri" w:cs="Calibri"/>
                <w:b/>
              </w:rPr>
            </w:pPr>
            <w:r w:rsidRPr="00956780">
              <w:rPr>
                <w:rFonts w:ascii="Calibri" w:hAnsi="Calibri" w:cs="Calibri"/>
                <w:b/>
              </w:rPr>
              <w:t>Moderate</w:t>
            </w:r>
          </w:p>
        </w:tc>
      </w:tr>
      <w:tr w:rsidR="00EC348B" w14:paraId="68D3DD3B" w14:textId="77777777" w:rsidTr="00956780">
        <w:tc>
          <w:tcPr>
            <w:tcW w:w="3348" w:type="dxa"/>
            <w:shd w:val="clear" w:color="auto" w:fill="auto"/>
          </w:tcPr>
          <w:p w14:paraId="552D62DF" w14:textId="77777777" w:rsidR="00956780" w:rsidRPr="00956780" w:rsidRDefault="00CB7D73" w:rsidP="00956780">
            <w:pPr>
              <w:jc w:val="left"/>
              <w:rPr>
                <w:rFonts w:ascii="Calibri" w:hAnsi="Calibri" w:cs="Calibri"/>
              </w:rPr>
            </w:pPr>
            <w:r w:rsidRPr="00956780">
              <w:rPr>
                <w:rFonts w:ascii="Calibri" w:hAnsi="Calibri" w:cs="Calibri"/>
              </w:rPr>
              <w:t>May occur</w:t>
            </w:r>
          </w:p>
        </w:tc>
        <w:tc>
          <w:tcPr>
            <w:tcW w:w="1555" w:type="dxa"/>
            <w:shd w:val="clear" w:color="auto" w:fill="auto"/>
          </w:tcPr>
          <w:p w14:paraId="4936F0D5" w14:textId="77777777" w:rsidR="00956780" w:rsidRPr="00956780" w:rsidRDefault="00CB7D73" w:rsidP="00956780">
            <w:pPr>
              <w:rPr>
                <w:rFonts w:ascii="Calibri" w:hAnsi="Calibri" w:cs="Calibri"/>
                <w:b/>
              </w:rPr>
            </w:pPr>
            <w:r w:rsidRPr="00956780">
              <w:rPr>
                <w:rFonts w:ascii="Calibri" w:hAnsi="Calibri" w:cs="Calibri"/>
                <w:b/>
              </w:rPr>
              <w:t>High</w:t>
            </w:r>
          </w:p>
        </w:tc>
        <w:tc>
          <w:tcPr>
            <w:tcW w:w="1556" w:type="dxa"/>
            <w:shd w:val="clear" w:color="auto" w:fill="auto"/>
          </w:tcPr>
          <w:p w14:paraId="5BC203D4" w14:textId="77777777" w:rsidR="00956780" w:rsidRPr="00956780" w:rsidRDefault="00CB7D73" w:rsidP="00956780">
            <w:pPr>
              <w:rPr>
                <w:rFonts w:ascii="Calibri" w:hAnsi="Calibri" w:cs="Calibri"/>
                <w:b/>
              </w:rPr>
            </w:pPr>
            <w:r w:rsidRPr="00956780">
              <w:rPr>
                <w:rFonts w:ascii="Calibri" w:hAnsi="Calibri" w:cs="Calibri"/>
                <w:b/>
              </w:rPr>
              <w:t>High</w:t>
            </w:r>
          </w:p>
        </w:tc>
        <w:tc>
          <w:tcPr>
            <w:tcW w:w="1555" w:type="dxa"/>
            <w:shd w:val="clear" w:color="auto" w:fill="auto"/>
          </w:tcPr>
          <w:p w14:paraId="3D19BDCC" w14:textId="77777777" w:rsidR="00956780" w:rsidRPr="00956780" w:rsidRDefault="00CB7D73" w:rsidP="00956780">
            <w:pPr>
              <w:rPr>
                <w:rFonts w:ascii="Calibri" w:hAnsi="Calibri" w:cs="Calibri"/>
                <w:b/>
              </w:rPr>
            </w:pPr>
            <w:r w:rsidRPr="00956780">
              <w:rPr>
                <w:rFonts w:ascii="Calibri" w:hAnsi="Calibri" w:cs="Calibri"/>
                <w:b/>
              </w:rPr>
              <w:t>Moderate</w:t>
            </w:r>
          </w:p>
        </w:tc>
        <w:tc>
          <w:tcPr>
            <w:tcW w:w="1556" w:type="dxa"/>
            <w:shd w:val="clear" w:color="auto" w:fill="auto"/>
          </w:tcPr>
          <w:p w14:paraId="1F931686" w14:textId="77777777" w:rsidR="00956780" w:rsidRPr="00956780" w:rsidRDefault="00CB7D73" w:rsidP="00956780">
            <w:pPr>
              <w:rPr>
                <w:rFonts w:ascii="Calibri" w:hAnsi="Calibri" w:cs="Calibri"/>
                <w:b/>
              </w:rPr>
            </w:pPr>
            <w:r w:rsidRPr="00956780">
              <w:rPr>
                <w:rFonts w:ascii="Calibri" w:hAnsi="Calibri" w:cs="Calibri"/>
                <w:b/>
              </w:rPr>
              <w:t>Low</w:t>
            </w:r>
          </w:p>
        </w:tc>
      </w:tr>
      <w:tr w:rsidR="00EC348B" w14:paraId="6143F1AB" w14:textId="77777777" w:rsidTr="00956780">
        <w:tc>
          <w:tcPr>
            <w:tcW w:w="3348" w:type="dxa"/>
            <w:shd w:val="clear" w:color="auto" w:fill="auto"/>
          </w:tcPr>
          <w:p w14:paraId="22DB165F" w14:textId="77777777" w:rsidR="00956780" w:rsidRPr="00956780" w:rsidRDefault="00CB7D73" w:rsidP="00956780">
            <w:pPr>
              <w:jc w:val="left"/>
              <w:rPr>
                <w:rFonts w:ascii="Calibri" w:hAnsi="Calibri" w:cs="Calibri"/>
              </w:rPr>
            </w:pPr>
            <w:r w:rsidRPr="00956780">
              <w:rPr>
                <w:rFonts w:ascii="Calibri" w:hAnsi="Calibri" w:cs="Calibri"/>
              </w:rPr>
              <w:t>Unlikely to occur</w:t>
            </w:r>
          </w:p>
        </w:tc>
        <w:tc>
          <w:tcPr>
            <w:tcW w:w="1555" w:type="dxa"/>
            <w:shd w:val="clear" w:color="auto" w:fill="auto"/>
          </w:tcPr>
          <w:p w14:paraId="49F6109B" w14:textId="77777777" w:rsidR="00956780" w:rsidRPr="00956780" w:rsidRDefault="00CB7D73" w:rsidP="00956780">
            <w:pPr>
              <w:rPr>
                <w:rFonts w:ascii="Calibri" w:hAnsi="Calibri" w:cs="Calibri"/>
                <w:b/>
              </w:rPr>
            </w:pPr>
            <w:r w:rsidRPr="00956780">
              <w:rPr>
                <w:rFonts w:ascii="Calibri" w:hAnsi="Calibri" w:cs="Calibri"/>
                <w:b/>
              </w:rPr>
              <w:t>Moderate</w:t>
            </w:r>
          </w:p>
        </w:tc>
        <w:tc>
          <w:tcPr>
            <w:tcW w:w="1556" w:type="dxa"/>
            <w:shd w:val="clear" w:color="auto" w:fill="auto"/>
          </w:tcPr>
          <w:p w14:paraId="7FE7D8D4" w14:textId="77777777" w:rsidR="00956780" w:rsidRPr="00956780" w:rsidRDefault="00CB7D73" w:rsidP="00956780">
            <w:pPr>
              <w:rPr>
                <w:rFonts w:ascii="Calibri" w:hAnsi="Calibri" w:cs="Calibri"/>
                <w:b/>
              </w:rPr>
            </w:pPr>
            <w:r w:rsidRPr="00956780">
              <w:rPr>
                <w:rFonts w:ascii="Calibri" w:hAnsi="Calibri" w:cs="Calibri"/>
                <w:b/>
              </w:rPr>
              <w:t>Moderate</w:t>
            </w:r>
          </w:p>
        </w:tc>
        <w:tc>
          <w:tcPr>
            <w:tcW w:w="1555" w:type="dxa"/>
            <w:shd w:val="clear" w:color="auto" w:fill="auto"/>
          </w:tcPr>
          <w:p w14:paraId="7C764B00" w14:textId="77777777" w:rsidR="00956780" w:rsidRPr="00956780" w:rsidRDefault="00CB7D73" w:rsidP="00956780">
            <w:pPr>
              <w:rPr>
                <w:rFonts w:ascii="Calibri" w:hAnsi="Calibri" w:cs="Calibri"/>
                <w:b/>
              </w:rPr>
            </w:pPr>
            <w:r w:rsidRPr="00956780">
              <w:rPr>
                <w:rFonts w:ascii="Calibri" w:hAnsi="Calibri" w:cs="Calibri"/>
                <w:b/>
              </w:rPr>
              <w:t>Low</w:t>
            </w:r>
          </w:p>
        </w:tc>
        <w:tc>
          <w:tcPr>
            <w:tcW w:w="1556" w:type="dxa"/>
            <w:shd w:val="clear" w:color="auto" w:fill="auto"/>
          </w:tcPr>
          <w:p w14:paraId="6128474B" w14:textId="77777777" w:rsidR="00956780" w:rsidRPr="00956780" w:rsidRDefault="00CB7D73" w:rsidP="00956780">
            <w:pPr>
              <w:rPr>
                <w:rFonts w:ascii="Calibri" w:hAnsi="Calibri" w:cs="Calibri"/>
                <w:b/>
              </w:rPr>
            </w:pPr>
            <w:r w:rsidRPr="00956780">
              <w:rPr>
                <w:rFonts w:ascii="Calibri" w:hAnsi="Calibri" w:cs="Calibri"/>
                <w:b/>
              </w:rPr>
              <w:t>Low</w:t>
            </w:r>
          </w:p>
        </w:tc>
      </w:tr>
    </w:tbl>
    <w:p w14:paraId="069B1CC5" w14:textId="77777777" w:rsidR="00956780" w:rsidRPr="00956780" w:rsidRDefault="00956780" w:rsidP="00956780">
      <w:pPr>
        <w:jc w:val="both"/>
        <w:rPr>
          <w:rFonts w:ascii="Calibri" w:hAnsi="Calibri" w:cs="Calibri"/>
          <w:b/>
          <w:i/>
          <w:iCs/>
        </w:rPr>
      </w:pPr>
    </w:p>
    <w:p w14:paraId="07AB5769" w14:textId="77777777" w:rsidR="00956780" w:rsidRPr="00956780" w:rsidRDefault="00CB7D73" w:rsidP="00956780">
      <w:pPr>
        <w:jc w:val="both"/>
        <w:rPr>
          <w:rFonts w:ascii="Calibri" w:hAnsi="Calibri" w:cs="Calibri"/>
          <w:b/>
          <w:i/>
          <w:iCs/>
        </w:rPr>
      </w:pPr>
      <w:r w:rsidRPr="00956780">
        <w:rPr>
          <w:rFonts w:ascii="Calibri" w:hAnsi="Calibri" w:cs="Calibri"/>
          <w:b/>
          <w:i/>
          <w:iCs/>
        </w:rPr>
        <w:t>Step 3</w:t>
      </w:r>
      <w:r w:rsidRPr="00956780">
        <w:rPr>
          <w:rFonts w:ascii="Calibri" w:hAnsi="Calibri" w:cs="Calibri"/>
          <w:b/>
          <w:i/>
          <w:iCs/>
        </w:rPr>
        <w:tab/>
        <w:t>Identify and decide on control measures</w:t>
      </w:r>
    </w:p>
    <w:p w14:paraId="53450034" w14:textId="77777777" w:rsidR="00956780" w:rsidRPr="00956780" w:rsidRDefault="00956780" w:rsidP="00956780">
      <w:pPr>
        <w:jc w:val="both"/>
        <w:rPr>
          <w:rFonts w:ascii="Calibri" w:hAnsi="Calibri" w:cs="Calibri"/>
          <w:b/>
          <w:i/>
          <w:iCs/>
        </w:rPr>
      </w:pPr>
    </w:p>
    <w:p w14:paraId="1925B96A" w14:textId="77777777" w:rsidR="00956780" w:rsidRPr="00956780" w:rsidRDefault="00CB7D73" w:rsidP="00956780">
      <w:pPr>
        <w:jc w:val="both"/>
        <w:rPr>
          <w:rFonts w:ascii="Calibri" w:hAnsi="Calibri" w:cs="Calibri"/>
        </w:rPr>
      </w:pPr>
      <w:r w:rsidRPr="00956780">
        <w:rPr>
          <w:rFonts w:ascii="Calibri" w:hAnsi="Calibri" w:cs="Calibri"/>
        </w:rPr>
        <w:t>All businesses will have different survival needs, but the most common will be staff numbers, which may fall to below critical levels if an outbreak occurs. Supply of goods and services will also become problematic if service providers are unable to meet t</w:t>
      </w:r>
      <w:r w:rsidRPr="00956780">
        <w:rPr>
          <w:rFonts w:ascii="Calibri" w:hAnsi="Calibri" w:cs="Calibri"/>
        </w:rPr>
        <w:t>heir customer’s needs due to staff shortages. Select control measures to address each particular risk in conjunction with controls being implemented for other risks.</w:t>
      </w:r>
    </w:p>
    <w:p w14:paraId="5746C7E9" w14:textId="77777777" w:rsidR="00956780" w:rsidRPr="00956780" w:rsidRDefault="00956780" w:rsidP="00956780">
      <w:pPr>
        <w:jc w:val="both"/>
        <w:rPr>
          <w:rFonts w:ascii="Calibri" w:hAnsi="Calibri" w:cs="Calibri"/>
          <w:b/>
          <w:i/>
          <w:iCs/>
        </w:rPr>
      </w:pPr>
    </w:p>
    <w:p w14:paraId="51701C85" w14:textId="77777777" w:rsidR="00956780" w:rsidRPr="00956780" w:rsidRDefault="00CB7D73" w:rsidP="00956780">
      <w:pPr>
        <w:jc w:val="both"/>
        <w:rPr>
          <w:rFonts w:ascii="Calibri" w:hAnsi="Calibri" w:cs="Calibri"/>
        </w:rPr>
      </w:pPr>
      <w:r w:rsidRPr="00956780">
        <w:rPr>
          <w:rFonts w:ascii="Calibri" w:hAnsi="Calibri" w:cs="Calibri"/>
        </w:rPr>
        <w:t>The hierarchy of risk control measures should be applied to each risk. These are –</w:t>
      </w:r>
    </w:p>
    <w:p w14:paraId="55030337" w14:textId="77777777" w:rsidR="00956780" w:rsidRPr="00956780" w:rsidRDefault="00CB7D73" w:rsidP="00956780">
      <w:pPr>
        <w:numPr>
          <w:ilvl w:val="0"/>
          <w:numId w:val="8"/>
        </w:numPr>
        <w:jc w:val="both"/>
        <w:rPr>
          <w:rFonts w:ascii="Calibri" w:hAnsi="Calibri" w:cs="Calibri"/>
        </w:rPr>
      </w:pPr>
      <w:r w:rsidRPr="00956780">
        <w:rPr>
          <w:rFonts w:ascii="Calibri" w:hAnsi="Calibri" w:cs="Calibri"/>
        </w:rPr>
        <w:t>eliminate the risk where practicable, or, if not reasonably practicable,</w:t>
      </w:r>
    </w:p>
    <w:p w14:paraId="6F9F3A35" w14:textId="77777777" w:rsidR="00956780" w:rsidRPr="00956780" w:rsidRDefault="00CB7D73" w:rsidP="00956780">
      <w:pPr>
        <w:numPr>
          <w:ilvl w:val="0"/>
          <w:numId w:val="8"/>
        </w:numPr>
        <w:jc w:val="both"/>
        <w:rPr>
          <w:rFonts w:ascii="Calibri" w:hAnsi="Calibri" w:cs="Calibri"/>
        </w:rPr>
      </w:pPr>
      <w:r w:rsidRPr="00956780">
        <w:rPr>
          <w:rFonts w:ascii="Calibri" w:hAnsi="Calibri" w:cs="Calibri"/>
        </w:rPr>
        <w:t>substitute the risk with a lesser risk (this control may not be applicable for infection management)</w:t>
      </w:r>
    </w:p>
    <w:p w14:paraId="4A88EC4E" w14:textId="77777777" w:rsidR="00956780" w:rsidRPr="00956780" w:rsidRDefault="00CB7D73" w:rsidP="00956780">
      <w:pPr>
        <w:numPr>
          <w:ilvl w:val="0"/>
          <w:numId w:val="8"/>
        </w:numPr>
        <w:jc w:val="both"/>
        <w:rPr>
          <w:rFonts w:ascii="Calibri" w:hAnsi="Calibri" w:cs="Calibri"/>
        </w:rPr>
      </w:pPr>
      <w:r w:rsidRPr="00956780">
        <w:rPr>
          <w:rFonts w:ascii="Calibri" w:hAnsi="Calibri" w:cs="Calibri"/>
        </w:rPr>
        <w:t>isolate the hazard</w:t>
      </w:r>
    </w:p>
    <w:p w14:paraId="01DE394B" w14:textId="77777777" w:rsidR="00956780" w:rsidRPr="00956780" w:rsidRDefault="00CB7D73" w:rsidP="00956780">
      <w:pPr>
        <w:numPr>
          <w:ilvl w:val="0"/>
          <w:numId w:val="8"/>
        </w:numPr>
        <w:jc w:val="both"/>
        <w:rPr>
          <w:rFonts w:ascii="Calibri" w:hAnsi="Calibri" w:cs="Calibri"/>
        </w:rPr>
      </w:pPr>
      <w:r w:rsidRPr="00956780">
        <w:rPr>
          <w:rFonts w:ascii="Calibri" w:hAnsi="Calibri" w:cs="Calibri"/>
        </w:rPr>
        <w:t>minimise the risk by engineering means</w:t>
      </w:r>
    </w:p>
    <w:p w14:paraId="45489443" w14:textId="77777777" w:rsidR="00956780" w:rsidRPr="00956780" w:rsidRDefault="00CB7D73" w:rsidP="00956780">
      <w:pPr>
        <w:numPr>
          <w:ilvl w:val="0"/>
          <w:numId w:val="8"/>
        </w:numPr>
        <w:jc w:val="both"/>
        <w:rPr>
          <w:rFonts w:ascii="Calibri" w:hAnsi="Calibri" w:cs="Calibri"/>
        </w:rPr>
      </w:pPr>
      <w:r w:rsidRPr="00956780">
        <w:rPr>
          <w:rFonts w:ascii="Calibri" w:hAnsi="Calibri" w:cs="Calibri"/>
        </w:rPr>
        <w:t>apply suitable administr</w:t>
      </w:r>
      <w:r w:rsidRPr="00956780">
        <w:rPr>
          <w:rFonts w:ascii="Calibri" w:hAnsi="Calibri" w:cs="Calibri"/>
        </w:rPr>
        <w:t xml:space="preserve">ative measures to minimise exposure to the risk, and </w:t>
      </w:r>
    </w:p>
    <w:p w14:paraId="0C6CBA05" w14:textId="77777777" w:rsidR="00956780" w:rsidRPr="00956780" w:rsidRDefault="00CB7D73" w:rsidP="00956780">
      <w:pPr>
        <w:numPr>
          <w:ilvl w:val="0"/>
          <w:numId w:val="8"/>
        </w:numPr>
        <w:jc w:val="both"/>
        <w:rPr>
          <w:rFonts w:ascii="Calibri" w:hAnsi="Calibri" w:cs="Calibri"/>
        </w:rPr>
      </w:pPr>
      <w:r w:rsidRPr="00956780">
        <w:rPr>
          <w:rFonts w:ascii="Calibri" w:hAnsi="Calibri" w:cs="Calibri"/>
        </w:rPr>
        <w:t>use appropriate personal protective equipment if other control measures cannot be applied or fail to adequately control the risk.</w:t>
      </w:r>
    </w:p>
    <w:p w14:paraId="4228F69B" w14:textId="77777777" w:rsidR="00956780" w:rsidRPr="00956780" w:rsidRDefault="00956780" w:rsidP="00956780">
      <w:pPr>
        <w:jc w:val="both"/>
        <w:rPr>
          <w:rFonts w:ascii="Calibri" w:hAnsi="Calibri" w:cs="Calibri"/>
        </w:rPr>
      </w:pPr>
    </w:p>
    <w:p w14:paraId="38897944" w14:textId="77777777" w:rsidR="00956780" w:rsidRPr="00956780" w:rsidRDefault="00CB7D73" w:rsidP="00956780">
      <w:pPr>
        <w:jc w:val="both"/>
        <w:rPr>
          <w:rFonts w:ascii="Calibri" w:hAnsi="Calibri" w:cs="Calibri"/>
          <w:b/>
          <w:i/>
          <w:iCs/>
        </w:rPr>
      </w:pPr>
      <w:r w:rsidRPr="00956780">
        <w:rPr>
          <w:rFonts w:ascii="Calibri" w:hAnsi="Calibri" w:cs="Calibri"/>
          <w:b/>
          <w:i/>
          <w:iCs/>
        </w:rPr>
        <w:t>Step 4</w:t>
      </w:r>
      <w:r w:rsidRPr="00956780">
        <w:rPr>
          <w:rFonts w:ascii="Calibri" w:hAnsi="Calibri" w:cs="Calibri"/>
          <w:b/>
          <w:i/>
          <w:iCs/>
        </w:rPr>
        <w:tab/>
        <w:t>Monitor effectiveness of control measures</w:t>
      </w:r>
    </w:p>
    <w:p w14:paraId="0CFE0132" w14:textId="77777777" w:rsidR="00956780" w:rsidRPr="00956780" w:rsidRDefault="00956780" w:rsidP="00956780">
      <w:pPr>
        <w:jc w:val="both"/>
        <w:rPr>
          <w:rFonts w:ascii="Calibri" w:hAnsi="Calibri" w:cs="Calibri"/>
          <w:b/>
          <w:i/>
          <w:iCs/>
        </w:rPr>
      </w:pPr>
    </w:p>
    <w:p w14:paraId="07808654" w14:textId="77777777" w:rsidR="00956780" w:rsidRPr="00956780" w:rsidRDefault="00CB7D73" w:rsidP="00956780">
      <w:pPr>
        <w:jc w:val="both"/>
        <w:rPr>
          <w:rFonts w:ascii="Calibri" w:hAnsi="Calibri" w:cs="Calibri"/>
        </w:rPr>
      </w:pPr>
      <w:r w:rsidRPr="00956780">
        <w:rPr>
          <w:rFonts w:ascii="Calibri" w:hAnsi="Calibri" w:cs="Calibri"/>
        </w:rPr>
        <w:t>Monitor applied contr</w:t>
      </w:r>
      <w:r w:rsidRPr="00956780">
        <w:rPr>
          <w:rFonts w:ascii="Calibri" w:hAnsi="Calibri" w:cs="Calibri"/>
        </w:rPr>
        <w:t>ol measures to ensure that they are operating effectively. Prompt remedial action must be taken as soon as a problem is discerned to allow corrective actions to be applied before the problem escalates or gets out of control. Alternative solutions may be id</w:t>
      </w:r>
      <w:r w:rsidRPr="00956780">
        <w:rPr>
          <w:rFonts w:ascii="Calibri" w:hAnsi="Calibri" w:cs="Calibri"/>
        </w:rPr>
        <w:t>entified and should be listed in the case of a failure of a primary control measure.</w:t>
      </w:r>
    </w:p>
    <w:p w14:paraId="68ADE99A" w14:textId="77777777" w:rsidR="00956780" w:rsidRPr="00956780" w:rsidRDefault="00956780" w:rsidP="00956780">
      <w:pPr>
        <w:jc w:val="both"/>
        <w:rPr>
          <w:rFonts w:ascii="Calibri" w:hAnsi="Calibri" w:cs="Calibri"/>
        </w:rPr>
      </w:pPr>
    </w:p>
    <w:p w14:paraId="72E7B5C6" w14:textId="77777777" w:rsidR="00956780" w:rsidRPr="00956780" w:rsidRDefault="00CB7D73" w:rsidP="00956780">
      <w:pPr>
        <w:jc w:val="both"/>
        <w:rPr>
          <w:rFonts w:ascii="Calibri" w:hAnsi="Calibri" w:cs="Calibri"/>
          <w:b/>
          <w:i/>
          <w:iCs/>
        </w:rPr>
      </w:pPr>
      <w:r w:rsidRPr="00956780">
        <w:rPr>
          <w:rFonts w:ascii="Calibri" w:hAnsi="Calibri" w:cs="Calibri"/>
          <w:b/>
          <w:i/>
          <w:iCs/>
        </w:rPr>
        <w:t>Step 5</w:t>
      </w:r>
      <w:r w:rsidRPr="00956780">
        <w:rPr>
          <w:rFonts w:ascii="Calibri" w:hAnsi="Calibri" w:cs="Calibri"/>
          <w:b/>
          <w:i/>
          <w:iCs/>
        </w:rPr>
        <w:tab/>
        <w:t>Review the plan</w:t>
      </w:r>
    </w:p>
    <w:p w14:paraId="3E355E4C" w14:textId="77777777" w:rsidR="00956780" w:rsidRPr="00956780" w:rsidRDefault="00956780" w:rsidP="00956780">
      <w:pPr>
        <w:jc w:val="both"/>
        <w:rPr>
          <w:rFonts w:ascii="Calibri" w:hAnsi="Calibri" w:cs="Calibri"/>
        </w:rPr>
      </w:pPr>
    </w:p>
    <w:p w14:paraId="206F5CB5" w14:textId="77777777" w:rsidR="00956780" w:rsidRPr="00956780" w:rsidRDefault="00CB7D73" w:rsidP="00956780">
      <w:pPr>
        <w:jc w:val="both"/>
        <w:rPr>
          <w:rFonts w:ascii="Calibri" w:hAnsi="Calibri" w:cs="Calibri"/>
        </w:rPr>
      </w:pPr>
      <w:r w:rsidRPr="00956780">
        <w:rPr>
          <w:rFonts w:ascii="Calibri" w:hAnsi="Calibri" w:cs="Calibri"/>
        </w:rPr>
        <w:t>The purpose of the review is to determine –</w:t>
      </w:r>
    </w:p>
    <w:p w14:paraId="6B445016" w14:textId="77777777" w:rsidR="00956780" w:rsidRPr="00956780" w:rsidRDefault="00CB7D73" w:rsidP="00956780">
      <w:pPr>
        <w:numPr>
          <w:ilvl w:val="0"/>
          <w:numId w:val="9"/>
        </w:numPr>
        <w:jc w:val="both"/>
        <w:rPr>
          <w:rFonts w:ascii="Calibri" w:hAnsi="Calibri" w:cs="Calibri"/>
        </w:rPr>
      </w:pPr>
      <w:r w:rsidRPr="00956780">
        <w:rPr>
          <w:rFonts w:ascii="Calibri" w:hAnsi="Calibri" w:cs="Calibri"/>
        </w:rPr>
        <w:t>what worked well</w:t>
      </w:r>
    </w:p>
    <w:p w14:paraId="36C14F02" w14:textId="77777777" w:rsidR="00956780" w:rsidRPr="00956780" w:rsidRDefault="00CB7D73" w:rsidP="00956780">
      <w:pPr>
        <w:numPr>
          <w:ilvl w:val="0"/>
          <w:numId w:val="9"/>
        </w:numPr>
        <w:jc w:val="both"/>
        <w:rPr>
          <w:rFonts w:ascii="Calibri" w:hAnsi="Calibri" w:cs="Calibri"/>
        </w:rPr>
      </w:pPr>
      <w:r w:rsidRPr="00956780">
        <w:rPr>
          <w:rFonts w:ascii="Calibri" w:hAnsi="Calibri" w:cs="Calibri"/>
        </w:rPr>
        <w:t>what didn’t work well, and</w:t>
      </w:r>
    </w:p>
    <w:p w14:paraId="3100D2AC" w14:textId="77777777" w:rsidR="00956780" w:rsidRPr="00956780" w:rsidRDefault="00CB7D73" w:rsidP="00956780">
      <w:pPr>
        <w:numPr>
          <w:ilvl w:val="0"/>
          <w:numId w:val="9"/>
        </w:numPr>
        <w:jc w:val="both"/>
        <w:rPr>
          <w:rFonts w:ascii="Calibri" w:hAnsi="Calibri" w:cs="Calibri"/>
        </w:rPr>
      </w:pPr>
      <w:r w:rsidRPr="00956780">
        <w:rPr>
          <w:rFonts w:ascii="Calibri" w:hAnsi="Calibri" w:cs="Calibri"/>
        </w:rPr>
        <w:t>what should be done if a similar event occurs again.</w:t>
      </w:r>
    </w:p>
    <w:p w14:paraId="079EED40" w14:textId="77777777" w:rsidR="00956780" w:rsidRPr="00956780" w:rsidRDefault="00956780" w:rsidP="00956780">
      <w:pPr>
        <w:jc w:val="both"/>
        <w:rPr>
          <w:rFonts w:ascii="Calibri" w:hAnsi="Calibri" w:cs="Calibri"/>
        </w:rPr>
      </w:pPr>
    </w:p>
    <w:p w14:paraId="77005EC7" w14:textId="77777777" w:rsidR="00956780" w:rsidRPr="00956780" w:rsidRDefault="00CB7D73" w:rsidP="00956780">
      <w:pPr>
        <w:jc w:val="both"/>
        <w:rPr>
          <w:rFonts w:ascii="Calibri" w:hAnsi="Calibri" w:cs="Calibri"/>
        </w:rPr>
      </w:pPr>
      <w:r w:rsidRPr="00956780">
        <w:rPr>
          <w:rFonts w:ascii="Calibri" w:hAnsi="Calibri" w:cs="Calibri"/>
        </w:rPr>
        <w:t xml:space="preserve">Any changes to the plan should be documented, and an amended plan which incorporates the changes issued. The plan should also be reviewed if changes occur in company operations, </w:t>
      </w:r>
      <w:proofErr w:type="gramStart"/>
      <w:r w:rsidRPr="00956780">
        <w:rPr>
          <w:rFonts w:ascii="Calibri" w:hAnsi="Calibri" w:cs="Calibri"/>
        </w:rPr>
        <w:t>structure</w:t>
      </w:r>
      <w:proofErr w:type="gramEnd"/>
      <w:r w:rsidRPr="00956780">
        <w:rPr>
          <w:rFonts w:ascii="Calibri" w:hAnsi="Calibri" w:cs="Calibri"/>
        </w:rPr>
        <w:t xml:space="preserve"> or size, etc. </w:t>
      </w:r>
    </w:p>
    <w:p w14:paraId="6440F0C7" w14:textId="233DD74D" w:rsidR="00956780" w:rsidRDefault="00956780" w:rsidP="00956780">
      <w:pPr>
        <w:jc w:val="both"/>
        <w:rPr>
          <w:rFonts w:ascii="Calibri" w:hAnsi="Calibri" w:cs="Calibri"/>
        </w:rPr>
      </w:pPr>
    </w:p>
    <w:p w14:paraId="16795FA5" w14:textId="4956F909" w:rsidR="00DF13F3" w:rsidRDefault="00DF13F3" w:rsidP="00956780">
      <w:pPr>
        <w:jc w:val="both"/>
        <w:rPr>
          <w:rFonts w:ascii="Calibri" w:hAnsi="Calibri" w:cs="Calibri"/>
        </w:rPr>
      </w:pPr>
    </w:p>
    <w:p w14:paraId="289C9BAC" w14:textId="1B0CE150" w:rsidR="00DF13F3" w:rsidRDefault="00DF13F3" w:rsidP="00956780">
      <w:pPr>
        <w:jc w:val="both"/>
        <w:rPr>
          <w:rFonts w:ascii="Calibri" w:hAnsi="Calibri" w:cs="Calibri"/>
        </w:rPr>
      </w:pPr>
    </w:p>
    <w:p w14:paraId="582C8D02" w14:textId="402A627D" w:rsidR="00DF13F3" w:rsidRDefault="00DF13F3" w:rsidP="00956780">
      <w:pPr>
        <w:jc w:val="both"/>
        <w:rPr>
          <w:rFonts w:ascii="Calibri" w:hAnsi="Calibri" w:cs="Calibri"/>
        </w:rPr>
      </w:pPr>
    </w:p>
    <w:p w14:paraId="35112A4E" w14:textId="6E90C474" w:rsidR="00DF13F3" w:rsidRDefault="00DF13F3" w:rsidP="00956780">
      <w:pPr>
        <w:jc w:val="both"/>
        <w:rPr>
          <w:rFonts w:ascii="Calibri" w:hAnsi="Calibri" w:cs="Calibri"/>
        </w:rPr>
      </w:pPr>
    </w:p>
    <w:p w14:paraId="42CD9957" w14:textId="64807A8A" w:rsidR="00DF13F3" w:rsidRDefault="00DF13F3" w:rsidP="00956780">
      <w:pPr>
        <w:jc w:val="both"/>
        <w:rPr>
          <w:rFonts w:ascii="Calibri" w:hAnsi="Calibri" w:cs="Calibri"/>
        </w:rPr>
      </w:pPr>
    </w:p>
    <w:p w14:paraId="2FE9FB77" w14:textId="3E60DD52" w:rsidR="00DF13F3" w:rsidRDefault="00DF13F3" w:rsidP="00956780">
      <w:pPr>
        <w:jc w:val="both"/>
        <w:rPr>
          <w:rFonts w:ascii="Calibri" w:hAnsi="Calibri" w:cs="Calibri"/>
        </w:rPr>
      </w:pPr>
    </w:p>
    <w:p w14:paraId="25176B82" w14:textId="0E84101A" w:rsidR="00DF13F3" w:rsidRDefault="00DF13F3" w:rsidP="00956780">
      <w:pPr>
        <w:jc w:val="both"/>
        <w:rPr>
          <w:rFonts w:ascii="Calibri" w:hAnsi="Calibri" w:cs="Calibri"/>
        </w:rPr>
      </w:pPr>
    </w:p>
    <w:p w14:paraId="7B6A7FEC" w14:textId="3FBA6FB4" w:rsidR="00DF13F3" w:rsidRDefault="00DF13F3" w:rsidP="00956780">
      <w:pPr>
        <w:jc w:val="both"/>
        <w:rPr>
          <w:rFonts w:ascii="Calibri" w:hAnsi="Calibri" w:cs="Calibri"/>
        </w:rPr>
      </w:pPr>
    </w:p>
    <w:p w14:paraId="6E5C26AD" w14:textId="6044B654" w:rsidR="00DF13F3" w:rsidRDefault="00DF13F3" w:rsidP="00956780">
      <w:pPr>
        <w:jc w:val="both"/>
        <w:rPr>
          <w:rFonts w:ascii="Calibri" w:hAnsi="Calibri" w:cs="Calibri"/>
        </w:rPr>
      </w:pPr>
    </w:p>
    <w:p w14:paraId="47139B8B" w14:textId="5642F3F8" w:rsidR="00DF13F3" w:rsidRDefault="00DF13F3" w:rsidP="00956780">
      <w:pPr>
        <w:jc w:val="both"/>
        <w:rPr>
          <w:rFonts w:ascii="Calibri" w:hAnsi="Calibri" w:cs="Calibri"/>
        </w:rPr>
      </w:pPr>
    </w:p>
    <w:p w14:paraId="61964E14" w14:textId="5E3E3F10" w:rsidR="00DF13F3" w:rsidRDefault="00DF13F3" w:rsidP="00956780">
      <w:pPr>
        <w:jc w:val="both"/>
        <w:rPr>
          <w:rFonts w:ascii="Calibri" w:hAnsi="Calibri" w:cs="Calibri"/>
        </w:rPr>
      </w:pPr>
    </w:p>
    <w:p w14:paraId="150634F0" w14:textId="2A2992C9" w:rsidR="00DF13F3" w:rsidRDefault="00DF13F3" w:rsidP="00956780">
      <w:pPr>
        <w:jc w:val="both"/>
        <w:rPr>
          <w:rFonts w:ascii="Calibri" w:hAnsi="Calibri" w:cs="Calibri"/>
        </w:rPr>
      </w:pPr>
    </w:p>
    <w:p w14:paraId="17F0FA52" w14:textId="12BFD257" w:rsidR="00DF13F3" w:rsidRDefault="00DF13F3" w:rsidP="00956780">
      <w:pPr>
        <w:jc w:val="both"/>
        <w:rPr>
          <w:rFonts w:ascii="Calibri" w:hAnsi="Calibri" w:cs="Calibri"/>
        </w:rPr>
      </w:pPr>
    </w:p>
    <w:p w14:paraId="63F51012" w14:textId="4B7672C8" w:rsidR="00DF13F3" w:rsidRDefault="00DF13F3" w:rsidP="00956780">
      <w:pPr>
        <w:jc w:val="both"/>
        <w:rPr>
          <w:rFonts w:ascii="Calibri" w:hAnsi="Calibri" w:cs="Calibri"/>
        </w:rPr>
      </w:pPr>
    </w:p>
    <w:p w14:paraId="1A1E403F" w14:textId="15935F58" w:rsidR="00DF13F3" w:rsidRDefault="00DF13F3" w:rsidP="00956780">
      <w:pPr>
        <w:jc w:val="both"/>
        <w:rPr>
          <w:rFonts w:ascii="Calibri" w:hAnsi="Calibri" w:cs="Calibri"/>
        </w:rPr>
      </w:pPr>
    </w:p>
    <w:p w14:paraId="51BD7E1F" w14:textId="6D9C4C37" w:rsidR="00DF13F3" w:rsidRDefault="00DF13F3" w:rsidP="00956780">
      <w:pPr>
        <w:jc w:val="both"/>
        <w:rPr>
          <w:rFonts w:ascii="Calibri" w:hAnsi="Calibri" w:cs="Calibri"/>
        </w:rPr>
      </w:pPr>
    </w:p>
    <w:p w14:paraId="2024DBD5" w14:textId="77777777" w:rsidR="00DF13F3" w:rsidRDefault="00DF13F3" w:rsidP="00956780">
      <w:pPr>
        <w:jc w:val="both"/>
        <w:rPr>
          <w:rFonts w:ascii="Calibri" w:hAnsi="Calibri" w:cs="Calibri"/>
        </w:rPr>
      </w:pPr>
    </w:p>
    <w:p w14:paraId="25754C39" w14:textId="3747402C" w:rsidR="00AB3B6B" w:rsidRDefault="00CB7D73" w:rsidP="00AB3B6B">
      <w:pPr>
        <w:jc w:val="both"/>
        <w:rPr>
          <w:rFonts w:ascii="Calibri" w:hAnsi="Calibri" w:cs="Calibri"/>
          <w:b/>
          <w:bCs/>
          <w:sz w:val="28"/>
          <w:szCs w:val="28"/>
        </w:rPr>
      </w:pPr>
      <w:r w:rsidRPr="00956780">
        <w:rPr>
          <w:rFonts w:ascii="Calibri" w:hAnsi="Calibri" w:cs="Calibri"/>
          <w:b/>
          <w:bCs/>
          <w:sz w:val="28"/>
          <w:szCs w:val="28"/>
        </w:rPr>
        <w:t>8.</w:t>
      </w:r>
      <w:r>
        <w:rPr>
          <w:rFonts w:ascii="Calibri" w:hAnsi="Calibri" w:cs="Calibri"/>
          <w:b/>
          <w:bCs/>
          <w:sz w:val="28"/>
          <w:szCs w:val="28"/>
        </w:rPr>
        <w:t>2</w:t>
      </w:r>
      <w:r w:rsidRPr="00956780">
        <w:rPr>
          <w:rFonts w:ascii="Calibri" w:hAnsi="Calibri" w:cs="Calibri"/>
          <w:b/>
          <w:bCs/>
          <w:sz w:val="28"/>
          <w:szCs w:val="28"/>
        </w:rPr>
        <w:tab/>
      </w:r>
      <w:r>
        <w:rPr>
          <w:rFonts w:ascii="Calibri" w:hAnsi="Calibri" w:cs="Calibri"/>
          <w:b/>
          <w:bCs/>
          <w:sz w:val="28"/>
          <w:szCs w:val="28"/>
        </w:rPr>
        <w:t xml:space="preserve">Coronavirus Risk </w:t>
      </w:r>
      <w:r w:rsidR="00D647DC">
        <w:rPr>
          <w:rFonts w:ascii="Calibri" w:hAnsi="Calibri" w:cs="Calibri"/>
          <w:b/>
          <w:bCs/>
          <w:sz w:val="28"/>
          <w:szCs w:val="28"/>
        </w:rPr>
        <w:t>Assessment</w:t>
      </w:r>
    </w:p>
    <w:p w14:paraId="1FF9F948" w14:textId="77777777" w:rsidR="00AB3B6B" w:rsidRDefault="00AB3B6B" w:rsidP="00AB3B6B">
      <w:pPr>
        <w:jc w:val="both"/>
        <w:rPr>
          <w:rFonts w:cstheme="minorHAnsi"/>
          <w:color w:val="000000" w:themeColor="text1"/>
        </w:rPr>
      </w:pPr>
    </w:p>
    <w:p w14:paraId="53DCF913" w14:textId="409A2C23" w:rsidR="00AB3B6B" w:rsidRPr="00541195" w:rsidRDefault="00CB7D73" w:rsidP="00AB3B6B">
      <w:pPr>
        <w:pBdr>
          <w:top w:val="single" w:sz="4" w:space="1" w:color="auto"/>
          <w:left w:val="single" w:sz="4" w:space="4" w:color="auto"/>
          <w:bottom w:val="single" w:sz="4" w:space="1" w:color="auto"/>
          <w:right w:val="single" w:sz="4" w:space="4" w:color="auto"/>
        </w:pBdr>
        <w:shd w:val="clear" w:color="auto" w:fill="FDE9D9" w:themeFill="accent6" w:themeFillTint="33"/>
        <w:spacing w:line="240" w:lineRule="auto"/>
        <w:jc w:val="left"/>
        <w:rPr>
          <w:rFonts w:ascii="Calibri" w:hAnsi="Calibri" w:cs="Calibri"/>
          <w:sz w:val="32"/>
          <w:szCs w:val="32"/>
        </w:rPr>
      </w:pPr>
      <w:r w:rsidRPr="00541195">
        <w:rPr>
          <w:rFonts w:ascii="Calibri" w:hAnsi="Calibri" w:cs="Calibri"/>
          <w:b/>
          <w:sz w:val="32"/>
          <w:szCs w:val="32"/>
        </w:rPr>
        <w:t xml:space="preserve">Coronavirus </w:t>
      </w:r>
      <w:r>
        <w:rPr>
          <w:rFonts w:ascii="Calibri" w:hAnsi="Calibri" w:cs="Calibri"/>
          <w:b/>
          <w:sz w:val="32"/>
          <w:szCs w:val="32"/>
        </w:rPr>
        <w:t xml:space="preserve">Risk </w:t>
      </w:r>
      <w:r w:rsidR="00D647DC">
        <w:rPr>
          <w:rFonts w:ascii="Calibri" w:hAnsi="Calibri" w:cs="Calibri"/>
          <w:b/>
          <w:sz w:val="32"/>
          <w:szCs w:val="32"/>
        </w:rPr>
        <w:t>Assessment</w:t>
      </w:r>
    </w:p>
    <w:p w14:paraId="5F4C3766" w14:textId="77777777" w:rsidR="00AB3B6B" w:rsidRDefault="00AB3B6B" w:rsidP="00AB3B6B">
      <w:pPr>
        <w:rPr>
          <w:rFonts w:ascii="Calibri" w:hAnsi="Calibri" w:cs="Calibri"/>
        </w:rPr>
      </w:pPr>
    </w:p>
    <w:p w14:paraId="09F63AAB" w14:textId="45231358" w:rsidR="00AB3B6B" w:rsidRDefault="00CB7D73" w:rsidP="00AB3B6B">
      <w:pPr>
        <w:jc w:val="both"/>
      </w:pPr>
      <w:r w:rsidRPr="001F4BD5">
        <w:rPr>
          <w:b/>
          <w:bCs/>
        </w:rPr>
        <w:t xml:space="preserve">Use this checklist to </w:t>
      </w:r>
      <w:r w:rsidR="00D647DC">
        <w:rPr>
          <w:b/>
          <w:bCs/>
        </w:rPr>
        <w:t>assess</w:t>
      </w:r>
      <w:r w:rsidRPr="001F4BD5">
        <w:rPr>
          <w:b/>
          <w:bCs/>
        </w:rPr>
        <w:t xml:space="preserve"> whether there is a risk of COVID-19 within or likely to affect your workplace.</w:t>
      </w:r>
    </w:p>
    <w:p w14:paraId="46357A34" w14:textId="77777777" w:rsidR="00AB3B6B" w:rsidRDefault="00AB3B6B" w:rsidP="00AB3B6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851"/>
        <w:gridCol w:w="850"/>
      </w:tblGrid>
      <w:tr w:rsidR="00EC348B" w14:paraId="64342A14" w14:textId="77777777" w:rsidTr="00B0323C">
        <w:tc>
          <w:tcPr>
            <w:tcW w:w="8188" w:type="dxa"/>
            <w:shd w:val="clear" w:color="auto" w:fill="FDE9D9" w:themeFill="accent6" w:themeFillTint="33"/>
          </w:tcPr>
          <w:p w14:paraId="0C9DECB1" w14:textId="77777777" w:rsidR="00AB3B6B" w:rsidRPr="00427785" w:rsidRDefault="00CB7D73" w:rsidP="00B0323C">
            <w:pPr>
              <w:spacing w:before="120"/>
              <w:jc w:val="left"/>
              <w:rPr>
                <w:rFonts w:ascii="Calibri" w:hAnsi="Calibri" w:cs="Calibri"/>
                <w:b/>
              </w:rPr>
            </w:pPr>
            <w:r w:rsidRPr="00427785">
              <w:rPr>
                <w:rFonts w:ascii="Calibri" w:hAnsi="Calibri" w:cs="Calibri"/>
                <w:b/>
              </w:rPr>
              <w:t>Have you, any member of your staff, or family members:</w:t>
            </w:r>
          </w:p>
        </w:tc>
        <w:tc>
          <w:tcPr>
            <w:tcW w:w="851" w:type="dxa"/>
            <w:shd w:val="clear" w:color="auto" w:fill="FDE9D9" w:themeFill="accent6" w:themeFillTint="33"/>
          </w:tcPr>
          <w:p w14:paraId="218E06F0" w14:textId="77777777" w:rsidR="00AB3B6B" w:rsidRPr="00427785" w:rsidRDefault="00CB7D73" w:rsidP="00B0323C">
            <w:pPr>
              <w:spacing w:before="120"/>
              <w:rPr>
                <w:rFonts w:ascii="Calibri" w:hAnsi="Calibri" w:cs="Calibri"/>
                <w:b/>
              </w:rPr>
            </w:pPr>
            <w:r w:rsidRPr="00427785">
              <w:rPr>
                <w:rFonts w:ascii="Calibri" w:hAnsi="Calibri" w:cs="Calibri"/>
                <w:b/>
              </w:rPr>
              <w:t>Yes</w:t>
            </w:r>
          </w:p>
        </w:tc>
        <w:tc>
          <w:tcPr>
            <w:tcW w:w="850" w:type="dxa"/>
            <w:shd w:val="clear" w:color="auto" w:fill="FDE9D9" w:themeFill="accent6" w:themeFillTint="33"/>
          </w:tcPr>
          <w:p w14:paraId="60ACE759" w14:textId="77777777" w:rsidR="00AB3B6B" w:rsidRPr="00427785" w:rsidRDefault="00CB7D73" w:rsidP="00B0323C">
            <w:pPr>
              <w:spacing w:before="120"/>
              <w:rPr>
                <w:rFonts w:ascii="Calibri" w:hAnsi="Calibri" w:cs="Calibri"/>
                <w:b/>
              </w:rPr>
            </w:pPr>
            <w:r w:rsidRPr="00427785">
              <w:rPr>
                <w:rFonts w:ascii="Calibri" w:hAnsi="Calibri" w:cs="Calibri"/>
                <w:b/>
              </w:rPr>
              <w:t>No</w:t>
            </w:r>
          </w:p>
        </w:tc>
      </w:tr>
      <w:tr w:rsidR="00EC348B" w14:paraId="28549C0D" w14:textId="77777777" w:rsidTr="00B0323C">
        <w:tc>
          <w:tcPr>
            <w:tcW w:w="8188" w:type="dxa"/>
            <w:shd w:val="clear" w:color="auto" w:fill="auto"/>
          </w:tcPr>
          <w:p w14:paraId="403F3EEC" w14:textId="77777777" w:rsidR="00AB3B6B" w:rsidRPr="004207DD" w:rsidRDefault="00CB7D73" w:rsidP="00B0323C">
            <w:pPr>
              <w:jc w:val="left"/>
              <w:rPr>
                <w:rFonts w:ascii="Calibri" w:hAnsi="Calibri" w:cs="Calibri"/>
                <w:bCs/>
              </w:rPr>
            </w:pPr>
            <w:r w:rsidRPr="00427785">
              <w:rPr>
                <w:rFonts w:ascii="Calibri" w:hAnsi="Calibri" w:cs="Calibri"/>
              </w:rPr>
              <w:t xml:space="preserve">Recently returned from travelling or residing overseas </w:t>
            </w:r>
            <w:r>
              <w:rPr>
                <w:rFonts w:ascii="Calibri" w:hAnsi="Calibri" w:cs="Calibri"/>
              </w:rPr>
              <w:t>in</w:t>
            </w:r>
            <w:r w:rsidRPr="00427785">
              <w:rPr>
                <w:rFonts w:ascii="Calibri" w:hAnsi="Calibri" w:cs="Calibri"/>
              </w:rPr>
              <w:t xml:space="preserve"> other countries where outbreaks have been reported</w:t>
            </w:r>
            <w:r>
              <w:rPr>
                <w:rFonts w:ascii="Calibri" w:hAnsi="Calibri" w:cs="Calibri"/>
              </w:rPr>
              <w:t>?</w:t>
            </w:r>
          </w:p>
        </w:tc>
        <w:tc>
          <w:tcPr>
            <w:tcW w:w="851" w:type="dxa"/>
            <w:shd w:val="clear" w:color="auto" w:fill="auto"/>
          </w:tcPr>
          <w:p w14:paraId="555DAEA9" w14:textId="77777777" w:rsidR="00AB3B6B" w:rsidRPr="004207DD" w:rsidRDefault="00AB3B6B" w:rsidP="00B0323C">
            <w:pPr>
              <w:rPr>
                <w:rFonts w:ascii="Calibri" w:hAnsi="Calibri" w:cs="Calibri"/>
                <w:bCs/>
              </w:rPr>
            </w:pPr>
          </w:p>
        </w:tc>
        <w:tc>
          <w:tcPr>
            <w:tcW w:w="850" w:type="dxa"/>
            <w:shd w:val="clear" w:color="auto" w:fill="auto"/>
          </w:tcPr>
          <w:p w14:paraId="06027BD0" w14:textId="77777777" w:rsidR="00AB3B6B" w:rsidRPr="004207DD" w:rsidRDefault="00AB3B6B" w:rsidP="00B0323C">
            <w:pPr>
              <w:rPr>
                <w:rFonts w:ascii="Calibri" w:hAnsi="Calibri" w:cs="Calibri"/>
                <w:bCs/>
              </w:rPr>
            </w:pPr>
          </w:p>
        </w:tc>
      </w:tr>
      <w:tr w:rsidR="00EC348B" w14:paraId="203F9CDE" w14:textId="77777777" w:rsidTr="00B0323C">
        <w:tc>
          <w:tcPr>
            <w:tcW w:w="8188" w:type="dxa"/>
            <w:shd w:val="clear" w:color="auto" w:fill="auto"/>
          </w:tcPr>
          <w:p w14:paraId="50F36F1F" w14:textId="77777777" w:rsidR="00AB3B6B" w:rsidRPr="004207DD" w:rsidRDefault="00CB7D73" w:rsidP="00B0323C">
            <w:pPr>
              <w:jc w:val="left"/>
              <w:rPr>
                <w:rFonts w:ascii="Calibri" w:hAnsi="Calibri" w:cs="Calibri"/>
                <w:bCs/>
              </w:rPr>
            </w:pPr>
            <w:r>
              <w:t>In self-quarantine or self-isolation?</w:t>
            </w:r>
          </w:p>
        </w:tc>
        <w:tc>
          <w:tcPr>
            <w:tcW w:w="851" w:type="dxa"/>
            <w:shd w:val="clear" w:color="auto" w:fill="auto"/>
          </w:tcPr>
          <w:p w14:paraId="25FACE48" w14:textId="77777777" w:rsidR="00AB3B6B" w:rsidRPr="004207DD" w:rsidRDefault="00AB3B6B" w:rsidP="00B0323C">
            <w:pPr>
              <w:rPr>
                <w:rFonts w:ascii="Calibri" w:hAnsi="Calibri" w:cs="Calibri"/>
                <w:bCs/>
              </w:rPr>
            </w:pPr>
          </w:p>
        </w:tc>
        <w:tc>
          <w:tcPr>
            <w:tcW w:w="850" w:type="dxa"/>
            <w:shd w:val="clear" w:color="auto" w:fill="auto"/>
          </w:tcPr>
          <w:p w14:paraId="21C867B7" w14:textId="77777777" w:rsidR="00AB3B6B" w:rsidRPr="004207DD" w:rsidRDefault="00AB3B6B" w:rsidP="00B0323C">
            <w:pPr>
              <w:rPr>
                <w:rFonts w:ascii="Calibri" w:hAnsi="Calibri" w:cs="Calibri"/>
                <w:bCs/>
              </w:rPr>
            </w:pPr>
          </w:p>
        </w:tc>
      </w:tr>
      <w:tr w:rsidR="00EC348B" w14:paraId="066664FC" w14:textId="77777777" w:rsidTr="00B0323C">
        <w:tc>
          <w:tcPr>
            <w:tcW w:w="8188" w:type="dxa"/>
            <w:shd w:val="clear" w:color="auto" w:fill="auto"/>
          </w:tcPr>
          <w:p w14:paraId="4371ABC4" w14:textId="77777777" w:rsidR="00AB3B6B" w:rsidRPr="004207DD" w:rsidRDefault="00CB7D73" w:rsidP="00B0323C">
            <w:pPr>
              <w:jc w:val="left"/>
              <w:rPr>
                <w:rFonts w:ascii="Calibri" w:hAnsi="Calibri" w:cs="Calibri"/>
                <w:bCs/>
              </w:rPr>
            </w:pPr>
            <w:r w:rsidRPr="00427785">
              <w:rPr>
                <w:rFonts w:ascii="Calibri" w:hAnsi="Calibri" w:cs="Calibri"/>
              </w:rPr>
              <w:t>Exhibited</w:t>
            </w:r>
            <w:r>
              <w:rPr>
                <w:rFonts w:ascii="Calibri" w:hAnsi="Calibri" w:cs="Calibri"/>
              </w:rPr>
              <w:t xml:space="preserve"> any of</w:t>
            </w:r>
            <w:r w:rsidRPr="00427785">
              <w:rPr>
                <w:rFonts w:ascii="Calibri" w:hAnsi="Calibri" w:cs="Calibri"/>
              </w:rPr>
              <w:t xml:space="preserve"> the following main symptoms of COVID-19 infection:</w:t>
            </w:r>
          </w:p>
        </w:tc>
        <w:tc>
          <w:tcPr>
            <w:tcW w:w="851" w:type="dxa"/>
            <w:shd w:val="clear" w:color="auto" w:fill="auto"/>
          </w:tcPr>
          <w:p w14:paraId="7AD7641A" w14:textId="77777777" w:rsidR="00AB3B6B" w:rsidRPr="004207DD" w:rsidRDefault="00AB3B6B" w:rsidP="00B0323C">
            <w:pPr>
              <w:rPr>
                <w:rFonts w:ascii="Calibri" w:hAnsi="Calibri" w:cs="Calibri"/>
                <w:bCs/>
              </w:rPr>
            </w:pPr>
          </w:p>
        </w:tc>
        <w:tc>
          <w:tcPr>
            <w:tcW w:w="850" w:type="dxa"/>
            <w:shd w:val="clear" w:color="auto" w:fill="auto"/>
          </w:tcPr>
          <w:p w14:paraId="34283AD9" w14:textId="77777777" w:rsidR="00AB3B6B" w:rsidRPr="004207DD" w:rsidRDefault="00AB3B6B" w:rsidP="00B0323C">
            <w:pPr>
              <w:rPr>
                <w:rFonts w:ascii="Calibri" w:hAnsi="Calibri" w:cs="Calibri"/>
                <w:bCs/>
              </w:rPr>
            </w:pPr>
          </w:p>
        </w:tc>
      </w:tr>
      <w:tr w:rsidR="00EC348B" w14:paraId="12C8418F" w14:textId="77777777" w:rsidTr="00B0323C">
        <w:tc>
          <w:tcPr>
            <w:tcW w:w="8188" w:type="dxa"/>
            <w:shd w:val="clear" w:color="auto" w:fill="auto"/>
          </w:tcPr>
          <w:p w14:paraId="213CDC55" w14:textId="77777777" w:rsidR="00AB3B6B" w:rsidRPr="004207DD" w:rsidRDefault="00CB7D73" w:rsidP="00B0323C">
            <w:pPr>
              <w:jc w:val="left"/>
              <w:rPr>
                <w:rFonts w:ascii="Calibri" w:hAnsi="Calibri" w:cs="Calibri"/>
                <w:bCs/>
              </w:rPr>
            </w:pPr>
            <w:r w:rsidRPr="00D70AA4">
              <w:rPr>
                <w:rFonts w:ascii="Calibri" w:hAnsi="Calibri" w:cs="Calibri"/>
              </w:rPr>
              <w:t>Fever?</w:t>
            </w:r>
          </w:p>
        </w:tc>
        <w:tc>
          <w:tcPr>
            <w:tcW w:w="851" w:type="dxa"/>
            <w:shd w:val="clear" w:color="auto" w:fill="auto"/>
          </w:tcPr>
          <w:p w14:paraId="36DD78FA" w14:textId="77777777" w:rsidR="00AB3B6B" w:rsidRPr="004207DD" w:rsidRDefault="00AB3B6B" w:rsidP="00B0323C">
            <w:pPr>
              <w:rPr>
                <w:rFonts w:ascii="Calibri" w:hAnsi="Calibri" w:cs="Calibri"/>
                <w:bCs/>
              </w:rPr>
            </w:pPr>
          </w:p>
        </w:tc>
        <w:tc>
          <w:tcPr>
            <w:tcW w:w="850" w:type="dxa"/>
            <w:shd w:val="clear" w:color="auto" w:fill="auto"/>
          </w:tcPr>
          <w:p w14:paraId="6976EF53" w14:textId="77777777" w:rsidR="00AB3B6B" w:rsidRPr="004207DD" w:rsidRDefault="00AB3B6B" w:rsidP="00B0323C">
            <w:pPr>
              <w:rPr>
                <w:rFonts w:ascii="Calibri" w:hAnsi="Calibri" w:cs="Calibri"/>
                <w:bCs/>
              </w:rPr>
            </w:pPr>
          </w:p>
        </w:tc>
      </w:tr>
      <w:tr w:rsidR="00EC348B" w14:paraId="0AB8B823" w14:textId="77777777" w:rsidTr="00B0323C">
        <w:tc>
          <w:tcPr>
            <w:tcW w:w="8188" w:type="dxa"/>
            <w:shd w:val="clear" w:color="auto" w:fill="auto"/>
          </w:tcPr>
          <w:p w14:paraId="2787CED6" w14:textId="77777777" w:rsidR="00AB3B6B" w:rsidRPr="004207DD" w:rsidRDefault="00CB7D73" w:rsidP="00B0323C">
            <w:pPr>
              <w:jc w:val="left"/>
              <w:rPr>
                <w:rFonts w:ascii="Calibri" w:hAnsi="Calibri" w:cs="Calibri"/>
                <w:bCs/>
              </w:rPr>
            </w:pPr>
            <w:r w:rsidRPr="00D70AA4">
              <w:rPr>
                <w:rFonts w:ascii="Calibri" w:hAnsi="Calibri" w:cs="Calibri"/>
              </w:rPr>
              <w:t>Fatigue, tiredness?</w:t>
            </w:r>
          </w:p>
        </w:tc>
        <w:tc>
          <w:tcPr>
            <w:tcW w:w="851" w:type="dxa"/>
            <w:shd w:val="clear" w:color="auto" w:fill="auto"/>
          </w:tcPr>
          <w:p w14:paraId="2016B0F3" w14:textId="77777777" w:rsidR="00AB3B6B" w:rsidRPr="004207DD" w:rsidRDefault="00AB3B6B" w:rsidP="00B0323C">
            <w:pPr>
              <w:rPr>
                <w:rFonts w:ascii="Calibri" w:hAnsi="Calibri" w:cs="Calibri"/>
                <w:bCs/>
              </w:rPr>
            </w:pPr>
          </w:p>
        </w:tc>
        <w:tc>
          <w:tcPr>
            <w:tcW w:w="850" w:type="dxa"/>
            <w:shd w:val="clear" w:color="auto" w:fill="auto"/>
          </w:tcPr>
          <w:p w14:paraId="218F1F83" w14:textId="77777777" w:rsidR="00AB3B6B" w:rsidRPr="004207DD" w:rsidRDefault="00AB3B6B" w:rsidP="00B0323C">
            <w:pPr>
              <w:rPr>
                <w:rFonts w:ascii="Calibri" w:hAnsi="Calibri" w:cs="Calibri"/>
                <w:bCs/>
              </w:rPr>
            </w:pPr>
          </w:p>
        </w:tc>
      </w:tr>
      <w:tr w:rsidR="00EC348B" w14:paraId="5DC23D60" w14:textId="77777777" w:rsidTr="00B0323C">
        <w:tc>
          <w:tcPr>
            <w:tcW w:w="8188" w:type="dxa"/>
            <w:shd w:val="clear" w:color="auto" w:fill="auto"/>
          </w:tcPr>
          <w:p w14:paraId="6B7CDE7E" w14:textId="77777777" w:rsidR="00AB3B6B" w:rsidRPr="004207DD" w:rsidRDefault="00CB7D73" w:rsidP="00B0323C">
            <w:pPr>
              <w:jc w:val="left"/>
              <w:rPr>
                <w:rFonts w:ascii="Calibri" w:hAnsi="Calibri" w:cs="Calibri"/>
                <w:bCs/>
              </w:rPr>
            </w:pPr>
            <w:r w:rsidRPr="00D70AA4">
              <w:rPr>
                <w:rFonts w:ascii="Calibri" w:hAnsi="Calibri" w:cs="Calibri"/>
              </w:rPr>
              <w:t>Sore throat?</w:t>
            </w:r>
          </w:p>
        </w:tc>
        <w:tc>
          <w:tcPr>
            <w:tcW w:w="851" w:type="dxa"/>
            <w:shd w:val="clear" w:color="auto" w:fill="auto"/>
          </w:tcPr>
          <w:p w14:paraId="3070886D" w14:textId="77777777" w:rsidR="00AB3B6B" w:rsidRPr="004207DD" w:rsidRDefault="00AB3B6B" w:rsidP="00B0323C">
            <w:pPr>
              <w:rPr>
                <w:rFonts w:ascii="Calibri" w:hAnsi="Calibri" w:cs="Calibri"/>
                <w:bCs/>
              </w:rPr>
            </w:pPr>
          </w:p>
        </w:tc>
        <w:tc>
          <w:tcPr>
            <w:tcW w:w="850" w:type="dxa"/>
            <w:shd w:val="clear" w:color="auto" w:fill="auto"/>
          </w:tcPr>
          <w:p w14:paraId="682E92CA" w14:textId="77777777" w:rsidR="00AB3B6B" w:rsidRPr="004207DD" w:rsidRDefault="00AB3B6B" w:rsidP="00B0323C">
            <w:pPr>
              <w:rPr>
                <w:rFonts w:ascii="Calibri" w:hAnsi="Calibri" w:cs="Calibri"/>
                <w:bCs/>
              </w:rPr>
            </w:pPr>
          </w:p>
        </w:tc>
      </w:tr>
      <w:tr w:rsidR="00EC348B" w14:paraId="5D15F33C" w14:textId="77777777" w:rsidTr="00B0323C">
        <w:tc>
          <w:tcPr>
            <w:tcW w:w="8188" w:type="dxa"/>
            <w:shd w:val="clear" w:color="auto" w:fill="auto"/>
          </w:tcPr>
          <w:p w14:paraId="7FB97E96" w14:textId="77777777" w:rsidR="00AB3B6B" w:rsidRPr="004207DD" w:rsidRDefault="00CB7D73" w:rsidP="00B0323C">
            <w:pPr>
              <w:jc w:val="left"/>
              <w:rPr>
                <w:rFonts w:ascii="Calibri" w:hAnsi="Calibri" w:cs="Calibri"/>
                <w:bCs/>
              </w:rPr>
            </w:pPr>
            <w:r w:rsidRPr="00D70AA4">
              <w:rPr>
                <w:rFonts w:ascii="Calibri" w:hAnsi="Calibri" w:cs="Calibri"/>
              </w:rPr>
              <w:t>Coughing, sneezing?</w:t>
            </w:r>
          </w:p>
        </w:tc>
        <w:tc>
          <w:tcPr>
            <w:tcW w:w="851" w:type="dxa"/>
            <w:shd w:val="clear" w:color="auto" w:fill="auto"/>
          </w:tcPr>
          <w:p w14:paraId="0A3A4438" w14:textId="77777777" w:rsidR="00AB3B6B" w:rsidRPr="004207DD" w:rsidRDefault="00AB3B6B" w:rsidP="00B0323C">
            <w:pPr>
              <w:rPr>
                <w:rFonts w:ascii="Calibri" w:hAnsi="Calibri" w:cs="Calibri"/>
                <w:bCs/>
              </w:rPr>
            </w:pPr>
          </w:p>
        </w:tc>
        <w:tc>
          <w:tcPr>
            <w:tcW w:w="850" w:type="dxa"/>
            <w:shd w:val="clear" w:color="auto" w:fill="auto"/>
          </w:tcPr>
          <w:p w14:paraId="7857D868" w14:textId="77777777" w:rsidR="00AB3B6B" w:rsidRPr="004207DD" w:rsidRDefault="00AB3B6B" w:rsidP="00B0323C">
            <w:pPr>
              <w:rPr>
                <w:rFonts w:ascii="Calibri" w:hAnsi="Calibri" w:cs="Calibri"/>
                <w:bCs/>
              </w:rPr>
            </w:pPr>
          </w:p>
        </w:tc>
      </w:tr>
      <w:tr w:rsidR="00EC348B" w14:paraId="24C2671C" w14:textId="77777777" w:rsidTr="00B0323C">
        <w:tc>
          <w:tcPr>
            <w:tcW w:w="8188" w:type="dxa"/>
            <w:shd w:val="clear" w:color="auto" w:fill="auto"/>
          </w:tcPr>
          <w:p w14:paraId="2E211C8A" w14:textId="77777777" w:rsidR="00AB3B6B" w:rsidRPr="004207DD" w:rsidRDefault="00CB7D73" w:rsidP="00B0323C">
            <w:pPr>
              <w:jc w:val="left"/>
              <w:rPr>
                <w:rFonts w:ascii="Calibri" w:hAnsi="Calibri" w:cs="Calibri"/>
                <w:bCs/>
              </w:rPr>
            </w:pPr>
            <w:r w:rsidRPr="00D70AA4">
              <w:rPr>
                <w:rFonts w:ascii="Calibri" w:hAnsi="Calibri" w:cs="Calibri"/>
              </w:rPr>
              <w:t>Shortness of breath?</w:t>
            </w:r>
          </w:p>
        </w:tc>
        <w:tc>
          <w:tcPr>
            <w:tcW w:w="851" w:type="dxa"/>
            <w:shd w:val="clear" w:color="auto" w:fill="auto"/>
          </w:tcPr>
          <w:p w14:paraId="4750A882" w14:textId="77777777" w:rsidR="00AB3B6B" w:rsidRPr="004207DD" w:rsidRDefault="00AB3B6B" w:rsidP="00B0323C">
            <w:pPr>
              <w:rPr>
                <w:rFonts w:ascii="Calibri" w:hAnsi="Calibri" w:cs="Calibri"/>
                <w:bCs/>
              </w:rPr>
            </w:pPr>
          </w:p>
        </w:tc>
        <w:tc>
          <w:tcPr>
            <w:tcW w:w="850" w:type="dxa"/>
            <w:shd w:val="clear" w:color="auto" w:fill="auto"/>
          </w:tcPr>
          <w:p w14:paraId="7C5D5CEA" w14:textId="77777777" w:rsidR="00AB3B6B" w:rsidRPr="004207DD" w:rsidRDefault="00AB3B6B" w:rsidP="00B0323C">
            <w:pPr>
              <w:rPr>
                <w:rFonts w:ascii="Calibri" w:hAnsi="Calibri" w:cs="Calibri"/>
                <w:bCs/>
              </w:rPr>
            </w:pPr>
          </w:p>
        </w:tc>
      </w:tr>
      <w:tr w:rsidR="00EC348B" w14:paraId="11E513EF" w14:textId="77777777" w:rsidTr="00B0323C">
        <w:tc>
          <w:tcPr>
            <w:tcW w:w="8188" w:type="dxa"/>
            <w:shd w:val="clear" w:color="auto" w:fill="auto"/>
          </w:tcPr>
          <w:p w14:paraId="50FA5870" w14:textId="77777777" w:rsidR="00AB3B6B" w:rsidRPr="004207DD" w:rsidRDefault="00CB7D73" w:rsidP="00B0323C">
            <w:pPr>
              <w:jc w:val="left"/>
              <w:rPr>
                <w:rFonts w:ascii="Calibri" w:hAnsi="Calibri" w:cs="Calibri"/>
                <w:bCs/>
              </w:rPr>
            </w:pPr>
            <w:r w:rsidRPr="00427785">
              <w:rPr>
                <w:rFonts w:ascii="Calibri" w:hAnsi="Calibri" w:cs="Calibri"/>
              </w:rPr>
              <w:t>Been in close contact with persons who have exhibited any of the above symptoms?</w:t>
            </w:r>
          </w:p>
        </w:tc>
        <w:tc>
          <w:tcPr>
            <w:tcW w:w="851" w:type="dxa"/>
            <w:shd w:val="clear" w:color="auto" w:fill="auto"/>
          </w:tcPr>
          <w:p w14:paraId="2F1FB487" w14:textId="77777777" w:rsidR="00AB3B6B" w:rsidRPr="004207DD" w:rsidRDefault="00AB3B6B" w:rsidP="00B0323C">
            <w:pPr>
              <w:rPr>
                <w:rFonts w:ascii="Calibri" w:hAnsi="Calibri" w:cs="Calibri"/>
                <w:bCs/>
              </w:rPr>
            </w:pPr>
          </w:p>
        </w:tc>
        <w:tc>
          <w:tcPr>
            <w:tcW w:w="850" w:type="dxa"/>
            <w:shd w:val="clear" w:color="auto" w:fill="auto"/>
          </w:tcPr>
          <w:p w14:paraId="6E5D71D6" w14:textId="77777777" w:rsidR="00AB3B6B" w:rsidRPr="004207DD" w:rsidRDefault="00AB3B6B" w:rsidP="00B0323C">
            <w:pPr>
              <w:rPr>
                <w:rFonts w:ascii="Calibri" w:hAnsi="Calibri" w:cs="Calibri"/>
                <w:bCs/>
              </w:rPr>
            </w:pPr>
          </w:p>
        </w:tc>
      </w:tr>
      <w:tr w:rsidR="00EC348B" w14:paraId="24BA4507" w14:textId="77777777" w:rsidTr="00B0323C">
        <w:tc>
          <w:tcPr>
            <w:tcW w:w="8188" w:type="dxa"/>
            <w:shd w:val="clear" w:color="auto" w:fill="auto"/>
          </w:tcPr>
          <w:p w14:paraId="1C3A6E99" w14:textId="77777777" w:rsidR="00AB3B6B" w:rsidRPr="004207DD" w:rsidRDefault="00CB7D73" w:rsidP="00B0323C">
            <w:pPr>
              <w:jc w:val="left"/>
              <w:rPr>
                <w:rFonts w:ascii="Calibri" w:hAnsi="Calibri" w:cs="Calibri"/>
                <w:bCs/>
              </w:rPr>
            </w:pPr>
            <w:r w:rsidRPr="00427785">
              <w:rPr>
                <w:rFonts w:ascii="Calibri" w:hAnsi="Calibri" w:cs="Calibri"/>
              </w:rPr>
              <w:t xml:space="preserve">Developed flu-like symptoms after contact with an identified COVID-19 patient within 2 to 14 days?  </w:t>
            </w:r>
          </w:p>
        </w:tc>
        <w:tc>
          <w:tcPr>
            <w:tcW w:w="851" w:type="dxa"/>
            <w:shd w:val="clear" w:color="auto" w:fill="auto"/>
          </w:tcPr>
          <w:p w14:paraId="08B1B4F5" w14:textId="77777777" w:rsidR="00AB3B6B" w:rsidRPr="004207DD" w:rsidRDefault="00AB3B6B" w:rsidP="00B0323C">
            <w:pPr>
              <w:rPr>
                <w:rFonts w:ascii="Calibri" w:hAnsi="Calibri" w:cs="Calibri"/>
                <w:bCs/>
              </w:rPr>
            </w:pPr>
          </w:p>
        </w:tc>
        <w:tc>
          <w:tcPr>
            <w:tcW w:w="850" w:type="dxa"/>
            <w:shd w:val="clear" w:color="auto" w:fill="auto"/>
          </w:tcPr>
          <w:p w14:paraId="2477D886" w14:textId="77777777" w:rsidR="00AB3B6B" w:rsidRPr="004207DD" w:rsidRDefault="00AB3B6B" w:rsidP="00B0323C">
            <w:pPr>
              <w:rPr>
                <w:rFonts w:ascii="Calibri" w:hAnsi="Calibri" w:cs="Calibri"/>
                <w:bCs/>
              </w:rPr>
            </w:pPr>
          </w:p>
        </w:tc>
      </w:tr>
    </w:tbl>
    <w:p w14:paraId="18F6E7CD" w14:textId="77777777" w:rsidR="00AB3B6B" w:rsidRPr="00427785" w:rsidRDefault="00AB3B6B" w:rsidP="00AB3B6B">
      <w:pPr>
        <w:rPr>
          <w:rFonts w:ascii="Calibri" w:hAnsi="Calibri" w:cs="Calibri"/>
        </w:rPr>
      </w:pPr>
    </w:p>
    <w:p w14:paraId="5327572C" w14:textId="77777777" w:rsidR="00AB3B6B" w:rsidRPr="00427785" w:rsidRDefault="00CB7D73" w:rsidP="00AB3B6B">
      <w:pPr>
        <w:jc w:val="both"/>
        <w:rPr>
          <w:rFonts w:ascii="Calibri" w:hAnsi="Calibri" w:cs="Calibri"/>
          <w:b/>
        </w:rPr>
      </w:pPr>
      <w:r w:rsidRPr="00427785">
        <w:rPr>
          <w:rFonts w:ascii="Calibri" w:hAnsi="Calibri" w:cs="Calibri"/>
          <w:b/>
        </w:rPr>
        <w:t xml:space="preserve">A “YES” response to any of the above questions means that there may be a high risk </w:t>
      </w:r>
      <w:r>
        <w:rPr>
          <w:rFonts w:ascii="Calibri" w:hAnsi="Calibri" w:cs="Calibri"/>
          <w:b/>
        </w:rPr>
        <w:t xml:space="preserve">of infection </w:t>
      </w:r>
      <w:r w:rsidRPr="00427785">
        <w:rPr>
          <w:rFonts w:ascii="Calibri" w:hAnsi="Calibri" w:cs="Calibri"/>
          <w:b/>
        </w:rPr>
        <w:t xml:space="preserve">in your workplace, and you need to ensure that </w:t>
      </w:r>
      <w:r w:rsidRPr="00427785">
        <w:rPr>
          <w:rFonts w:ascii="Calibri" w:hAnsi="Calibri" w:cs="Calibri"/>
          <w:b/>
        </w:rPr>
        <w:t>measures to prevent the spread of the illness are implemented immediately.</w:t>
      </w:r>
    </w:p>
    <w:p w14:paraId="27481990" w14:textId="77777777" w:rsidR="00AB3B6B" w:rsidRPr="00427785" w:rsidRDefault="00AB3B6B" w:rsidP="00AB3B6B">
      <w:pPr>
        <w:jc w:val="both"/>
        <w:rPr>
          <w:rFonts w:ascii="Calibri" w:hAnsi="Calibri" w:cs="Calibri"/>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513"/>
        <w:gridCol w:w="851"/>
        <w:gridCol w:w="850"/>
      </w:tblGrid>
      <w:tr w:rsidR="00EC348B" w14:paraId="61FEB0B0" w14:textId="77777777" w:rsidTr="00B0323C">
        <w:tc>
          <w:tcPr>
            <w:tcW w:w="8188" w:type="dxa"/>
            <w:gridSpan w:val="2"/>
            <w:shd w:val="clear" w:color="auto" w:fill="FDE9D9" w:themeFill="accent6" w:themeFillTint="33"/>
          </w:tcPr>
          <w:p w14:paraId="14097657" w14:textId="77777777" w:rsidR="00AB3B6B" w:rsidRPr="00427785" w:rsidRDefault="00CB7D73" w:rsidP="00B0323C">
            <w:pPr>
              <w:spacing w:before="120"/>
              <w:jc w:val="left"/>
              <w:rPr>
                <w:rFonts w:ascii="Calibri" w:hAnsi="Calibri" w:cs="Calibri"/>
                <w:b/>
              </w:rPr>
            </w:pPr>
            <w:r w:rsidRPr="00427785">
              <w:rPr>
                <w:rFonts w:ascii="Calibri" w:hAnsi="Calibri" w:cs="Calibri"/>
                <w:b/>
              </w:rPr>
              <w:t>Have you put the following prevention strategies in place?</w:t>
            </w:r>
          </w:p>
        </w:tc>
        <w:tc>
          <w:tcPr>
            <w:tcW w:w="851" w:type="dxa"/>
            <w:shd w:val="clear" w:color="auto" w:fill="FDE9D9" w:themeFill="accent6" w:themeFillTint="33"/>
          </w:tcPr>
          <w:p w14:paraId="4A0DB6F4" w14:textId="77777777" w:rsidR="00AB3B6B" w:rsidRPr="00427785" w:rsidRDefault="00CB7D73" w:rsidP="00B0323C">
            <w:pPr>
              <w:spacing w:before="120"/>
              <w:rPr>
                <w:rFonts w:ascii="Calibri" w:hAnsi="Calibri" w:cs="Calibri"/>
                <w:b/>
              </w:rPr>
            </w:pPr>
            <w:r w:rsidRPr="00427785">
              <w:rPr>
                <w:rFonts w:ascii="Calibri" w:hAnsi="Calibri" w:cs="Calibri"/>
                <w:b/>
              </w:rPr>
              <w:t>Yes</w:t>
            </w:r>
          </w:p>
        </w:tc>
        <w:tc>
          <w:tcPr>
            <w:tcW w:w="850" w:type="dxa"/>
            <w:shd w:val="clear" w:color="auto" w:fill="FDE9D9" w:themeFill="accent6" w:themeFillTint="33"/>
          </w:tcPr>
          <w:p w14:paraId="0B309632" w14:textId="77777777" w:rsidR="00AB3B6B" w:rsidRPr="00427785" w:rsidRDefault="00CB7D73" w:rsidP="00B0323C">
            <w:pPr>
              <w:spacing w:before="120"/>
              <w:rPr>
                <w:rFonts w:ascii="Calibri" w:hAnsi="Calibri" w:cs="Calibri"/>
                <w:b/>
              </w:rPr>
            </w:pPr>
            <w:r w:rsidRPr="00427785">
              <w:rPr>
                <w:rFonts w:ascii="Calibri" w:hAnsi="Calibri" w:cs="Calibri"/>
                <w:b/>
              </w:rPr>
              <w:t>No</w:t>
            </w:r>
          </w:p>
        </w:tc>
      </w:tr>
      <w:tr w:rsidR="00EC348B" w14:paraId="1DA320D3" w14:textId="77777777" w:rsidTr="00B0323C">
        <w:tc>
          <w:tcPr>
            <w:tcW w:w="675" w:type="dxa"/>
            <w:shd w:val="clear" w:color="auto" w:fill="auto"/>
          </w:tcPr>
          <w:p w14:paraId="02CD3672" w14:textId="77777777" w:rsidR="00AB3B6B" w:rsidRPr="00427785" w:rsidRDefault="00CB7D73" w:rsidP="00B0323C">
            <w:pPr>
              <w:rPr>
                <w:rFonts w:ascii="Calibri" w:hAnsi="Calibri" w:cs="Calibri"/>
              </w:rPr>
            </w:pPr>
            <w:r w:rsidRPr="00427785">
              <w:rPr>
                <w:rFonts w:ascii="Calibri" w:hAnsi="Calibri" w:cs="Calibri"/>
              </w:rPr>
              <w:t>1</w:t>
            </w:r>
          </w:p>
        </w:tc>
        <w:tc>
          <w:tcPr>
            <w:tcW w:w="7513" w:type="dxa"/>
            <w:shd w:val="clear" w:color="auto" w:fill="auto"/>
          </w:tcPr>
          <w:p w14:paraId="15AE531D" w14:textId="77777777" w:rsidR="00AB3B6B" w:rsidRPr="00427785" w:rsidRDefault="00CB7D73" w:rsidP="00B0323C">
            <w:pPr>
              <w:jc w:val="left"/>
              <w:rPr>
                <w:rFonts w:ascii="Calibri" w:hAnsi="Calibri" w:cs="Calibri"/>
              </w:rPr>
            </w:pPr>
            <w:r w:rsidRPr="00427785">
              <w:rPr>
                <w:rFonts w:ascii="Calibri" w:hAnsi="Calibri" w:cs="Calibri"/>
              </w:rPr>
              <w:t>Initiated a hygiene strategy to prevent spread of COVI</w:t>
            </w:r>
            <w:r>
              <w:rPr>
                <w:rFonts w:ascii="Calibri" w:hAnsi="Calibri" w:cs="Calibri"/>
              </w:rPr>
              <w:t>D</w:t>
            </w:r>
            <w:r w:rsidRPr="00427785">
              <w:rPr>
                <w:rFonts w:ascii="Calibri" w:hAnsi="Calibri" w:cs="Calibri"/>
              </w:rPr>
              <w:t xml:space="preserve">-19, including adequate hand-washing </w:t>
            </w:r>
            <w:r w:rsidRPr="00427785">
              <w:rPr>
                <w:rFonts w:ascii="Calibri" w:hAnsi="Calibri" w:cs="Calibri"/>
              </w:rPr>
              <w:t>facilities, supplies of anti-bacterial cleaners and paper towels?</w:t>
            </w:r>
          </w:p>
        </w:tc>
        <w:tc>
          <w:tcPr>
            <w:tcW w:w="851" w:type="dxa"/>
            <w:shd w:val="clear" w:color="auto" w:fill="auto"/>
          </w:tcPr>
          <w:p w14:paraId="5BB72CA5" w14:textId="77777777" w:rsidR="00AB3B6B" w:rsidRPr="00427785" w:rsidRDefault="00AB3B6B" w:rsidP="00B0323C">
            <w:pPr>
              <w:rPr>
                <w:rFonts w:ascii="Calibri" w:hAnsi="Calibri" w:cs="Calibri"/>
              </w:rPr>
            </w:pPr>
          </w:p>
        </w:tc>
        <w:tc>
          <w:tcPr>
            <w:tcW w:w="850" w:type="dxa"/>
            <w:shd w:val="clear" w:color="auto" w:fill="auto"/>
          </w:tcPr>
          <w:p w14:paraId="1D388DC3" w14:textId="77777777" w:rsidR="00AB3B6B" w:rsidRPr="00427785" w:rsidRDefault="00AB3B6B" w:rsidP="00B0323C">
            <w:pPr>
              <w:rPr>
                <w:rFonts w:ascii="Calibri" w:hAnsi="Calibri" w:cs="Calibri"/>
              </w:rPr>
            </w:pPr>
          </w:p>
        </w:tc>
      </w:tr>
      <w:tr w:rsidR="00EC348B" w14:paraId="12E34E9C" w14:textId="77777777" w:rsidTr="00B0323C">
        <w:tc>
          <w:tcPr>
            <w:tcW w:w="675" w:type="dxa"/>
            <w:shd w:val="clear" w:color="auto" w:fill="auto"/>
          </w:tcPr>
          <w:p w14:paraId="162EEDDC" w14:textId="77777777" w:rsidR="00AB3B6B" w:rsidRPr="00427785" w:rsidRDefault="00CB7D73" w:rsidP="00B0323C">
            <w:pPr>
              <w:rPr>
                <w:rFonts w:ascii="Calibri" w:hAnsi="Calibri" w:cs="Calibri"/>
              </w:rPr>
            </w:pPr>
            <w:r w:rsidRPr="00427785">
              <w:rPr>
                <w:rFonts w:ascii="Calibri" w:hAnsi="Calibri" w:cs="Calibri"/>
              </w:rPr>
              <w:t>2</w:t>
            </w:r>
          </w:p>
        </w:tc>
        <w:tc>
          <w:tcPr>
            <w:tcW w:w="7513" w:type="dxa"/>
            <w:shd w:val="clear" w:color="auto" w:fill="auto"/>
          </w:tcPr>
          <w:p w14:paraId="2167D509" w14:textId="77777777" w:rsidR="00AB3B6B" w:rsidRPr="00427785" w:rsidRDefault="00CB7D73" w:rsidP="00B0323C">
            <w:pPr>
              <w:jc w:val="left"/>
              <w:rPr>
                <w:rFonts w:ascii="Calibri" w:hAnsi="Calibri" w:cs="Calibri"/>
              </w:rPr>
            </w:pPr>
            <w:r w:rsidRPr="00427785">
              <w:rPr>
                <w:rFonts w:ascii="Calibri" w:hAnsi="Calibri" w:cs="Calibri"/>
              </w:rPr>
              <w:t>Initiated education programmes to inform workers about preventative measures?</w:t>
            </w:r>
          </w:p>
        </w:tc>
        <w:tc>
          <w:tcPr>
            <w:tcW w:w="851" w:type="dxa"/>
            <w:shd w:val="clear" w:color="auto" w:fill="auto"/>
          </w:tcPr>
          <w:p w14:paraId="27647205" w14:textId="77777777" w:rsidR="00AB3B6B" w:rsidRPr="00427785" w:rsidRDefault="00AB3B6B" w:rsidP="00B0323C">
            <w:pPr>
              <w:rPr>
                <w:rFonts w:ascii="Calibri" w:hAnsi="Calibri" w:cs="Calibri"/>
              </w:rPr>
            </w:pPr>
          </w:p>
        </w:tc>
        <w:tc>
          <w:tcPr>
            <w:tcW w:w="850" w:type="dxa"/>
            <w:shd w:val="clear" w:color="auto" w:fill="auto"/>
          </w:tcPr>
          <w:p w14:paraId="5376E2B0" w14:textId="77777777" w:rsidR="00AB3B6B" w:rsidRPr="00427785" w:rsidRDefault="00AB3B6B" w:rsidP="00B0323C">
            <w:pPr>
              <w:rPr>
                <w:rFonts w:ascii="Calibri" w:hAnsi="Calibri" w:cs="Calibri"/>
              </w:rPr>
            </w:pPr>
          </w:p>
        </w:tc>
      </w:tr>
      <w:tr w:rsidR="00EC348B" w14:paraId="40089FB1" w14:textId="77777777" w:rsidTr="00B0323C">
        <w:tc>
          <w:tcPr>
            <w:tcW w:w="675" w:type="dxa"/>
            <w:shd w:val="clear" w:color="auto" w:fill="auto"/>
          </w:tcPr>
          <w:p w14:paraId="354B73E4" w14:textId="77777777" w:rsidR="00AB3B6B" w:rsidRPr="00427785" w:rsidRDefault="00CB7D73" w:rsidP="00B0323C">
            <w:pPr>
              <w:rPr>
                <w:rFonts w:ascii="Calibri" w:hAnsi="Calibri" w:cs="Calibri"/>
              </w:rPr>
            </w:pPr>
            <w:r w:rsidRPr="00427785">
              <w:rPr>
                <w:rFonts w:ascii="Calibri" w:hAnsi="Calibri" w:cs="Calibri"/>
              </w:rPr>
              <w:lastRenderedPageBreak/>
              <w:t>3</w:t>
            </w:r>
          </w:p>
        </w:tc>
        <w:tc>
          <w:tcPr>
            <w:tcW w:w="7513" w:type="dxa"/>
            <w:shd w:val="clear" w:color="auto" w:fill="auto"/>
          </w:tcPr>
          <w:p w14:paraId="2AA9B4AA" w14:textId="77777777" w:rsidR="00AB3B6B" w:rsidRPr="00427785" w:rsidRDefault="00CB7D73" w:rsidP="00B0323C">
            <w:pPr>
              <w:jc w:val="left"/>
              <w:rPr>
                <w:rFonts w:ascii="Calibri" w:hAnsi="Calibri" w:cs="Calibri"/>
              </w:rPr>
            </w:pPr>
            <w:r w:rsidRPr="00427785">
              <w:rPr>
                <w:rFonts w:ascii="Calibri" w:hAnsi="Calibri" w:cs="Calibri"/>
              </w:rPr>
              <w:t xml:space="preserve">Implemented policies that require workers to advise when they or family members exhibit </w:t>
            </w:r>
            <w:r>
              <w:rPr>
                <w:rFonts w:ascii="Calibri" w:hAnsi="Calibri" w:cs="Calibri"/>
              </w:rPr>
              <w:t>Coronavirus</w:t>
            </w:r>
            <w:r w:rsidRPr="00427785">
              <w:rPr>
                <w:rFonts w:ascii="Calibri" w:hAnsi="Calibri" w:cs="Calibri"/>
              </w:rPr>
              <w:t>-like symptoms?</w:t>
            </w:r>
          </w:p>
        </w:tc>
        <w:tc>
          <w:tcPr>
            <w:tcW w:w="851" w:type="dxa"/>
            <w:shd w:val="clear" w:color="auto" w:fill="auto"/>
          </w:tcPr>
          <w:p w14:paraId="4B84B87F" w14:textId="77777777" w:rsidR="00AB3B6B" w:rsidRPr="00427785" w:rsidRDefault="00AB3B6B" w:rsidP="00B0323C">
            <w:pPr>
              <w:rPr>
                <w:rFonts w:ascii="Calibri" w:hAnsi="Calibri" w:cs="Calibri"/>
              </w:rPr>
            </w:pPr>
          </w:p>
        </w:tc>
        <w:tc>
          <w:tcPr>
            <w:tcW w:w="850" w:type="dxa"/>
            <w:shd w:val="clear" w:color="auto" w:fill="auto"/>
          </w:tcPr>
          <w:p w14:paraId="3DA6B8B4" w14:textId="77777777" w:rsidR="00AB3B6B" w:rsidRPr="00427785" w:rsidRDefault="00AB3B6B" w:rsidP="00B0323C">
            <w:pPr>
              <w:rPr>
                <w:rFonts w:ascii="Calibri" w:hAnsi="Calibri" w:cs="Calibri"/>
              </w:rPr>
            </w:pPr>
          </w:p>
        </w:tc>
      </w:tr>
      <w:tr w:rsidR="00EC348B" w14:paraId="52B78F08" w14:textId="77777777" w:rsidTr="00B0323C">
        <w:tc>
          <w:tcPr>
            <w:tcW w:w="675" w:type="dxa"/>
            <w:shd w:val="clear" w:color="auto" w:fill="auto"/>
          </w:tcPr>
          <w:p w14:paraId="25E31C06" w14:textId="77777777" w:rsidR="00AB3B6B" w:rsidRPr="00427785" w:rsidRDefault="00CB7D73" w:rsidP="00B0323C">
            <w:pPr>
              <w:rPr>
                <w:rFonts w:ascii="Calibri" w:hAnsi="Calibri" w:cs="Calibri"/>
              </w:rPr>
            </w:pPr>
            <w:r w:rsidRPr="00427785">
              <w:rPr>
                <w:rFonts w:ascii="Calibri" w:hAnsi="Calibri" w:cs="Calibri"/>
              </w:rPr>
              <w:t>4</w:t>
            </w:r>
          </w:p>
        </w:tc>
        <w:tc>
          <w:tcPr>
            <w:tcW w:w="7513" w:type="dxa"/>
            <w:shd w:val="clear" w:color="auto" w:fill="auto"/>
          </w:tcPr>
          <w:p w14:paraId="14B6DA0A" w14:textId="77777777" w:rsidR="00AB3B6B" w:rsidRPr="00427785" w:rsidRDefault="00CB7D73" w:rsidP="00B0323C">
            <w:pPr>
              <w:jc w:val="left"/>
              <w:rPr>
                <w:rFonts w:ascii="Calibri" w:hAnsi="Calibri" w:cs="Calibri"/>
              </w:rPr>
            </w:pPr>
            <w:r w:rsidRPr="00427785">
              <w:rPr>
                <w:rFonts w:ascii="Calibri" w:hAnsi="Calibri" w:cs="Calibri"/>
              </w:rPr>
              <w:t>Developed procedures to prevent the spread of infection should a staff member become ill?</w:t>
            </w:r>
          </w:p>
        </w:tc>
        <w:tc>
          <w:tcPr>
            <w:tcW w:w="851" w:type="dxa"/>
            <w:shd w:val="clear" w:color="auto" w:fill="auto"/>
          </w:tcPr>
          <w:p w14:paraId="45D76C87" w14:textId="77777777" w:rsidR="00AB3B6B" w:rsidRPr="00427785" w:rsidRDefault="00AB3B6B" w:rsidP="00B0323C">
            <w:pPr>
              <w:rPr>
                <w:rFonts w:ascii="Calibri" w:hAnsi="Calibri" w:cs="Calibri"/>
              </w:rPr>
            </w:pPr>
          </w:p>
        </w:tc>
        <w:tc>
          <w:tcPr>
            <w:tcW w:w="850" w:type="dxa"/>
            <w:shd w:val="clear" w:color="auto" w:fill="auto"/>
          </w:tcPr>
          <w:p w14:paraId="746B480A" w14:textId="77777777" w:rsidR="00AB3B6B" w:rsidRPr="00427785" w:rsidRDefault="00AB3B6B" w:rsidP="00B0323C">
            <w:pPr>
              <w:rPr>
                <w:rFonts w:ascii="Calibri" w:hAnsi="Calibri" w:cs="Calibri"/>
              </w:rPr>
            </w:pPr>
          </w:p>
        </w:tc>
      </w:tr>
    </w:tbl>
    <w:p w14:paraId="66F71938" w14:textId="77777777" w:rsidR="00AB3B6B" w:rsidRPr="00427785" w:rsidRDefault="00AB3B6B" w:rsidP="00AB3B6B">
      <w:pPr>
        <w:jc w:val="both"/>
        <w:rPr>
          <w:rFonts w:ascii="Calibri" w:hAnsi="Calibri" w:cs="Calibri"/>
          <w:b/>
        </w:rPr>
      </w:pPr>
    </w:p>
    <w:p w14:paraId="308F6817" w14:textId="77777777" w:rsidR="00AB3B6B" w:rsidRDefault="00CB7D73" w:rsidP="00AB3B6B">
      <w:pPr>
        <w:jc w:val="both"/>
        <w:rPr>
          <w:rFonts w:ascii="Calibri" w:hAnsi="Calibri" w:cs="Calibri"/>
          <w:b/>
        </w:rPr>
      </w:pPr>
      <w:r w:rsidRPr="00427785">
        <w:rPr>
          <w:rFonts w:ascii="Calibri" w:hAnsi="Calibri" w:cs="Calibri"/>
          <w:b/>
        </w:rPr>
        <w:t xml:space="preserve">A “NO” response means that you and your workers are at risk should an outbreak occur, or a risk of rapid spread of </w:t>
      </w:r>
      <w:r>
        <w:rPr>
          <w:rFonts w:ascii="Calibri" w:hAnsi="Calibri" w:cs="Calibri"/>
          <w:b/>
        </w:rPr>
        <w:t>COVID-19 within your workplace</w:t>
      </w:r>
      <w:r w:rsidRPr="00427785">
        <w:rPr>
          <w:rFonts w:ascii="Calibri" w:hAnsi="Calibri" w:cs="Calibri"/>
          <w:b/>
        </w:rPr>
        <w:t xml:space="preserve"> should anyone become infected by it.</w:t>
      </w:r>
    </w:p>
    <w:p w14:paraId="0898FFAB" w14:textId="77777777" w:rsidR="00AB3B6B" w:rsidRDefault="00AB3B6B" w:rsidP="00AB3B6B">
      <w:pPr>
        <w:jc w:val="both"/>
        <w:rPr>
          <w:rFonts w:cstheme="minorHAnsi"/>
          <w:color w:val="000000" w:themeColor="text1"/>
        </w:rPr>
      </w:pPr>
    </w:p>
    <w:p w14:paraId="7094F745" w14:textId="77777777" w:rsidR="00AB3B6B" w:rsidRDefault="00AB3B6B" w:rsidP="00AB3B6B">
      <w:pPr>
        <w:jc w:val="both"/>
        <w:rPr>
          <w:rFonts w:cstheme="minorHAnsi"/>
          <w:color w:val="000000" w:themeColor="text1"/>
        </w:rPr>
      </w:pPr>
    </w:p>
    <w:p w14:paraId="1DDEFC18" w14:textId="77777777" w:rsidR="00AB3B6B" w:rsidRDefault="00AB3B6B" w:rsidP="00AB3B6B">
      <w:pPr>
        <w:jc w:val="both"/>
        <w:rPr>
          <w:rFonts w:cstheme="minorHAnsi"/>
          <w:color w:val="000000" w:themeColor="text1"/>
        </w:rPr>
      </w:pPr>
    </w:p>
    <w:p w14:paraId="0E79D919" w14:textId="77777777" w:rsidR="00AB3B6B" w:rsidRDefault="00AB3B6B" w:rsidP="00AB3B6B">
      <w:pPr>
        <w:jc w:val="both"/>
        <w:rPr>
          <w:rFonts w:cstheme="minorHAnsi"/>
          <w:color w:val="000000" w:themeColor="text1"/>
        </w:rPr>
      </w:pPr>
    </w:p>
    <w:p w14:paraId="738A4648" w14:textId="77777777" w:rsidR="00AB3B6B" w:rsidRDefault="00AB3B6B" w:rsidP="00AB3B6B">
      <w:pPr>
        <w:jc w:val="both"/>
        <w:rPr>
          <w:rFonts w:cstheme="minorHAnsi"/>
          <w:color w:val="000000" w:themeColor="text1"/>
        </w:rPr>
      </w:pPr>
    </w:p>
    <w:p w14:paraId="1AB72CD2" w14:textId="77777777" w:rsidR="00AB3B6B" w:rsidRDefault="00AB3B6B" w:rsidP="00AB3B6B">
      <w:pPr>
        <w:jc w:val="both"/>
        <w:rPr>
          <w:rFonts w:cstheme="minorHAnsi"/>
          <w:color w:val="000000" w:themeColor="text1"/>
        </w:rPr>
      </w:pPr>
    </w:p>
    <w:p w14:paraId="003F4717" w14:textId="77777777" w:rsidR="00AB3B6B" w:rsidRDefault="00AB3B6B" w:rsidP="00AB3B6B">
      <w:pPr>
        <w:jc w:val="both"/>
        <w:rPr>
          <w:rFonts w:cstheme="minorHAnsi"/>
          <w:color w:val="000000" w:themeColor="text1"/>
        </w:rPr>
      </w:pPr>
    </w:p>
    <w:p w14:paraId="039206A1" w14:textId="14CD5CFF" w:rsidR="00956780" w:rsidRDefault="00CB7D73" w:rsidP="00DF13F3">
      <w:pPr>
        <w:jc w:val="both"/>
        <w:rPr>
          <w:rFonts w:ascii="Calibri" w:hAnsi="Calibri" w:cs="Calibri"/>
        </w:rPr>
      </w:pPr>
      <w:r w:rsidRPr="00956780">
        <w:rPr>
          <w:rFonts w:cstheme="minorHAnsi"/>
          <w:b/>
          <w:bCs/>
          <w:color w:val="000000" w:themeColor="text1"/>
          <w:sz w:val="28"/>
          <w:szCs w:val="28"/>
        </w:rPr>
        <w:tab/>
      </w:r>
    </w:p>
    <w:p w14:paraId="5EDA2A23" w14:textId="17839A04" w:rsidR="00956780" w:rsidRPr="00956780" w:rsidRDefault="00CB7D73" w:rsidP="00956780">
      <w:pPr>
        <w:jc w:val="both"/>
        <w:rPr>
          <w:rFonts w:cstheme="minorHAnsi"/>
          <w:b/>
          <w:bCs/>
          <w:color w:val="000000" w:themeColor="text1"/>
          <w:sz w:val="28"/>
          <w:szCs w:val="28"/>
        </w:rPr>
      </w:pPr>
      <w:r w:rsidRPr="00956780">
        <w:rPr>
          <w:rFonts w:cstheme="minorHAnsi"/>
          <w:b/>
          <w:bCs/>
          <w:color w:val="000000" w:themeColor="text1"/>
          <w:sz w:val="28"/>
          <w:szCs w:val="28"/>
        </w:rPr>
        <w:t>8.3</w:t>
      </w:r>
      <w:r w:rsidRPr="00956780">
        <w:rPr>
          <w:rFonts w:cstheme="minorHAnsi"/>
          <w:b/>
          <w:bCs/>
          <w:color w:val="000000" w:themeColor="text1"/>
          <w:sz w:val="28"/>
          <w:szCs w:val="28"/>
        </w:rPr>
        <w:tab/>
      </w:r>
      <w:r>
        <w:rPr>
          <w:rFonts w:cstheme="minorHAnsi"/>
          <w:b/>
          <w:bCs/>
          <w:color w:val="000000" w:themeColor="text1"/>
          <w:sz w:val="28"/>
          <w:szCs w:val="28"/>
        </w:rPr>
        <w:t xml:space="preserve">COVID-19 </w:t>
      </w:r>
      <w:r w:rsidRPr="00956780">
        <w:rPr>
          <w:rFonts w:cstheme="minorHAnsi"/>
          <w:b/>
          <w:bCs/>
          <w:color w:val="000000" w:themeColor="text1"/>
          <w:sz w:val="28"/>
          <w:szCs w:val="28"/>
        </w:rPr>
        <w:t>Action Plan</w:t>
      </w:r>
    </w:p>
    <w:p w14:paraId="728F6D48" w14:textId="77777777" w:rsidR="00956780" w:rsidRPr="00956780" w:rsidRDefault="00956780" w:rsidP="00956780">
      <w:pPr>
        <w:jc w:val="both"/>
        <w:rPr>
          <w:rFonts w:ascii="Calibri" w:hAnsi="Calibri" w:cs="Calibri"/>
        </w:rPr>
      </w:pPr>
    </w:p>
    <w:p w14:paraId="03606AEE" w14:textId="22AB2DEE" w:rsidR="00956780" w:rsidRDefault="00CB7D73" w:rsidP="00956780">
      <w:pPr>
        <w:jc w:val="both"/>
        <w:rPr>
          <w:rFonts w:ascii="Calibri" w:hAnsi="Calibri" w:cs="Calibri"/>
          <w:b/>
          <w:i/>
          <w:iCs/>
        </w:rPr>
      </w:pPr>
      <w:r w:rsidRPr="00956780">
        <w:rPr>
          <w:rFonts w:ascii="Calibri" w:hAnsi="Calibri" w:cs="Calibri"/>
          <w:b/>
          <w:i/>
          <w:iCs/>
        </w:rPr>
        <w:t>Step 1</w:t>
      </w:r>
      <w:r w:rsidRPr="00956780">
        <w:rPr>
          <w:rFonts w:ascii="Calibri" w:hAnsi="Calibri" w:cs="Calibri"/>
          <w:b/>
          <w:i/>
          <w:iCs/>
        </w:rPr>
        <w:tab/>
        <w:t>Preliminary planning</w:t>
      </w:r>
    </w:p>
    <w:p w14:paraId="1C0DD1EA" w14:textId="593AB84D" w:rsidR="00816E49" w:rsidRDefault="00816E49" w:rsidP="00956780">
      <w:pPr>
        <w:jc w:val="both"/>
        <w:rPr>
          <w:rFonts w:ascii="Calibri" w:hAnsi="Calibri" w:cs="Calibri"/>
          <w:b/>
          <w:i/>
          <w:iCs/>
        </w:rPr>
      </w:pPr>
    </w:p>
    <w:p w14:paraId="3CBD47F3" w14:textId="1D68892F" w:rsidR="00816E49" w:rsidRPr="00816E49" w:rsidRDefault="00CB7D73" w:rsidP="00956780">
      <w:pPr>
        <w:jc w:val="both"/>
        <w:rPr>
          <w:rFonts w:ascii="Calibri" w:hAnsi="Calibri" w:cs="Calibri"/>
          <w:bCs/>
          <w:i/>
          <w:iCs/>
        </w:rPr>
      </w:pPr>
      <w:r>
        <w:rPr>
          <w:rFonts w:ascii="Calibri" w:hAnsi="Calibri" w:cs="Calibri"/>
          <w:bCs/>
          <w:i/>
          <w:iCs/>
        </w:rPr>
        <w:t xml:space="preserve">Key </w:t>
      </w:r>
      <w:r>
        <w:rPr>
          <w:rFonts w:ascii="Calibri" w:hAnsi="Calibri" w:cs="Calibri"/>
          <w:bCs/>
          <w:i/>
          <w:iCs/>
        </w:rPr>
        <w:t>personnel</w:t>
      </w:r>
    </w:p>
    <w:p w14:paraId="24F2E509" w14:textId="77777777" w:rsidR="00956780" w:rsidRPr="00956780" w:rsidRDefault="00956780" w:rsidP="00956780">
      <w:pPr>
        <w:jc w:val="both"/>
        <w:rPr>
          <w:rFonts w:ascii="Calibri" w:hAnsi="Calibri" w:cs="Calibri"/>
        </w:rPr>
      </w:pPr>
    </w:p>
    <w:p w14:paraId="15494311" w14:textId="77777777" w:rsidR="00956780" w:rsidRPr="00956780" w:rsidRDefault="00CB7D73" w:rsidP="00956780">
      <w:pPr>
        <w:jc w:val="both"/>
        <w:rPr>
          <w:rFonts w:ascii="Calibri" w:hAnsi="Calibri" w:cs="Calibri"/>
        </w:rPr>
      </w:pPr>
      <w:r w:rsidRPr="00956780">
        <w:rPr>
          <w:rFonts w:ascii="Calibri" w:hAnsi="Calibri" w:cs="Calibri"/>
        </w:rPr>
        <w:t xml:space="preserve">Identify the personnel who will play key roles in the implementation of the </w:t>
      </w:r>
      <w:proofErr w:type="gramStart"/>
      <w:r w:rsidRPr="00956780">
        <w:rPr>
          <w:rFonts w:ascii="Calibri" w:hAnsi="Calibri" w:cs="Calibri"/>
        </w:rPr>
        <w:t>plan, and</w:t>
      </w:r>
      <w:proofErr w:type="gramEnd"/>
      <w:r w:rsidRPr="00956780">
        <w:rPr>
          <w:rFonts w:ascii="Calibri" w:hAnsi="Calibri" w:cs="Calibri"/>
        </w:rPr>
        <w:t xml:space="preserve"> ensure that they are familiar with the roles and duties that they will be required to carry out. It is essential that alternative persons are allocated to each</w:t>
      </w:r>
      <w:r w:rsidRPr="00956780">
        <w:rPr>
          <w:rFonts w:ascii="Calibri" w:hAnsi="Calibri" w:cs="Calibri"/>
        </w:rPr>
        <w:t xml:space="preserve"> of the roles to ensure that the functions will still be carried out even if key personnel are unavailable during an outbreak.</w:t>
      </w:r>
    </w:p>
    <w:p w14:paraId="369EB0E1" w14:textId="77777777" w:rsidR="00956780" w:rsidRPr="00956780" w:rsidRDefault="00956780" w:rsidP="00956780">
      <w:pPr>
        <w:jc w:val="both"/>
        <w:rPr>
          <w:rFonts w:ascii="Calibri" w:hAnsi="Calibri" w:cs="Calibri"/>
        </w:rPr>
      </w:pPr>
    </w:p>
    <w:p w14:paraId="00F46914" w14:textId="77777777" w:rsidR="00956780" w:rsidRPr="00956780" w:rsidRDefault="00CB7D73" w:rsidP="00956780">
      <w:pPr>
        <w:jc w:val="both"/>
        <w:rPr>
          <w:rFonts w:ascii="Calibri" w:hAnsi="Calibri" w:cs="Calibri"/>
        </w:rPr>
      </w:pPr>
      <w:r w:rsidRPr="00956780">
        <w:rPr>
          <w:rFonts w:ascii="Calibri" w:hAnsi="Calibri" w:cs="Calibri"/>
        </w:rPr>
        <w:t>Example (use Worksheet 1 for this step):</w:t>
      </w:r>
    </w:p>
    <w:tbl>
      <w:tblPr>
        <w:tblStyle w:val="TableGrid2"/>
        <w:tblW w:w="0" w:type="auto"/>
        <w:tblLook w:val="04A0" w:firstRow="1" w:lastRow="0" w:firstColumn="1" w:lastColumn="0" w:noHBand="0" w:noVBand="1"/>
      </w:tblPr>
      <w:tblGrid>
        <w:gridCol w:w="3284"/>
        <w:gridCol w:w="3285"/>
        <w:gridCol w:w="3285"/>
      </w:tblGrid>
      <w:tr w:rsidR="00EC348B" w14:paraId="2ED95714" w14:textId="77777777" w:rsidTr="00956780">
        <w:tc>
          <w:tcPr>
            <w:tcW w:w="3284" w:type="dxa"/>
            <w:shd w:val="clear" w:color="auto" w:fill="C6D9F1" w:themeFill="text2" w:themeFillTint="33"/>
          </w:tcPr>
          <w:p w14:paraId="3B6FE6BA" w14:textId="77777777" w:rsidR="00956780" w:rsidRPr="00956780" w:rsidRDefault="00CB7D73" w:rsidP="00755B85">
            <w:pPr>
              <w:jc w:val="center"/>
              <w:rPr>
                <w:rFonts w:ascii="Calibri" w:hAnsi="Calibri" w:cs="Calibri"/>
                <w:sz w:val="24"/>
                <w:szCs w:val="24"/>
              </w:rPr>
            </w:pPr>
            <w:r w:rsidRPr="00956780">
              <w:rPr>
                <w:rFonts w:ascii="Calibri" w:hAnsi="Calibri" w:cs="Calibri"/>
                <w:b/>
              </w:rPr>
              <w:t>Role or function</w:t>
            </w:r>
          </w:p>
        </w:tc>
        <w:tc>
          <w:tcPr>
            <w:tcW w:w="3285" w:type="dxa"/>
            <w:shd w:val="clear" w:color="auto" w:fill="C6D9F1" w:themeFill="text2" w:themeFillTint="33"/>
          </w:tcPr>
          <w:p w14:paraId="4EF34BD5" w14:textId="77777777" w:rsidR="00956780" w:rsidRPr="00956780" w:rsidRDefault="00CB7D73" w:rsidP="00755B85">
            <w:pPr>
              <w:jc w:val="center"/>
              <w:rPr>
                <w:rFonts w:ascii="Calibri" w:hAnsi="Calibri" w:cs="Calibri"/>
                <w:sz w:val="24"/>
                <w:szCs w:val="24"/>
              </w:rPr>
            </w:pPr>
            <w:r w:rsidRPr="00956780">
              <w:rPr>
                <w:rFonts w:ascii="Calibri" w:hAnsi="Calibri" w:cs="Calibri"/>
                <w:b/>
              </w:rPr>
              <w:t>Person 1</w:t>
            </w:r>
          </w:p>
        </w:tc>
        <w:tc>
          <w:tcPr>
            <w:tcW w:w="3285" w:type="dxa"/>
            <w:shd w:val="clear" w:color="auto" w:fill="C6D9F1" w:themeFill="text2" w:themeFillTint="33"/>
          </w:tcPr>
          <w:p w14:paraId="66B0FCA6" w14:textId="77777777" w:rsidR="00956780" w:rsidRPr="00956780" w:rsidRDefault="00CB7D73" w:rsidP="00755B85">
            <w:pPr>
              <w:jc w:val="center"/>
              <w:rPr>
                <w:rFonts w:ascii="Calibri" w:hAnsi="Calibri" w:cs="Calibri"/>
                <w:sz w:val="24"/>
                <w:szCs w:val="24"/>
              </w:rPr>
            </w:pPr>
            <w:r w:rsidRPr="00956780">
              <w:rPr>
                <w:rFonts w:ascii="Calibri" w:hAnsi="Calibri" w:cs="Calibri"/>
                <w:b/>
              </w:rPr>
              <w:t>Person 2 (alternative)</w:t>
            </w:r>
          </w:p>
        </w:tc>
      </w:tr>
      <w:tr w:rsidR="00EC348B" w14:paraId="740D9772" w14:textId="77777777" w:rsidTr="00956780">
        <w:tc>
          <w:tcPr>
            <w:tcW w:w="3284" w:type="dxa"/>
          </w:tcPr>
          <w:p w14:paraId="62EE6DE2" w14:textId="77777777" w:rsidR="00956780" w:rsidRPr="00956780" w:rsidRDefault="00CB7D73" w:rsidP="00956780">
            <w:pPr>
              <w:rPr>
                <w:rFonts w:ascii="Calibri" w:hAnsi="Calibri" w:cs="Calibri"/>
                <w:sz w:val="24"/>
                <w:szCs w:val="24"/>
              </w:rPr>
            </w:pPr>
            <w:r w:rsidRPr="00956780">
              <w:rPr>
                <w:rFonts w:ascii="Calibri" w:hAnsi="Calibri" w:cs="Calibri"/>
              </w:rPr>
              <w:t>Management Team leader</w:t>
            </w:r>
          </w:p>
        </w:tc>
        <w:tc>
          <w:tcPr>
            <w:tcW w:w="3285" w:type="dxa"/>
          </w:tcPr>
          <w:p w14:paraId="6FFA6C36" w14:textId="77777777" w:rsidR="00956780" w:rsidRPr="00956780" w:rsidRDefault="00CB7D73" w:rsidP="00956780">
            <w:pPr>
              <w:rPr>
                <w:rFonts w:ascii="Calibri" w:hAnsi="Calibri" w:cs="Calibri"/>
                <w:sz w:val="24"/>
                <w:szCs w:val="24"/>
              </w:rPr>
            </w:pPr>
            <w:r w:rsidRPr="00956780">
              <w:rPr>
                <w:rFonts w:ascii="Calibri" w:hAnsi="Calibri" w:cs="Calibri"/>
                <w:i/>
              </w:rPr>
              <w:t>Arthur Wallace</w:t>
            </w:r>
          </w:p>
        </w:tc>
        <w:tc>
          <w:tcPr>
            <w:tcW w:w="3285" w:type="dxa"/>
          </w:tcPr>
          <w:p w14:paraId="75165025" w14:textId="77777777" w:rsidR="00956780" w:rsidRPr="00956780" w:rsidRDefault="00CB7D73" w:rsidP="00956780">
            <w:pPr>
              <w:rPr>
                <w:rFonts w:ascii="Calibri" w:hAnsi="Calibri" w:cs="Calibri"/>
                <w:sz w:val="24"/>
                <w:szCs w:val="24"/>
              </w:rPr>
            </w:pPr>
            <w:r w:rsidRPr="00956780">
              <w:rPr>
                <w:rFonts w:ascii="Calibri" w:hAnsi="Calibri" w:cs="Calibri"/>
                <w:i/>
              </w:rPr>
              <w:t xml:space="preserve">Wally </w:t>
            </w:r>
            <w:proofErr w:type="spellStart"/>
            <w:r w:rsidRPr="00956780">
              <w:rPr>
                <w:rFonts w:ascii="Calibri" w:hAnsi="Calibri" w:cs="Calibri"/>
                <w:i/>
              </w:rPr>
              <w:t>Arthurson</w:t>
            </w:r>
            <w:proofErr w:type="spellEnd"/>
          </w:p>
        </w:tc>
      </w:tr>
      <w:tr w:rsidR="00EC348B" w14:paraId="169360D6" w14:textId="77777777" w:rsidTr="00956780">
        <w:tc>
          <w:tcPr>
            <w:tcW w:w="3284" w:type="dxa"/>
          </w:tcPr>
          <w:p w14:paraId="4877E1EE" w14:textId="77777777" w:rsidR="00956780" w:rsidRPr="00956780" w:rsidRDefault="00CB7D73" w:rsidP="00956780">
            <w:pPr>
              <w:rPr>
                <w:rFonts w:ascii="Calibri" w:hAnsi="Calibri" w:cs="Calibri"/>
                <w:sz w:val="24"/>
                <w:szCs w:val="24"/>
              </w:rPr>
            </w:pPr>
            <w:r w:rsidRPr="00956780">
              <w:rPr>
                <w:rFonts w:ascii="Calibri" w:hAnsi="Calibri" w:cs="Calibri"/>
              </w:rPr>
              <w:t>Team member (s)</w:t>
            </w:r>
          </w:p>
        </w:tc>
        <w:tc>
          <w:tcPr>
            <w:tcW w:w="3285" w:type="dxa"/>
          </w:tcPr>
          <w:p w14:paraId="3A23487E" w14:textId="77777777" w:rsidR="00956780" w:rsidRPr="00956780" w:rsidRDefault="00CB7D73" w:rsidP="00956780">
            <w:pPr>
              <w:rPr>
                <w:rFonts w:ascii="Calibri" w:hAnsi="Calibri" w:cs="Calibri"/>
                <w:sz w:val="24"/>
                <w:szCs w:val="24"/>
              </w:rPr>
            </w:pPr>
            <w:r w:rsidRPr="00956780">
              <w:rPr>
                <w:rFonts w:ascii="Calibri" w:hAnsi="Calibri" w:cs="Calibri"/>
                <w:i/>
              </w:rPr>
              <w:t>Fred Bloggs</w:t>
            </w:r>
          </w:p>
        </w:tc>
        <w:tc>
          <w:tcPr>
            <w:tcW w:w="3285" w:type="dxa"/>
          </w:tcPr>
          <w:p w14:paraId="76A0EC3A" w14:textId="77777777" w:rsidR="00956780" w:rsidRPr="00956780" w:rsidRDefault="00CB7D73" w:rsidP="00956780">
            <w:pPr>
              <w:rPr>
                <w:rFonts w:ascii="Calibri" w:hAnsi="Calibri" w:cs="Calibri"/>
                <w:sz w:val="24"/>
                <w:szCs w:val="24"/>
              </w:rPr>
            </w:pPr>
            <w:r w:rsidRPr="00956780">
              <w:rPr>
                <w:rFonts w:ascii="Calibri" w:hAnsi="Calibri" w:cs="Calibri"/>
                <w:i/>
              </w:rPr>
              <w:t xml:space="preserve">Peter Potter </w:t>
            </w:r>
          </w:p>
        </w:tc>
      </w:tr>
      <w:tr w:rsidR="00EC348B" w14:paraId="726857CB" w14:textId="77777777" w:rsidTr="00956780">
        <w:tc>
          <w:tcPr>
            <w:tcW w:w="3284" w:type="dxa"/>
          </w:tcPr>
          <w:p w14:paraId="2EF6BDA5" w14:textId="77777777" w:rsidR="00956780" w:rsidRPr="00956780" w:rsidRDefault="00CB7D73" w:rsidP="00956780">
            <w:pPr>
              <w:rPr>
                <w:rFonts w:ascii="Calibri" w:hAnsi="Calibri" w:cs="Calibri"/>
                <w:sz w:val="24"/>
                <w:szCs w:val="24"/>
              </w:rPr>
            </w:pPr>
            <w:r w:rsidRPr="00956780">
              <w:rPr>
                <w:rFonts w:ascii="Calibri" w:hAnsi="Calibri" w:cs="Calibri"/>
              </w:rPr>
              <w:t>Liaison/communications</w:t>
            </w:r>
          </w:p>
        </w:tc>
        <w:tc>
          <w:tcPr>
            <w:tcW w:w="3285" w:type="dxa"/>
          </w:tcPr>
          <w:p w14:paraId="4AD63CDB" w14:textId="77777777" w:rsidR="00956780" w:rsidRPr="00956780" w:rsidRDefault="00CB7D73" w:rsidP="00956780">
            <w:pPr>
              <w:rPr>
                <w:rFonts w:ascii="Calibri" w:hAnsi="Calibri" w:cs="Calibri"/>
                <w:sz w:val="24"/>
                <w:szCs w:val="24"/>
              </w:rPr>
            </w:pPr>
            <w:r w:rsidRPr="00956780">
              <w:rPr>
                <w:rFonts w:ascii="Calibri" w:hAnsi="Calibri" w:cs="Calibri"/>
                <w:i/>
              </w:rPr>
              <w:t>Harold Ericsson</w:t>
            </w:r>
          </w:p>
        </w:tc>
        <w:tc>
          <w:tcPr>
            <w:tcW w:w="3285" w:type="dxa"/>
          </w:tcPr>
          <w:p w14:paraId="17E97634" w14:textId="77777777" w:rsidR="00956780" w:rsidRPr="00956780" w:rsidRDefault="00CB7D73" w:rsidP="00956780">
            <w:pPr>
              <w:rPr>
                <w:rFonts w:ascii="Calibri" w:hAnsi="Calibri" w:cs="Calibri"/>
                <w:sz w:val="24"/>
                <w:szCs w:val="24"/>
              </w:rPr>
            </w:pPr>
            <w:r w:rsidRPr="00956780">
              <w:rPr>
                <w:rFonts w:ascii="Calibri" w:hAnsi="Calibri" w:cs="Calibri"/>
                <w:i/>
              </w:rPr>
              <w:t xml:space="preserve">Joan </w:t>
            </w:r>
            <w:proofErr w:type="spellStart"/>
            <w:r w:rsidRPr="00956780">
              <w:rPr>
                <w:rFonts w:ascii="Calibri" w:hAnsi="Calibri" w:cs="Calibri"/>
                <w:i/>
              </w:rPr>
              <w:t>Pollimott</w:t>
            </w:r>
            <w:proofErr w:type="spellEnd"/>
          </w:p>
        </w:tc>
      </w:tr>
    </w:tbl>
    <w:p w14:paraId="27FCFBB6" w14:textId="77777777" w:rsidR="00956780" w:rsidRPr="00956780" w:rsidRDefault="00956780" w:rsidP="00956780">
      <w:pPr>
        <w:jc w:val="both"/>
        <w:rPr>
          <w:rFonts w:ascii="Calibri" w:hAnsi="Calibri" w:cs="Calibri"/>
          <w:sz w:val="24"/>
          <w:szCs w:val="24"/>
        </w:rPr>
      </w:pPr>
    </w:p>
    <w:p w14:paraId="5EE4F9EA" w14:textId="0B4DDFBA" w:rsidR="00816E49" w:rsidRPr="00816E49" w:rsidRDefault="00CB7D73" w:rsidP="00956780">
      <w:pPr>
        <w:jc w:val="both"/>
        <w:rPr>
          <w:rFonts w:ascii="Calibri" w:hAnsi="Calibri" w:cs="Calibri"/>
          <w:i/>
          <w:iCs/>
        </w:rPr>
      </w:pPr>
      <w:r>
        <w:rPr>
          <w:rFonts w:ascii="Calibri" w:hAnsi="Calibri" w:cs="Calibri"/>
          <w:i/>
          <w:iCs/>
        </w:rPr>
        <w:t>Critical operations and functions</w:t>
      </w:r>
    </w:p>
    <w:p w14:paraId="6DB43094" w14:textId="77777777" w:rsidR="00816E49" w:rsidRDefault="00816E49" w:rsidP="00956780">
      <w:pPr>
        <w:jc w:val="both"/>
        <w:rPr>
          <w:rFonts w:ascii="Calibri" w:hAnsi="Calibri" w:cs="Calibri"/>
        </w:rPr>
      </w:pPr>
    </w:p>
    <w:p w14:paraId="2F513D6D" w14:textId="11546505" w:rsidR="00956780" w:rsidRPr="00956780" w:rsidRDefault="00CB7D73" w:rsidP="00956780">
      <w:pPr>
        <w:jc w:val="both"/>
        <w:rPr>
          <w:rFonts w:ascii="Calibri" w:hAnsi="Calibri" w:cs="Calibri"/>
        </w:rPr>
      </w:pPr>
      <w:r w:rsidRPr="00956780">
        <w:rPr>
          <w:rFonts w:ascii="Calibri" w:hAnsi="Calibri" w:cs="Calibri"/>
        </w:rPr>
        <w:t xml:space="preserve">Identify operations, roles and functions that are critical to the running of the company to ensure </w:t>
      </w:r>
      <w:r w:rsidRPr="00956780">
        <w:rPr>
          <w:rFonts w:ascii="Calibri" w:hAnsi="Calibri" w:cs="Calibri"/>
        </w:rPr>
        <w:t>that sufficient staff and resources are available to continue viable day to day running of the business. Less critical functions should be identified to ensure that staff (who may be in short supply) are not diverted away from more critical tasks. Prioriti</w:t>
      </w:r>
      <w:r w:rsidRPr="00956780">
        <w:rPr>
          <w:rFonts w:ascii="Calibri" w:hAnsi="Calibri" w:cs="Calibri"/>
        </w:rPr>
        <w:t>se each of the identified operations or functions to ensure that the more important operations or functions receive a higher priority.</w:t>
      </w:r>
    </w:p>
    <w:p w14:paraId="5AAE3CF0" w14:textId="77777777" w:rsidR="00956780" w:rsidRPr="00956780" w:rsidRDefault="00956780" w:rsidP="00956780">
      <w:pPr>
        <w:jc w:val="both"/>
        <w:rPr>
          <w:rFonts w:ascii="Calibri" w:hAnsi="Calibri" w:cs="Calibri"/>
        </w:rPr>
      </w:pPr>
    </w:p>
    <w:p w14:paraId="6964A1D2" w14:textId="77777777" w:rsidR="00956780" w:rsidRPr="00956780" w:rsidRDefault="00CB7D73" w:rsidP="00956780">
      <w:pPr>
        <w:jc w:val="both"/>
        <w:rPr>
          <w:rFonts w:ascii="Calibri" w:hAnsi="Calibri" w:cs="Calibri"/>
          <w:sz w:val="24"/>
          <w:szCs w:val="24"/>
        </w:rPr>
      </w:pPr>
      <w:r w:rsidRPr="00956780">
        <w:rPr>
          <w:rFonts w:ascii="Calibri" w:hAnsi="Calibri" w:cs="Calibri"/>
          <w:sz w:val="24"/>
          <w:szCs w:val="24"/>
        </w:rPr>
        <w:t>Example (use Worksheet 2 for this step):</w:t>
      </w:r>
    </w:p>
    <w:tbl>
      <w:tblPr>
        <w:tblStyle w:val="TableGrid2"/>
        <w:tblW w:w="0" w:type="auto"/>
        <w:tblLook w:val="04A0" w:firstRow="1" w:lastRow="0" w:firstColumn="1" w:lastColumn="0" w:noHBand="0" w:noVBand="1"/>
      </w:tblPr>
      <w:tblGrid>
        <w:gridCol w:w="4928"/>
        <w:gridCol w:w="1701"/>
        <w:gridCol w:w="3225"/>
      </w:tblGrid>
      <w:tr w:rsidR="00EC348B" w14:paraId="1B3C2A08" w14:textId="77777777" w:rsidTr="00956780">
        <w:tc>
          <w:tcPr>
            <w:tcW w:w="4928" w:type="dxa"/>
            <w:shd w:val="clear" w:color="auto" w:fill="C6D9F1" w:themeFill="text2" w:themeFillTint="33"/>
          </w:tcPr>
          <w:p w14:paraId="54A0DEF0" w14:textId="77777777" w:rsidR="00956780" w:rsidRPr="00755B85" w:rsidRDefault="00CB7D73" w:rsidP="00755B85">
            <w:pPr>
              <w:jc w:val="center"/>
              <w:rPr>
                <w:rFonts w:ascii="Calibri" w:hAnsi="Calibri" w:cs="Calibri"/>
              </w:rPr>
            </w:pPr>
            <w:r w:rsidRPr="00755B85">
              <w:rPr>
                <w:rFonts w:ascii="Calibri" w:hAnsi="Calibri" w:cs="Calibri"/>
                <w:b/>
              </w:rPr>
              <w:t>Critical operation/role/function</w:t>
            </w:r>
          </w:p>
        </w:tc>
        <w:tc>
          <w:tcPr>
            <w:tcW w:w="1701" w:type="dxa"/>
            <w:shd w:val="clear" w:color="auto" w:fill="C6D9F1" w:themeFill="text2" w:themeFillTint="33"/>
          </w:tcPr>
          <w:p w14:paraId="3A957B5F" w14:textId="77777777" w:rsidR="00956780" w:rsidRPr="00755B85" w:rsidRDefault="00CB7D73" w:rsidP="00755B85">
            <w:pPr>
              <w:jc w:val="center"/>
              <w:rPr>
                <w:rFonts w:ascii="Calibri" w:hAnsi="Calibri" w:cs="Calibri"/>
              </w:rPr>
            </w:pPr>
            <w:r w:rsidRPr="00755B85">
              <w:rPr>
                <w:rFonts w:ascii="Calibri" w:hAnsi="Calibri" w:cs="Calibri"/>
                <w:b/>
              </w:rPr>
              <w:t>Priority</w:t>
            </w:r>
          </w:p>
        </w:tc>
        <w:tc>
          <w:tcPr>
            <w:tcW w:w="3225" w:type="dxa"/>
            <w:shd w:val="clear" w:color="auto" w:fill="C6D9F1" w:themeFill="text2" w:themeFillTint="33"/>
          </w:tcPr>
          <w:p w14:paraId="13AAD1B8" w14:textId="77777777" w:rsidR="00956780" w:rsidRPr="00755B85" w:rsidRDefault="00CB7D73" w:rsidP="00755B85">
            <w:pPr>
              <w:jc w:val="center"/>
              <w:rPr>
                <w:rFonts w:ascii="Calibri" w:hAnsi="Calibri" w:cs="Calibri"/>
              </w:rPr>
            </w:pPr>
            <w:r w:rsidRPr="00755B85">
              <w:rPr>
                <w:rFonts w:ascii="Calibri" w:hAnsi="Calibri" w:cs="Calibri"/>
                <w:b/>
              </w:rPr>
              <w:t>Minimum staffing level</w:t>
            </w:r>
          </w:p>
        </w:tc>
      </w:tr>
      <w:tr w:rsidR="00EC348B" w14:paraId="227AC0C3" w14:textId="77777777" w:rsidTr="00956780">
        <w:tc>
          <w:tcPr>
            <w:tcW w:w="4928" w:type="dxa"/>
          </w:tcPr>
          <w:p w14:paraId="6E25327F" w14:textId="77777777" w:rsidR="00956780" w:rsidRPr="00755B85" w:rsidRDefault="00CB7D73" w:rsidP="00956780">
            <w:pPr>
              <w:rPr>
                <w:rFonts w:ascii="Calibri" w:hAnsi="Calibri" w:cs="Calibri"/>
              </w:rPr>
            </w:pPr>
            <w:r w:rsidRPr="00755B85">
              <w:rPr>
                <w:rFonts w:ascii="Calibri" w:hAnsi="Calibri" w:cs="Calibri"/>
                <w:i/>
              </w:rPr>
              <w:t>Administration</w:t>
            </w:r>
          </w:p>
        </w:tc>
        <w:tc>
          <w:tcPr>
            <w:tcW w:w="1701" w:type="dxa"/>
            <w:shd w:val="clear" w:color="auto" w:fill="auto"/>
          </w:tcPr>
          <w:p w14:paraId="240F17D1" w14:textId="77777777" w:rsidR="00956780" w:rsidRPr="00755B85" w:rsidRDefault="00CB7D73" w:rsidP="00956780">
            <w:pPr>
              <w:rPr>
                <w:rFonts w:ascii="Calibri" w:hAnsi="Calibri" w:cs="Calibri"/>
              </w:rPr>
            </w:pPr>
            <w:r w:rsidRPr="00755B85">
              <w:rPr>
                <w:rFonts w:ascii="Calibri" w:hAnsi="Calibri" w:cs="Calibri"/>
              </w:rPr>
              <w:t>1</w:t>
            </w:r>
          </w:p>
        </w:tc>
        <w:tc>
          <w:tcPr>
            <w:tcW w:w="3225" w:type="dxa"/>
            <w:shd w:val="clear" w:color="auto" w:fill="auto"/>
          </w:tcPr>
          <w:p w14:paraId="72117322" w14:textId="77777777" w:rsidR="00956780" w:rsidRPr="00755B85" w:rsidRDefault="00CB7D73" w:rsidP="00956780">
            <w:pPr>
              <w:rPr>
                <w:rFonts w:ascii="Calibri" w:hAnsi="Calibri" w:cs="Calibri"/>
              </w:rPr>
            </w:pPr>
            <w:r w:rsidRPr="00755B85">
              <w:rPr>
                <w:rFonts w:ascii="Calibri" w:hAnsi="Calibri" w:cs="Calibri"/>
                <w:i/>
              </w:rPr>
              <w:t>2</w:t>
            </w:r>
          </w:p>
        </w:tc>
      </w:tr>
      <w:tr w:rsidR="00EC348B" w14:paraId="1B1D2EF9" w14:textId="77777777" w:rsidTr="00956780">
        <w:tc>
          <w:tcPr>
            <w:tcW w:w="4928" w:type="dxa"/>
          </w:tcPr>
          <w:p w14:paraId="5A41B169" w14:textId="77777777" w:rsidR="00956780" w:rsidRPr="00755B85" w:rsidRDefault="00CB7D73" w:rsidP="00956780">
            <w:pPr>
              <w:rPr>
                <w:rFonts w:ascii="Calibri" w:hAnsi="Calibri" w:cs="Calibri"/>
              </w:rPr>
            </w:pPr>
            <w:r w:rsidRPr="00755B85">
              <w:rPr>
                <w:rFonts w:ascii="Calibri" w:hAnsi="Calibri" w:cs="Calibri"/>
                <w:i/>
              </w:rPr>
              <w:t>Customer support/help desk</w:t>
            </w:r>
          </w:p>
        </w:tc>
        <w:tc>
          <w:tcPr>
            <w:tcW w:w="1701" w:type="dxa"/>
            <w:shd w:val="clear" w:color="auto" w:fill="auto"/>
          </w:tcPr>
          <w:p w14:paraId="253FE84E" w14:textId="77777777" w:rsidR="00956780" w:rsidRPr="00755B85" w:rsidRDefault="00CB7D73" w:rsidP="00956780">
            <w:pPr>
              <w:rPr>
                <w:rFonts w:ascii="Calibri" w:hAnsi="Calibri" w:cs="Calibri"/>
              </w:rPr>
            </w:pPr>
            <w:r w:rsidRPr="00755B85">
              <w:rPr>
                <w:rFonts w:ascii="Calibri" w:hAnsi="Calibri" w:cs="Calibri"/>
              </w:rPr>
              <w:t>2</w:t>
            </w:r>
          </w:p>
        </w:tc>
        <w:tc>
          <w:tcPr>
            <w:tcW w:w="3225" w:type="dxa"/>
            <w:shd w:val="clear" w:color="auto" w:fill="auto"/>
          </w:tcPr>
          <w:p w14:paraId="1FBFC60A" w14:textId="77777777" w:rsidR="00956780" w:rsidRPr="00755B85" w:rsidRDefault="00CB7D73" w:rsidP="00956780">
            <w:pPr>
              <w:rPr>
                <w:rFonts w:ascii="Calibri" w:hAnsi="Calibri" w:cs="Calibri"/>
              </w:rPr>
            </w:pPr>
            <w:r w:rsidRPr="00755B85">
              <w:rPr>
                <w:rFonts w:ascii="Calibri" w:hAnsi="Calibri" w:cs="Calibri"/>
                <w:i/>
              </w:rPr>
              <w:t>1</w:t>
            </w:r>
          </w:p>
        </w:tc>
      </w:tr>
      <w:tr w:rsidR="00EC348B" w14:paraId="172A3DD3" w14:textId="77777777" w:rsidTr="00956780">
        <w:tc>
          <w:tcPr>
            <w:tcW w:w="4928" w:type="dxa"/>
          </w:tcPr>
          <w:p w14:paraId="499FC8EB" w14:textId="77777777" w:rsidR="00956780" w:rsidRPr="00755B85" w:rsidRDefault="00CB7D73" w:rsidP="00956780">
            <w:pPr>
              <w:rPr>
                <w:rFonts w:ascii="Calibri" w:hAnsi="Calibri" w:cs="Calibri"/>
              </w:rPr>
            </w:pPr>
            <w:r w:rsidRPr="00755B85">
              <w:rPr>
                <w:rFonts w:ascii="Calibri" w:hAnsi="Calibri" w:cs="Calibri"/>
                <w:i/>
              </w:rPr>
              <w:t>Accounts</w:t>
            </w:r>
          </w:p>
        </w:tc>
        <w:tc>
          <w:tcPr>
            <w:tcW w:w="1701" w:type="dxa"/>
            <w:shd w:val="clear" w:color="auto" w:fill="auto"/>
          </w:tcPr>
          <w:p w14:paraId="11EBBDA2" w14:textId="77777777" w:rsidR="00956780" w:rsidRPr="00755B85" w:rsidRDefault="00CB7D73" w:rsidP="00956780">
            <w:pPr>
              <w:rPr>
                <w:rFonts w:ascii="Calibri" w:hAnsi="Calibri" w:cs="Calibri"/>
              </w:rPr>
            </w:pPr>
            <w:r w:rsidRPr="00755B85">
              <w:rPr>
                <w:rFonts w:ascii="Calibri" w:hAnsi="Calibri" w:cs="Calibri"/>
              </w:rPr>
              <w:t>3</w:t>
            </w:r>
          </w:p>
        </w:tc>
        <w:tc>
          <w:tcPr>
            <w:tcW w:w="3225" w:type="dxa"/>
            <w:shd w:val="clear" w:color="auto" w:fill="auto"/>
          </w:tcPr>
          <w:p w14:paraId="1BD6B6A9" w14:textId="77777777" w:rsidR="00956780" w:rsidRPr="00755B85" w:rsidRDefault="00CB7D73" w:rsidP="00956780">
            <w:pPr>
              <w:rPr>
                <w:rFonts w:ascii="Calibri" w:hAnsi="Calibri" w:cs="Calibri"/>
              </w:rPr>
            </w:pPr>
            <w:r w:rsidRPr="00755B85">
              <w:rPr>
                <w:rFonts w:ascii="Calibri" w:hAnsi="Calibri" w:cs="Calibri"/>
                <w:i/>
              </w:rPr>
              <w:t>2</w:t>
            </w:r>
          </w:p>
        </w:tc>
      </w:tr>
      <w:tr w:rsidR="00EC348B" w14:paraId="112A47B6" w14:textId="77777777" w:rsidTr="00956780">
        <w:tc>
          <w:tcPr>
            <w:tcW w:w="4928" w:type="dxa"/>
          </w:tcPr>
          <w:p w14:paraId="4A92859E" w14:textId="77777777" w:rsidR="00956780" w:rsidRPr="00755B85" w:rsidRDefault="00CB7D73" w:rsidP="00956780">
            <w:pPr>
              <w:rPr>
                <w:rFonts w:ascii="Calibri" w:hAnsi="Calibri" w:cs="Calibri"/>
              </w:rPr>
            </w:pPr>
            <w:r w:rsidRPr="00755B85">
              <w:rPr>
                <w:rFonts w:ascii="Calibri" w:hAnsi="Calibri" w:cs="Calibri"/>
                <w:i/>
              </w:rPr>
              <w:t>Sales/call centre</w:t>
            </w:r>
          </w:p>
        </w:tc>
        <w:tc>
          <w:tcPr>
            <w:tcW w:w="1701" w:type="dxa"/>
            <w:shd w:val="clear" w:color="auto" w:fill="auto"/>
          </w:tcPr>
          <w:p w14:paraId="721CE08D" w14:textId="77777777" w:rsidR="00956780" w:rsidRPr="00755B85" w:rsidRDefault="00CB7D73" w:rsidP="00956780">
            <w:pPr>
              <w:rPr>
                <w:rFonts w:ascii="Calibri" w:hAnsi="Calibri" w:cs="Calibri"/>
              </w:rPr>
            </w:pPr>
            <w:r w:rsidRPr="00755B85">
              <w:rPr>
                <w:rFonts w:ascii="Calibri" w:hAnsi="Calibri" w:cs="Calibri"/>
              </w:rPr>
              <w:t>4</w:t>
            </w:r>
          </w:p>
        </w:tc>
        <w:tc>
          <w:tcPr>
            <w:tcW w:w="3225" w:type="dxa"/>
            <w:shd w:val="clear" w:color="auto" w:fill="auto"/>
          </w:tcPr>
          <w:p w14:paraId="58DF7F7A" w14:textId="77777777" w:rsidR="00956780" w:rsidRPr="00755B85" w:rsidRDefault="00CB7D73" w:rsidP="00956780">
            <w:pPr>
              <w:rPr>
                <w:rFonts w:ascii="Calibri" w:hAnsi="Calibri" w:cs="Calibri"/>
              </w:rPr>
            </w:pPr>
            <w:r w:rsidRPr="00755B85">
              <w:rPr>
                <w:rFonts w:ascii="Calibri" w:hAnsi="Calibri" w:cs="Calibri"/>
                <w:i/>
              </w:rPr>
              <w:t>2</w:t>
            </w:r>
          </w:p>
        </w:tc>
      </w:tr>
      <w:tr w:rsidR="00EC348B" w14:paraId="18A6DEB8" w14:textId="77777777" w:rsidTr="00956780">
        <w:tc>
          <w:tcPr>
            <w:tcW w:w="4928" w:type="dxa"/>
          </w:tcPr>
          <w:p w14:paraId="1E0DC32C" w14:textId="77777777" w:rsidR="00956780" w:rsidRPr="00755B85" w:rsidRDefault="00CB7D73" w:rsidP="00956780">
            <w:pPr>
              <w:rPr>
                <w:rFonts w:ascii="Calibri" w:hAnsi="Calibri" w:cs="Calibri"/>
              </w:rPr>
            </w:pPr>
            <w:r w:rsidRPr="00755B85">
              <w:rPr>
                <w:rFonts w:ascii="Calibri" w:hAnsi="Calibri" w:cs="Calibri"/>
                <w:i/>
              </w:rPr>
              <w:t xml:space="preserve">IT, </w:t>
            </w:r>
            <w:proofErr w:type="gramStart"/>
            <w:r w:rsidRPr="00755B85">
              <w:rPr>
                <w:rFonts w:ascii="Calibri" w:hAnsi="Calibri" w:cs="Calibri"/>
                <w:i/>
              </w:rPr>
              <w:t>data</w:t>
            </w:r>
            <w:proofErr w:type="gramEnd"/>
            <w:r w:rsidRPr="00755B85">
              <w:rPr>
                <w:rFonts w:ascii="Calibri" w:hAnsi="Calibri" w:cs="Calibri"/>
                <w:i/>
              </w:rPr>
              <w:t xml:space="preserve"> and telecommunications</w:t>
            </w:r>
          </w:p>
        </w:tc>
        <w:tc>
          <w:tcPr>
            <w:tcW w:w="1701" w:type="dxa"/>
            <w:shd w:val="clear" w:color="auto" w:fill="auto"/>
          </w:tcPr>
          <w:p w14:paraId="11052F5A" w14:textId="77777777" w:rsidR="00956780" w:rsidRPr="00755B85" w:rsidRDefault="00CB7D73" w:rsidP="00956780">
            <w:pPr>
              <w:rPr>
                <w:rFonts w:ascii="Calibri" w:hAnsi="Calibri" w:cs="Calibri"/>
              </w:rPr>
            </w:pPr>
            <w:r w:rsidRPr="00755B85">
              <w:rPr>
                <w:rFonts w:ascii="Calibri" w:hAnsi="Calibri" w:cs="Calibri"/>
              </w:rPr>
              <w:t>5</w:t>
            </w:r>
          </w:p>
        </w:tc>
        <w:tc>
          <w:tcPr>
            <w:tcW w:w="3225" w:type="dxa"/>
            <w:shd w:val="clear" w:color="auto" w:fill="auto"/>
          </w:tcPr>
          <w:p w14:paraId="0EF6444C" w14:textId="77777777" w:rsidR="00956780" w:rsidRPr="00755B85" w:rsidRDefault="00CB7D73" w:rsidP="00956780">
            <w:pPr>
              <w:rPr>
                <w:rFonts w:ascii="Calibri" w:hAnsi="Calibri" w:cs="Calibri"/>
              </w:rPr>
            </w:pPr>
            <w:r w:rsidRPr="00755B85">
              <w:rPr>
                <w:rFonts w:ascii="Calibri" w:hAnsi="Calibri" w:cs="Calibri"/>
                <w:i/>
              </w:rPr>
              <w:t>1</w:t>
            </w:r>
          </w:p>
        </w:tc>
      </w:tr>
      <w:tr w:rsidR="00EC348B" w14:paraId="22926056" w14:textId="77777777" w:rsidTr="00956780">
        <w:tc>
          <w:tcPr>
            <w:tcW w:w="4928" w:type="dxa"/>
          </w:tcPr>
          <w:p w14:paraId="54BAFAC8" w14:textId="77777777" w:rsidR="00956780" w:rsidRPr="00755B85" w:rsidRDefault="00CB7D73" w:rsidP="00956780">
            <w:pPr>
              <w:rPr>
                <w:rFonts w:ascii="Calibri" w:hAnsi="Calibri" w:cs="Calibri"/>
              </w:rPr>
            </w:pPr>
            <w:r w:rsidRPr="00755B85">
              <w:rPr>
                <w:rFonts w:ascii="Calibri" w:hAnsi="Calibri" w:cs="Calibri"/>
                <w:i/>
              </w:rPr>
              <w:t xml:space="preserve">Facility management </w:t>
            </w:r>
          </w:p>
        </w:tc>
        <w:tc>
          <w:tcPr>
            <w:tcW w:w="1701" w:type="dxa"/>
            <w:shd w:val="clear" w:color="auto" w:fill="auto"/>
          </w:tcPr>
          <w:p w14:paraId="24339E81" w14:textId="77777777" w:rsidR="00956780" w:rsidRPr="00755B85" w:rsidRDefault="00CB7D73" w:rsidP="00956780">
            <w:pPr>
              <w:rPr>
                <w:rFonts w:ascii="Calibri" w:hAnsi="Calibri" w:cs="Calibri"/>
              </w:rPr>
            </w:pPr>
            <w:r w:rsidRPr="00755B85">
              <w:rPr>
                <w:rFonts w:ascii="Calibri" w:hAnsi="Calibri" w:cs="Calibri"/>
              </w:rPr>
              <w:t>6</w:t>
            </w:r>
          </w:p>
        </w:tc>
        <w:tc>
          <w:tcPr>
            <w:tcW w:w="3225" w:type="dxa"/>
            <w:shd w:val="clear" w:color="auto" w:fill="auto"/>
          </w:tcPr>
          <w:p w14:paraId="6B547827" w14:textId="77777777" w:rsidR="00956780" w:rsidRPr="00755B85" w:rsidRDefault="00CB7D73" w:rsidP="00956780">
            <w:pPr>
              <w:rPr>
                <w:rFonts w:ascii="Calibri" w:hAnsi="Calibri" w:cs="Calibri"/>
              </w:rPr>
            </w:pPr>
            <w:r w:rsidRPr="00755B85">
              <w:rPr>
                <w:rFonts w:ascii="Calibri" w:hAnsi="Calibri" w:cs="Calibri"/>
                <w:i/>
              </w:rPr>
              <w:t>1</w:t>
            </w:r>
          </w:p>
        </w:tc>
      </w:tr>
      <w:tr w:rsidR="00EC348B" w14:paraId="61508C7E" w14:textId="77777777" w:rsidTr="00956780">
        <w:tc>
          <w:tcPr>
            <w:tcW w:w="4928" w:type="dxa"/>
          </w:tcPr>
          <w:p w14:paraId="648699EF" w14:textId="77777777" w:rsidR="00956780" w:rsidRPr="00755B85" w:rsidRDefault="00CB7D73" w:rsidP="00956780">
            <w:pPr>
              <w:rPr>
                <w:rFonts w:ascii="Calibri" w:hAnsi="Calibri" w:cs="Calibri"/>
              </w:rPr>
            </w:pPr>
            <w:r w:rsidRPr="00755B85">
              <w:rPr>
                <w:rFonts w:ascii="Calibri" w:hAnsi="Calibri" w:cs="Calibri"/>
                <w:i/>
              </w:rPr>
              <w:lastRenderedPageBreak/>
              <w:t>Manufacturing</w:t>
            </w:r>
          </w:p>
        </w:tc>
        <w:tc>
          <w:tcPr>
            <w:tcW w:w="1701" w:type="dxa"/>
            <w:shd w:val="clear" w:color="auto" w:fill="auto"/>
          </w:tcPr>
          <w:p w14:paraId="1ACC45BC" w14:textId="77777777" w:rsidR="00956780" w:rsidRPr="00755B85" w:rsidRDefault="00CB7D73" w:rsidP="00956780">
            <w:pPr>
              <w:rPr>
                <w:rFonts w:ascii="Calibri" w:hAnsi="Calibri" w:cs="Calibri"/>
              </w:rPr>
            </w:pPr>
            <w:r w:rsidRPr="00755B85">
              <w:rPr>
                <w:rFonts w:ascii="Calibri" w:hAnsi="Calibri" w:cs="Calibri"/>
              </w:rPr>
              <w:t>7</w:t>
            </w:r>
          </w:p>
        </w:tc>
        <w:tc>
          <w:tcPr>
            <w:tcW w:w="3225" w:type="dxa"/>
            <w:shd w:val="clear" w:color="auto" w:fill="auto"/>
          </w:tcPr>
          <w:p w14:paraId="299C03F5" w14:textId="77777777" w:rsidR="00956780" w:rsidRPr="00755B85" w:rsidRDefault="00CB7D73" w:rsidP="00956780">
            <w:pPr>
              <w:rPr>
                <w:rFonts w:ascii="Calibri" w:hAnsi="Calibri" w:cs="Calibri"/>
              </w:rPr>
            </w:pPr>
            <w:r w:rsidRPr="00755B85">
              <w:rPr>
                <w:rFonts w:ascii="Calibri" w:hAnsi="Calibri" w:cs="Calibri"/>
                <w:i/>
              </w:rPr>
              <w:t>5</w:t>
            </w:r>
          </w:p>
        </w:tc>
      </w:tr>
      <w:tr w:rsidR="00EC348B" w14:paraId="3A622C5C" w14:textId="77777777" w:rsidTr="00956780">
        <w:tc>
          <w:tcPr>
            <w:tcW w:w="4928" w:type="dxa"/>
          </w:tcPr>
          <w:p w14:paraId="6A2AAA58" w14:textId="77777777" w:rsidR="00956780" w:rsidRPr="00755B85" w:rsidRDefault="00CB7D73" w:rsidP="00956780">
            <w:pPr>
              <w:rPr>
                <w:rFonts w:ascii="Calibri" w:hAnsi="Calibri" w:cs="Calibri"/>
              </w:rPr>
            </w:pPr>
            <w:r w:rsidRPr="00755B85">
              <w:rPr>
                <w:rFonts w:ascii="Calibri" w:hAnsi="Calibri" w:cs="Calibri"/>
                <w:i/>
              </w:rPr>
              <w:t>Maintenance</w:t>
            </w:r>
          </w:p>
        </w:tc>
        <w:tc>
          <w:tcPr>
            <w:tcW w:w="1701" w:type="dxa"/>
            <w:shd w:val="clear" w:color="auto" w:fill="auto"/>
          </w:tcPr>
          <w:p w14:paraId="01D5D361" w14:textId="77777777" w:rsidR="00956780" w:rsidRPr="00755B85" w:rsidRDefault="00CB7D73" w:rsidP="00956780">
            <w:pPr>
              <w:rPr>
                <w:rFonts w:ascii="Calibri" w:hAnsi="Calibri" w:cs="Calibri"/>
              </w:rPr>
            </w:pPr>
            <w:r w:rsidRPr="00755B85">
              <w:rPr>
                <w:rFonts w:ascii="Calibri" w:hAnsi="Calibri" w:cs="Calibri"/>
              </w:rPr>
              <w:t>8</w:t>
            </w:r>
          </w:p>
        </w:tc>
        <w:tc>
          <w:tcPr>
            <w:tcW w:w="3225" w:type="dxa"/>
            <w:shd w:val="clear" w:color="auto" w:fill="auto"/>
          </w:tcPr>
          <w:p w14:paraId="031AE8D0" w14:textId="77777777" w:rsidR="00956780" w:rsidRPr="00755B85" w:rsidRDefault="00CB7D73" w:rsidP="00956780">
            <w:pPr>
              <w:rPr>
                <w:rFonts w:ascii="Calibri" w:hAnsi="Calibri" w:cs="Calibri"/>
              </w:rPr>
            </w:pPr>
            <w:r w:rsidRPr="00755B85">
              <w:rPr>
                <w:rFonts w:ascii="Calibri" w:hAnsi="Calibri" w:cs="Calibri"/>
                <w:i/>
              </w:rPr>
              <w:t>1</w:t>
            </w:r>
          </w:p>
        </w:tc>
      </w:tr>
    </w:tbl>
    <w:p w14:paraId="634CAA1E" w14:textId="77777777" w:rsidR="00956780" w:rsidRPr="00956780" w:rsidRDefault="00956780" w:rsidP="00956780">
      <w:pPr>
        <w:jc w:val="both"/>
        <w:rPr>
          <w:rFonts w:ascii="Calibri" w:hAnsi="Calibri" w:cs="Calibri"/>
        </w:rPr>
      </w:pPr>
    </w:p>
    <w:p w14:paraId="2142F73D" w14:textId="4E3B98E1" w:rsidR="00816E49" w:rsidRDefault="00CB7D73" w:rsidP="00956780">
      <w:pPr>
        <w:jc w:val="both"/>
        <w:rPr>
          <w:rFonts w:ascii="Calibri" w:hAnsi="Calibri" w:cs="Calibri"/>
        </w:rPr>
      </w:pPr>
      <w:r>
        <w:rPr>
          <w:rFonts w:ascii="Calibri" w:hAnsi="Calibri" w:cs="Calibri"/>
          <w:i/>
          <w:iCs/>
        </w:rPr>
        <w:t>Persons with core skills</w:t>
      </w:r>
    </w:p>
    <w:p w14:paraId="08C7938D" w14:textId="77777777" w:rsidR="00816E49" w:rsidRDefault="00816E49" w:rsidP="00956780">
      <w:pPr>
        <w:jc w:val="both"/>
        <w:rPr>
          <w:rFonts w:ascii="Calibri" w:hAnsi="Calibri" w:cs="Calibri"/>
        </w:rPr>
      </w:pPr>
    </w:p>
    <w:p w14:paraId="0F273E42" w14:textId="21139F00" w:rsidR="00956780" w:rsidRPr="00956780" w:rsidRDefault="00CB7D73" w:rsidP="00956780">
      <w:pPr>
        <w:jc w:val="both"/>
        <w:rPr>
          <w:rFonts w:ascii="Calibri" w:hAnsi="Calibri" w:cs="Calibri"/>
        </w:rPr>
      </w:pPr>
      <w:r w:rsidRPr="00956780">
        <w:rPr>
          <w:rFonts w:ascii="Calibri" w:hAnsi="Calibri" w:cs="Calibri"/>
        </w:rPr>
        <w:t>As well as identifying the critical operations and functions, it is essential to identify the key persons with core skills to fill those roles, especially where there may be only a limited number of persons with the required skills. All persons with the re</w:t>
      </w:r>
      <w:r w:rsidRPr="00956780">
        <w:rPr>
          <w:rFonts w:ascii="Calibri" w:hAnsi="Calibri" w:cs="Calibri"/>
        </w:rPr>
        <w:t xml:space="preserve">quired skills should be identified for other roles that they can fill. </w:t>
      </w:r>
    </w:p>
    <w:p w14:paraId="6F8C1907" w14:textId="1131F332" w:rsidR="00956780" w:rsidRDefault="00956780" w:rsidP="00956780">
      <w:pPr>
        <w:jc w:val="both"/>
        <w:rPr>
          <w:rFonts w:ascii="Calibri" w:hAnsi="Calibri" w:cs="Calibri"/>
        </w:rPr>
      </w:pPr>
    </w:p>
    <w:p w14:paraId="444B81C8" w14:textId="1FBEAD79" w:rsidR="00816E49" w:rsidRDefault="00816E49" w:rsidP="00956780">
      <w:pPr>
        <w:jc w:val="both"/>
        <w:rPr>
          <w:rFonts w:ascii="Calibri" w:hAnsi="Calibri" w:cs="Calibri"/>
        </w:rPr>
      </w:pPr>
    </w:p>
    <w:p w14:paraId="7111D04C" w14:textId="5370EF8A" w:rsidR="00816E49" w:rsidRDefault="00816E49" w:rsidP="00956780">
      <w:pPr>
        <w:jc w:val="both"/>
        <w:rPr>
          <w:rFonts w:ascii="Calibri" w:hAnsi="Calibri" w:cs="Calibri"/>
        </w:rPr>
      </w:pPr>
    </w:p>
    <w:p w14:paraId="2EA26BC2" w14:textId="280CB729" w:rsidR="00816E49" w:rsidRDefault="00816E49" w:rsidP="00956780">
      <w:pPr>
        <w:jc w:val="both"/>
        <w:rPr>
          <w:rFonts w:ascii="Calibri" w:hAnsi="Calibri" w:cs="Calibri"/>
        </w:rPr>
      </w:pPr>
    </w:p>
    <w:p w14:paraId="0ADB76E4" w14:textId="206CB7E3" w:rsidR="00816E49" w:rsidRDefault="00816E49" w:rsidP="00956780">
      <w:pPr>
        <w:jc w:val="both"/>
        <w:rPr>
          <w:rFonts w:ascii="Calibri" w:hAnsi="Calibri" w:cs="Calibri"/>
        </w:rPr>
      </w:pPr>
    </w:p>
    <w:p w14:paraId="05D735A4" w14:textId="2E53BCAD" w:rsidR="00816E49" w:rsidRDefault="00816E49" w:rsidP="00956780">
      <w:pPr>
        <w:jc w:val="both"/>
        <w:rPr>
          <w:rFonts w:ascii="Calibri" w:hAnsi="Calibri" w:cs="Calibri"/>
        </w:rPr>
      </w:pPr>
    </w:p>
    <w:p w14:paraId="5D7A17B5" w14:textId="77777777" w:rsidR="00541195" w:rsidRPr="00956780" w:rsidRDefault="00541195" w:rsidP="00956780">
      <w:pPr>
        <w:jc w:val="both"/>
        <w:rPr>
          <w:rFonts w:ascii="Calibri" w:hAnsi="Calibri" w:cs="Calibri"/>
        </w:rPr>
      </w:pPr>
    </w:p>
    <w:p w14:paraId="6CA92471" w14:textId="77777777" w:rsidR="00956780" w:rsidRPr="00956780" w:rsidRDefault="00CB7D73" w:rsidP="00956780">
      <w:pPr>
        <w:jc w:val="both"/>
        <w:rPr>
          <w:rFonts w:ascii="Calibri" w:hAnsi="Calibri" w:cs="Calibri"/>
        </w:rPr>
      </w:pPr>
      <w:r w:rsidRPr="00956780">
        <w:rPr>
          <w:rFonts w:ascii="Calibri" w:hAnsi="Calibri" w:cs="Calibri"/>
        </w:rPr>
        <w:t>Example (use Worksheet 3 for this step):</w:t>
      </w:r>
    </w:p>
    <w:tbl>
      <w:tblPr>
        <w:tblStyle w:val="TableGrid2"/>
        <w:tblW w:w="0" w:type="auto"/>
        <w:tblLook w:val="04A0" w:firstRow="1" w:lastRow="0" w:firstColumn="1" w:lastColumn="0" w:noHBand="0" w:noVBand="1"/>
      </w:tblPr>
      <w:tblGrid>
        <w:gridCol w:w="2463"/>
        <w:gridCol w:w="2463"/>
        <w:gridCol w:w="2464"/>
        <w:gridCol w:w="2464"/>
      </w:tblGrid>
      <w:tr w:rsidR="00EC348B" w14:paraId="428DB829" w14:textId="77777777" w:rsidTr="00956780">
        <w:tc>
          <w:tcPr>
            <w:tcW w:w="2463" w:type="dxa"/>
            <w:vMerge w:val="restart"/>
            <w:shd w:val="clear" w:color="auto" w:fill="C6D9F1" w:themeFill="text2" w:themeFillTint="33"/>
            <w:vAlign w:val="center"/>
          </w:tcPr>
          <w:p w14:paraId="2FE7E97B" w14:textId="77777777" w:rsidR="00956780" w:rsidRPr="00755B85" w:rsidRDefault="00CB7D73" w:rsidP="00755B85">
            <w:pPr>
              <w:jc w:val="center"/>
              <w:rPr>
                <w:rFonts w:ascii="Calibri" w:hAnsi="Calibri" w:cs="Calibri"/>
              </w:rPr>
            </w:pPr>
            <w:r w:rsidRPr="00755B85">
              <w:rPr>
                <w:rFonts w:ascii="Calibri" w:hAnsi="Calibri" w:cs="Calibri"/>
                <w:b/>
              </w:rPr>
              <w:t>Role/function</w:t>
            </w:r>
          </w:p>
        </w:tc>
        <w:tc>
          <w:tcPr>
            <w:tcW w:w="2463" w:type="dxa"/>
            <w:vMerge w:val="restart"/>
            <w:shd w:val="clear" w:color="auto" w:fill="C6D9F1" w:themeFill="text2" w:themeFillTint="33"/>
            <w:vAlign w:val="center"/>
          </w:tcPr>
          <w:p w14:paraId="6EF4D2D8" w14:textId="77777777" w:rsidR="00956780" w:rsidRPr="00755B85" w:rsidRDefault="00CB7D73" w:rsidP="00755B85">
            <w:pPr>
              <w:jc w:val="center"/>
              <w:rPr>
                <w:rFonts w:ascii="Calibri" w:hAnsi="Calibri" w:cs="Calibri"/>
              </w:rPr>
            </w:pPr>
            <w:r w:rsidRPr="00755B85">
              <w:rPr>
                <w:rFonts w:ascii="Calibri" w:hAnsi="Calibri" w:cs="Calibri"/>
                <w:b/>
              </w:rPr>
              <w:t>Core skill</w:t>
            </w:r>
          </w:p>
        </w:tc>
        <w:tc>
          <w:tcPr>
            <w:tcW w:w="4928" w:type="dxa"/>
            <w:gridSpan w:val="2"/>
            <w:shd w:val="clear" w:color="auto" w:fill="C6D9F1" w:themeFill="text2" w:themeFillTint="33"/>
          </w:tcPr>
          <w:p w14:paraId="4149AD64" w14:textId="77777777" w:rsidR="00956780" w:rsidRPr="00755B85" w:rsidRDefault="00CB7D73" w:rsidP="00755B85">
            <w:pPr>
              <w:jc w:val="center"/>
              <w:rPr>
                <w:rFonts w:ascii="Calibri" w:hAnsi="Calibri" w:cs="Calibri"/>
              </w:rPr>
            </w:pPr>
            <w:r w:rsidRPr="00755B85">
              <w:rPr>
                <w:rFonts w:ascii="Calibri" w:hAnsi="Calibri" w:cs="Calibri"/>
                <w:b/>
              </w:rPr>
              <w:t>Persons with core skills</w:t>
            </w:r>
          </w:p>
        </w:tc>
      </w:tr>
      <w:tr w:rsidR="00EC348B" w14:paraId="71541095" w14:textId="77777777" w:rsidTr="00956780">
        <w:tc>
          <w:tcPr>
            <w:tcW w:w="2463" w:type="dxa"/>
            <w:vMerge/>
            <w:shd w:val="clear" w:color="auto" w:fill="C6D9F1" w:themeFill="text2" w:themeFillTint="33"/>
          </w:tcPr>
          <w:p w14:paraId="51DEC6C6" w14:textId="77777777" w:rsidR="00956780" w:rsidRPr="00755B85" w:rsidRDefault="00956780" w:rsidP="00755B85">
            <w:pPr>
              <w:jc w:val="center"/>
              <w:rPr>
                <w:rFonts w:ascii="Calibri" w:hAnsi="Calibri" w:cs="Calibri"/>
              </w:rPr>
            </w:pPr>
          </w:p>
        </w:tc>
        <w:tc>
          <w:tcPr>
            <w:tcW w:w="2463" w:type="dxa"/>
            <w:vMerge/>
            <w:shd w:val="clear" w:color="auto" w:fill="C6D9F1" w:themeFill="text2" w:themeFillTint="33"/>
          </w:tcPr>
          <w:p w14:paraId="6A7C7783" w14:textId="77777777" w:rsidR="00956780" w:rsidRPr="00755B85" w:rsidRDefault="00956780" w:rsidP="00755B85">
            <w:pPr>
              <w:jc w:val="center"/>
              <w:rPr>
                <w:rFonts w:ascii="Calibri" w:hAnsi="Calibri" w:cs="Calibri"/>
              </w:rPr>
            </w:pPr>
          </w:p>
        </w:tc>
        <w:tc>
          <w:tcPr>
            <w:tcW w:w="2464" w:type="dxa"/>
            <w:shd w:val="clear" w:color="auto" w:fill="C6D9F1" w:themeFill="text2" w:themeFillTint="33"/>
          </w:tcPr>
          <w:p w14:paraId="4401D7C6" w14:textId="77777777" w:rsidR="00956780" w:rsidRPr="00755B85" w:rsidRDefault="00CB7D73" w:rsidP="00755B85">
            <w:pPr>
              <w:jc w:val="center"/>
              <w:rPr>
                <w:rFonts w:ascii="Calibri" w:hAnsi="Calibri" w:cs="Calibri"/>
              </w:rPr>
            </w:pPr>
            <w:r w:rsidRPr="00755B85">
              <w:rPr>
                <w:rFonts w:ascii="Calibri" w:hAnsi="Calibri" w:cs="Calibri"/>
                <w:b/>
              </w:rPr>
              <w:t>Person1 (incumbent)</w:t>
            </w:r>
          </w:p>
        </w:tc>
        <w:tc>
          <w:tcPr>
            <w:tcW w:w="2464" w:type="dxa"/>
            <w:shd w:val="clear" w:color="auto" w:fill="C6D9F1" w:themeFill="text2" w:themeFillTint="33"/>
          </w:tcPr>
          <w:p w14:paraId="15BF9216" w14:textId="77777777" w:rsidR="00956780" w:rsidRPr="00755B85" w:rsidRDefault="00CB7D73" w:rsidP="00755B85">
            <w:pPr>
              <w:jc w:val="center"/>
              <w:rPr>
                <w:rFonts w:ascii="Calibri" w:hAnsi="Calibri" w:cs="Calibri"/>
              </w:rPr>
            </w:pPr>
            <w:r w:rsidRPr="00755B85">
              <w:rPr>
                <w:rFonts w:ascii="Calibri" w:hAnsi="Calibri" w:cs="Calibri"/>
                <w:b/>
              </w:rPr>
              <w:t>Person 2 (alternative)</w:t>
            </w:r>
          </w:p>
        </w:tc>
      </w:tr>
      <w:tr w:rsidR="00EC348B" w14:paraId="47EBFD6A" w14:textId="77777777" w:rsidTr="00956780">
        <w:tc>
          <w:tcPr>
            <w:tcW w:w="2463" w:type="dxa"/>
          </w:tcPr>
          <w:p w14:paraId="410D25FB" w14:textId="77777777" w:rsidR="00956780" w:rsidRPr="00755B85" w:rsidRDefault="00CB7D73" w:rsidP="00755B85">
            <w:pPr>
              <w:jc w:val="center"/>
              <w:rPr>
                <w:rFonts w:ascii="Calibri" w:hAnsi="Calibri" w:cs="Calibri"/>
              </w:rPr>
            </w:pPr>
            <w:r w:rsidRPr="00755B85">
              <w:rPr>
                <w:rFonts w:ascii="Calibri" w:hAnsi="Calibri" w:cs="Calibri"/>
              </w:rPr>
              <w:t>Administration</w:t>
            </w:r>
          </w:p>
        </w:tc>
        <w:tc>
          <w:tcPr>
            <w:tcW w:w="2463" w:type="dxa"/>
          </w:tcPr>
          <w:p w14:paraId="3076DFC8" w14:textId="77777777" w:rsidR="00956780" w:rsidRPr="00755B85" w:rsidRDefault="00CB7D73" w:rsidP="00755B85">
            <w:pPr>
              <w:jc w:val="center"/>
              <w:rPr>
                <w:rFonts w:ascii="Calibri" w:hAnsi="Calibri" w:cs="Calibri"/>
              </w:rPr>
            </w:pPr>
            <w:r w:rsidRPr="00755B85">
              <w:rPr>
                <w:rFonts w:ascii="Calibri" w:hAnsi="Calibri" w:cs="Calibri"/>
                <w:i/>
              </w:rPr>
              <w:t xml:space="preserve">Switchboard, </w:t>
            </w:r>
            <w:r w:rsidRPr="00755B85">
              <w:rPr>
                <w:rFonts w:ascii="Calibri" w:hAnsi="Calibri" w:cs="Calibri"/>
                <w:i/>
              </w:rPr>
              <w:t>Outlook</w:t>
            </w:r>
          </w:p>
        </w:tc>
        <w:tc>
          <w:tcPr>
            <w:tcW w:w="2464" w:type="dxa"/>
          </w:tcPr>
          <w:p w14:paraId="5B73CE13" w14:textId="77777777" w:rsidR="00956780" w:rsidRPr="00755B85" w:rsidRDefault="00CB7D73" w:rsidP="00755B85">
            <w:pPr>
              <w:jc w:val="center"/>
              <w:rPr>
                <w:rFonts w:ascii="Calibri" w:hAnsi="Calibri" w:cs="Calibri"/>
              </w:rPr>
            </w:pPr>
            <w:r w:rsidRPr="00755B85">
              <w:rPr>
                <w:rFonts w:ascii="Calibri" w:hAnsi="Calibri" w:cs="Calibri"/>
                <w:i/>
              </w:rPr>
              <w:t>Mary</w:t>
            </w:r>
          </w:p>
        </w:tc>
        <w:tc>
          <w:tcPr>
            <w:tcW w:w="2464" w:type="dxa"/>
          </w:tcPr>
          <w:p w14:paraId="04B5A79E" w14:textId="77777777" w:rsidR="00956780" w:rsidRPr="00755B85" w:rsidRDefault="00CB7D73" w:rsidP="00755B85">
            <w:pPr>
              <w:jc w:val="center"/>
              <w:rPr>
                <w:rFonts w:ascii="Calibri" w:hAnsi="Calibri" w:cs="Calibri"/>
              </w:rPr>
            </w:pPr>
            <w:r w:rsidRPr="00755B85">
              <w:rPr>
                <w:rFonts w:ascii="Calibri" w:hAnsi="Calibri" w:cs="Calibri"/>
                <w:i/>
              </w:rPr>
              <w:t>Jane</w:t>
            </w:r>
          </w:p>
        </w:tc>
      </w:tr>
      <w:tr w:rsidR="00EC348B" w14:paraId="28C30297" w14:textId="77777777" w:rsidTr="00956780">
        <w:tc>
          <w:tcPr>
            <w:tcW w:w="2463" w:type="dxa"/>
          </w:tcPr>
          <w:p w14:paraId="43659B02" w14:textId="77777777" w:rsidR="00956780" w:rsidRPr="00755B85" w:rsidRDefault="00CB7D73" w:rsidP="00755B85">
            <w:pPr>
              <w:jc w:val="center"/>
              <w:rPr>
                <w:rFonts w:ascii="Calibri" w:hAnsi="Calibri" w:cs="Calibri"/>
              </w:rPr>
            </w:pPr>
            <w:r w:rsidRPr="00755B85">
              <w:rPr>
                <w:rFonts w:ascii="Calibri" w:hAnsi="Calibri" w:cs="Calibri"/>
              </w:rPr>
              <w:t>Customer support</w:t>
            </w:r>
          </w:p>
        </w:tc>
        <w:tc>
          <w:tcPr>
            <w:tcW w:w="2463" w:type="dxa"/>
          </w:tcPr>
          <w:p w14:paraId="2BF86ADA" w14:textId="77777777" w:rsidR="00956780" w:rsidRPr="00755B85" w:rsidRDefault="00CB7D73" w:rsidP="00755B85">
            <w:pPr>
              <w:jc w:val="center"/>
              <w:rPr>
                <w:rFonts w:ascii="Calibri" w:hAnsi="Calibri" w:cs="Calibri"/>
              </w:rPr>
            </w:pPr>
            <w:r w:rsidRPr="00755B85">
              <w:rPr>
                <w:rFonts w:ascii="Calibri" w:hAnsi="Calibri" w:cs="Calibri"/>
                <w:i/>
              </w:rPr>
              <w:t>Product knowledge</w:t>
            </w:r>
          </w:p>
        </w:tc>
        <w:tc>
          <w:tcPr>
            <w:tcW w:w="2464" w:type="dxa"/>
          </w:tcPr>
          <w:p w14:paraId="7427FFD7" w14:textId="77777777" w:rsidR="00956780" w:rsidRPr="00755B85" w:rsidRDefault="00CB7D73" w:rsidP="00755B85">
            <w:pPr>
              <w:jc w:val="center"/>
              <w:rPr>
                <w:rFonts w:ascii="Calibri" w:hAnsi="Calibri" w:cs="Calibri"/>
              </w:rPr>
            </w:pPr>
            <w:r w:rsidRPr="00755B85">
              <w:rPr>
                <w:rFonts w:ascii="Calibri" w:hAnsi="Calibri" w:cs="Calibri"/>
                <w:i/>
              </w:rPr>
              <w:t>Roger</w:t>
            </w:r>
          </w:p>
        </w:tc>
        <w:tc>
          <w:tcPr>
            <w:tcW w:w="2464" w:type="dxa"/>
          </w:tcPr>
          <w:p w14:paraId="3D8EC25B" w14:textId="77777777" w:rsidR="00956780" w:rsidRPr="00755B85" w:rsidRDefault="00CB7D73" w:rsidP="00755B85">
            <w:pPr>
              <w:jc w:val="center"/>
              <w:rPr>
                <w:rFonts w:ascii="Calibri" w:hAnsi="Calibri" w:cs="Calibri"/>
              </w:rPr>
            </w:pPr>
            <w:r w:rsidRPr="00755B85">
              <w:rPr>
                <w:rFonts w:ascii="Calibri" w:hAnsi="Calibri" w:cs="Calibri"/>
                <w:i/>
              </w:rPr>
              <w:t>Peter C.</w:t>
            </w:r>
          </w:p>
        </w:tc>
      </w:tr>
      <w:tr w:rsidR="00EC348B" w14:paraId="1BD03557" w14:textId="77777777" w:rsidTr="00956780">
        <w:tc>
          <w:tcPr>
            <w:tcW w:w="2463" w:type="dxa"/>
          </w:tcPr>
          <w:p w14:paraId="5C47130D" w14:textId="77777777" w:rsidR="00956780" w:rsidRPr="00755B85" w:rsidRDefault="00CB7D73" w:rsidP="00755B85">
            <w:pPr>
              <w:jc w:val="center"/>
              <w:rPr>
                <w:rFonts w:ascii="Calibri" w:hAnsi="Calibri" w:cs="Calibri"/>
              </w:rPr>
            </w:pPr>
            <w:r w:rsidRPr="00755B85">
              <w:rPr>
                <w:rFonts w:ascii="Calibri" w:hAnsi="Calibri" w:cs="Calibri"/>
              </w:rPr>
              <w:t>Accounts</w:t>
            </w:r>
          </w:p>
        </w:tc>
        <w:tc>
          <w:tcPr>
            <w:tcW w:w="2463" w:type="dxa"/>
          </w:tcPr>
          <w:p w14:paraId="2DB2BC68" w14:textId="77777777" w:rsidR="00956780" w:rsidRPr="00755B85" w:rsidRDefault="00CB7D73" w:rsidP="00755B85">
            <w:pPr>
              <w:jc w:val="center"/>
              <w:rPr>
                <w:rFonts w:ascii="Calibri" w:hAnsi="Calibri" w:cs="Calibri"/>
              </w:rPr>
            </w:pPr>
            <w:r w:rsidRPr="00755B85">
              <w:rPr>
                <w:rFonts w:ascii="Calibri" w:hAnsi="Calibri" w:cs="Calibri"/>
                <w:i/>
              </w:rPr>
              <w:t>MYOB</w:t>
            </w:r>
          </w:p>
        </w:tc>
        <w:tc>
          <w:tcPr>
            <w:tcW w:w="2464" w:type="dxa"/>
          </w:tcPr>
          <w:p w14:paraId="3CF29DB9" w14:textId="77777777" w:rsidR="00956780" w:rsidRPr="00755B85" w:rsidRDefault="00CB7D73" w:rsidP="00755B85">
            <w:pPr>
              <w:jc w:val="center"/>
              <w:rPr>
                <w:rFonts w:ascii="Calibri" w:hAnsi="Calibri" w:cs="Calibri"/>
              </w:rPr>
            </w:pPr>
            <w:r w:rsidRPr="00755B85">
              <w:rPr>
                <w:rFonts w:ascii="Calibri" w:hAnsi="Calibri" w:cs="Calibri"/>
                <w:i/>
              </w:rPr>
              <w:t>George</w:t>
            </w:r>
          </w:p>
        </w:tc>
        <w:tc>
          <w:tcPr>
            <w:tcW w:w="2464" w:type="dxa"/>
          </w:tcPr>
          <w:p w14:paraId="4299A809" w14:textId="77777777" w:rsidR="00956780" w:rsidRPr="00755B85" w:rsidRDefault="00CB7D73" w:rsidP="00755B85">
            <w:pPr>
              <w:jc w:val="center"/>
              <w:rPr>
                <w:rFonts w:ascii="Calibri" w:hAnsi="Calibri" w:cs="Calibri"/>
              </w:rPr>
            </w:pPr>
            <w:r w:rsidRPr="00755B85">
              <w:rPr>
                <w:rFonts w:ascii="Calibri" w:hAnsi="Calibri" w:cs="Calibri"/>
                <w:i/>
              </w:rPr>
              <w:t>Ruth</w:t>
            </w:r>
          </w:p>
        </w:tc>
      </w:tr>
      <w:tr w:rsidR="00EC348B" w14:paraId="0AD11E22" w14:textId="77777777" w:rsidTr="00956780">
        <w:tc>
          <w:tcPr>
            <w:tcW w:w="2463" w:type="dxa"/>
          </w:tcPr>
          <w:p w14:paraId="1D9B1CCE" w14:textId="77777777" w:rsidR="00956780" w:rsidRPr="00755B85" w:rsidRDefault="00CB7D73" w:rsidP="00755B85">
            <w:pPr>
              <w:jc w:val="center"/>
              <w:rPr>
                <w:rFonts w:ascii="Calibri" w:hAnsi="Calibri" w:cs="Calibri"/>
              </w:rPr>
            </w:pPr>
            <w:r w:rsidRPr="00755B85">
              <w:rPr>
                <w:rFonts w:ascii="Calibri" w:hAnsi="Calibri" w:cs="Calibri"/>
              </w:rPr>
              <w:t>Sales/call centre</w:t>
            </w:r>
          </w:p>
        </w:tc>
        <w:tc>
          <w:tcPr>
            <w:tcW w:w="2463" w:type="dxa"/>
          </w:tcPr>
          <w:p w14:paraId="62ACC846" w14:textId="77777777" w:rsidR="00956780" w:rsidRPr="00755B85" w:rsidRDefault="00CB7D73" w:rsidP="00755B85">
            <w:pPr>
              <w:jc w:val="center"/>
              <w:rPr>
                <w:rFonts w:ascii="Calibri" w:hAnsi="Calibri" w:cs="Calibri"/>
              </w:rPr>
            </w:pPr>
            <w:r w:rsidRPr="00755B85">
              <w:rPr>
                <w:rFonts w:ascii="Calibri" w:hAnsi="Calibri" w:cs="Calibri"/>
                <w:i/>
              </w:rPr>
              <w:t>Inventory</w:t>
            </w:r>
          </w:p>
        </w:tc>
        <w:tc>
          <w:tcPr>
            <w:tcW w:w="2464" w:type="dxa"/>
          </w:tcPr>
          <w:p w14:paraId="198C2389" w14:textId="77777777" w:rsidR="00956780" w:rsidRPr="00755B85" w:rsidRDefault="00CB7D73" w:rsidP="00755B85">
            <w:pPr>
              <w:jc w:val="center"/>
              <w:rPr>
                <w:rFonts w:ascii="Calibri" w:hAnsi="Calibri" w:cs="Calibri"/>
              </w:rPr>
            </w:pPr>
            <w:r w:rsidRPr="00755B85">
              <w:rPr>
                <w:rFonts w:ascii="Calibri" w:hAnsi="Calibri" w:cs="Calibri"/>
                <w:i/>
              </w:rPr>
              <w:t>Peter R.</w:t>
            </w:r>
          </w:p>
        </w:tc>
        <w:tc>
          <w:tcPr>
            <w:tcW w:w="2464" w:type="dxa"/>
          </w:tcPr>
          <w:p w14:paraId="303C0D25" w14:textId="77777777" w:rsidR="00956780" w:rsidRPr="00755B85" w:rsidRDefault="00CB7D73" w:rsidP="00755B85">
            <w:pPr>
              <w:jc w:val="center"/>
              <w:rPr>
                <w:rFonts w:ascii="Calibri" w:hAnsi="Calibri" w:cs="Calibri"/>
              </w:rPr>
            </w:pPr>
            <w:r w:rsidRPr="00755B85">
              <w:rPr>
                <w:rFonts w:ascii="Calibri" w:hAnsi="Calibri" w:cs="Calibri"/>
                <w:i/>
              </w:rPr>
              <w:t>John J.</w:t>
            </w:r>
          </w:p>
        </w:tc>
      </w:tr>
      <w:tr w:rsidR="00EC348B" w14:paraId="3F5557D9" w14:textId="77777777" w:rsidTr="00956780">
        <w:tc>
          <w:tcPr>
            <w:tcW w:w="2463" w:type="dxa"/>
          </w:tcPr>
          <w:p w14:paraId="137DC217" w14:textId="77777777" w:rsidR="00956780" w:rsidRPr="00755B85" w:rsidRDefault="00CB7D73" w:rsidP="00755B85">
            <w:pPr>
              <w:jc w:val="center"/>
              <w:rPr>
                <w:rFonts w:ascii="Calibri" w:hAnsi="Calibri" w:cs="Calibri"/>
              </w:rPr>
            </w:pPr>
            <w:r w:rsidRPr="00755B85">
              <w:rPr>
                <w:rFonts w:ascii="Calibri" w:hAnsi="Calibri" w:cs="Calibri"/>
              </w:rPr>
              <w:t>IT, data, telecom.</w:t>
            </w:r>
          </w:p>
        </w:tc>
        <w:tc>
          <w:tcPr>
            <w:tcW w:w="2463" w:type="dxa"/>
          </w:tcPr>
          <w:p w14:paraId="5A8BA79F" w14:textId="77777777" w:rsidR="00956780" w:rsidRPr="00755B85" w:rsidRDefault="00CB7D73" w:rsidP="00755B85">
            <w:pPr>
              <w:jc w:val="center"/>
              <w:rPr>
                <w:rFonts w:ascii="Calibri" w:hAnsi="Calibri" w:cs="Calibri"/>
              </w:rPr>
            </w:pPr>
            <w:r w:rsidRPr="00755B85">
              <w:rPr>
                <w:rFonts w:ascii="Calibri" w:hAnsi="Calibri" w:cs="Calibri"/>
                <w:i/>
              </w:rPr>
              <w:t>Networking</w:t>
            </w:r>
          </w:p>
        </w:tc>
        <w:tc>
          <w:tcPr>
            <w:tcW w:w="2464" w:type="dxa"/>
          </w:tcPr>
          <w:p w14:paraId="3AAA729A" w14:textId="77777777" w:rsidR="00956780" w:rsidRPr="00755B85" w:rsidRDefault="00CB7D73" w:rsidP="00755B85">
            <w:pPr>
              <w:jc w:val="center"/>
              <w:rPr>
                <w:rFonts w:ascii="Calibri" w:hAnsi="Calibri" w:cs="Calibri"/>
              </w:rPr>
            </w:pPr>
            <w:r w:rsidRPr="00755B85">
              <w:rPr>
                <w:rFonts w:ascii="Calibri" w:hAnsi="Calibri" w:cs="Calibri"/>
                <w:i/>
              </w:rPr>
              <w:t>Bill G.</w:t>
            </w:r>
          </w:p>
        </w:tc>
        <w:tc>
          <w:tcPr>
            <w:tcW w:w="2464" w:type="dxa"/>
          </w:tcPr>
          <w:p w14:paraId="37FB50BE" w14:textId="77777777" w:rsidR="00956780" w:rsidRPr="00755B85" w:rsidRDefault="00CB7D73" w:rsidP="00755B85">
            <w:pPr>
              <w:jc w:val="center"/>
              <w:rPr>
                <w:rFonts w:ascii="Calibri" w:hAnsi="Calibri" w:cs="Calibri"/>
              </w:rPr>
            </w:pPr>
            <w:r w:rsidRPr="00755B85">
              <w:rPr>
                <w:rFonts w:ascii="Calibri" w:hAnsi="Calibri" w:cs="Calibri"/>
                <w:i/>
              </w:rPr>
              <w:t>Steve J.</w:t>
            </w:r>
          </w:p>
        </w:tc>
      </w:tr>
      <w:tr w:rsidR="00EC348B" w14:paraId="70805C5A" w14:textId="77777777" w:rsidTr="00956780">
        <w:tc>
          <w:tcPr>
            <w:tcW w:w="2463" w:type="dxa"/>
          </w:tcPr>
          <w:p w14:paraId="4817FCF8" w14:textId="77777777" w:rsidR="00956780" w:rsidRPr="00755B85" w:rsidRDefault="00CB7D73" w:rsidP="00755B85">
            <w:pPr>
              <w:jc w:val="center"/>
              <w:rPr>
                <w:rFonts w:ascii="Calibri" w:hAnsi="Calibri" w:cs="Calibri"/>
              </w:rPr>
            </w:pPr>
            <w:r w:rsidRPr="00755B85">
              <w:rPr>
                <w:rFonts w:ascii="Calibri" w:hAnsi="Calibri" w:cs="Calibri"/>
              </w:rPr>
              <w:t>Facility mgmt.</w:t>
            </w:r>
          </w:p>
        </w:tc>
        <w:tc>
          <w:tcPr>
            <w:tcW w:w="2463" w:type="dxa"/>
          </w:tcPr>
          <w:p w14:paraId="5B508777" w14:textId="77777777" w:rsidR="00956780" w:rsidRPr="00755B85" w:rsidRDefault="00CB7D73" w:rsidP="00755B85">
            <w:pPr>
              <w:jc w:val="center"/>
              <w:rPr>
                <w:rFonts w:ascii="Calibri" w:hAnsi="Calibri" w:cs="Calibri"/>
              </w:rPr>
            </w:pPr>
            <w:r w:rsidRPr="00755B85">
              <w:rPr>
                <w:rFonts w:ascii="Calibri" w:hAnsi="Calibri" w:cs="Calibri"/>
                <w:i/>
              </w:rPr>
              <w:t>Building maintenance</w:t>
            </w:r>
          </w:p>
        </w:tc>
        <w:tc>
          <w:tcPr>
            <w:tcW w:w="2464" w:type="dxa"/>
          </w:tcPr>
          <w:p w14:paraId="3B69C41C" w14:textId="77777777" w:rsidR="00956780" w:rsidRPr="00755B85" w:rsidRDefault="00CB7D73" w:rsidP="00755B85">
            <w:pPr>
              <w:jc w:val="center"/>
              <w:rPr>
                <w:rFonts w:ascii="Calibri" w:hAnsi="Calibri" w:cs="Calibri"/>
              </w:rPr>
            </w:pPr>
            <w:r w:rsidRPr="00755B85">
              <w:rPr>
                <w:rFonts w:ascii="Calibri" w:hAnsi="Calibri" w:cs="Calibri"/>
                <w:i/>
              </w:rPr>
              <w:t>Bob B.</w:t>
            </w:r>
          </w:p>
        </w:tc>
        <w:tc>
          <w:tcPr>
            <w:tcW w:w="2464" w:type="dxa"/>
          </w:tcPr>
          <w:p w14:paraId="639544E1" w14:textId="77777777" w:rsidR="00956780" w:rsidRPr="00755B85" w:rsidRDefault="00CB7D73" w:rsidP="00755B85">
            <w:pPr>
              <w:jc w:val="center"/>
              <w:rPr>
                <w:rFonts w:ascii="Calibri" w:hAnsi="Calibri" w:cs="Calibri"/>
              </w:rPr>
            </w:pPr>
            <w:r w:rsidRPr="00755B85">
              <w:rPr>
                <w:rFonts w:ascii="Calibri" w:hAnsi="Calibri" w:cs="Calibri"/>
                <w:i/>
              </w:rPr>
              <w:t>None</w:t>
            </w:r>
          </w:p>
        </w:tc>
      </w:tr>
      <w:tr w:rsidR="00EC348B" w14:paraId="15D52310" w14:textId="77777777" w:rsidTr="00956780">
        <w:tc>
          <w:tcPr>
            <w:tcW w:w="2463" w:type="dxa"/>
          </w:tcPr>
          <w:p w14:paraId="0763E920" w14:textId="77777777" w:rsidR="00956780" w:rsidRPr="00755B85" w:rsidRDefault="00CB7D73" w:rsidP="00755B85">
            <w:pPr>
              <w:jc w:val="center"/>
              <w:rPr>
                <w:rFonts w:ascii="Calibri" w:hAnsi="Calibri" w:cs="Calibri"/>
              </w:rPr>
            </w:pPr>
            <w:r w:rsidRPr="00755B85">
              <w:rPr>
                <w:rFonts w:ascii="Calibri" w:hAnsi="Calibri" w:cs="Calibri"/>
              </w:rPr>
              <w:t>Manufacturing</w:t>
            </w:r>
          </w:p>
        </w:tc>
        <w:tc>
          <w:tcPr>
            <w:tcW w:w="2463" w:type="dxa"/>
          </w:tcPr>
          <w:p w14:paraId="1EF330FE" w14:textId="77777777" w:rsidR="00956780" w:rsidRPr="00755B85" w:rsidRDefault="00CB7D73" w:rsidP="00755B85">
            <w:pPr>
              <w:jc w:val="center"/>
              <w:rPr>
                <w:rFonts w:ascii="Calibri" w:hAnsi="Calibri" w:cs="Calibri"/>
              </w:rPr>
            </w:pPr>
            <w:r w:rsidRPr="00755B85">
              <w:rPr>
                <w:rFonts w:ascii="Calibri" w:hAnsi="Calibri" w:cs="Calibri"/>
                <w:i/>
              </w:rPr>
              <w:t>Tool setter</w:t>
            </w:r>
          </w:p>
        </w:tc>
        <w:tc>
          <w:tcPr>
            <w:tcW w:w="2464" w:type="dxa"/>
          </w:tcPr>
          <w:p w14:paraId="72AB34DF" w14:textId="77777777" w:rsidR="00956780" w:rsidRPr="00755B85" w:rsidRDefault="00CB7D73" w:rsidP="00755B85">
            <w:pPr>
              <w:jc w:val="center"/>
              <w:rPr>
                <w:rFonts w:ascii="Calibri" w:hAnsi="Calibri" w:cs="Calibri"/>
              </w:rPr>
            </w:pPr>
            <w:r w:rsidRPr="00755B85">
              <w:rPr>
                <w:rFonts w:ascii="Calibri" w:hAnsi="Calibri" w:cs="Calibri"/>
                <w:i/>
              </w:rPr>
              <w:t>Tom T.</w:t>
            </w:r>
          </w:p>
        </w:tc>
        <w:tc>
          <w:tcPr>
            <w:tcW w:w="2464" w:type="dxa"/>
          </w:tcPr>
          <w:p w14:paraId="2D183C7C" w14:textId="77777777" w:rsidR="00956780" w:rsidRPr="00755B85" w:rsidRDefault="00CB7D73" w:rsidP="00755B85">
            <w:pPr>
              <w:jc w:val="center"/>
              <w:rPr>
                <w:rFonts w:ascii="Calibri" w:hAnsi="Calibri" w:cs="Calibri"/>
              </w:rPr>
            </w:pPr>
            <w:r w:rsidRPr="00755B85">
              <w:rPr>
                <w:rFonts w:ascii="Calibri" w:hAnsi="Calibri" w:cs="Calibri"/>
                <w:i/>
              </w:rPr>
              <w:t>Bill S.</w:t>
            </w:r>
          </w:p>
        </w:tc>
      </w:tr>
      <w:tr w:rsidR="00EC348B" w14:paraId="654510FB" w14:textId="77777777" w:rsidTr="00956780">
        <w:tc>
          <w:tcPr>
            <w:tcW w:w="2463" w:type="dxa"/>
          </w:tcPr>
          <w:p w14:paraId="2CAED144" w14:textId="77777777" w:rsidR="00956780" w:rsidRPr="00755B85" w:rsidRDefault="00CB7D73" w:rsidP="00755B85">
            <w:pPr>
              <w:jc w:val="center"/>
              <w:rPr>
                <w:rFonts w:ascii="Calibri" w:hAnsi="Calibri" w:cs="Calibri"/>
              </w:rPr>
            </w:pPr>
            <w:r w:rsidRPr="00755B85">
              <w:rPr>
                <w:rFonts w:ascii="Calibri" w:hAnsi="Calibri" w:cs="Calibri"/>
              </w:rPr>
              <w:t>Maintenance</w:t>
            </w:r>
          </w:p>
        </w:tc>
        <w:tc>
          <w:tcPr>
            <w:tcW w:w="2463" w:type="dxa"/>
          </w:tcPr>
          <w:p w14:paraId="499ED6E0" w14:textId="77777777" w:rsidR="00956780" w:rsidRPr="00755B85" w:rsidRDefault="00CB7D73" w:rsidP="00755B85">
            <w:pPr>
              <w:jc w:val="center"/>
              <w:rPr>
                <w:rFonts w:ascii="Calibri" w:hAnsi="Calibri" w:cs="Calibri"/>
              </w:rPr>
            </w:pPr>
            <w:r w:rsidRPr="00755B85">
              <w:rPr>
                <w:rFonts w:ascii="Calibri" w:hAnsi="Calibri" w:cs="Calibri"/>
                <w:i/>
              </w:rPr>
              <w:t>Electrical</w:t>
            </w:r>
          </w:p>
        </w:tc>
        <w:tc>
          <w:tcPr>
            <w:tcW w:w="2464" w:type="dxa"/>
          </w:tcPr>
          <w:p w14:paraId="6DA6198D" w14:textId="77777777" w:rsidR="00956780" w:rsidRPr="00755B85" w:rsidRDefault="00CB7D73" w:rsidP="00755B85">
            <w:pPr>
              <w:jc w:val="center"/>
              <w:rPr>
                <w:rFonts w:ascii="Calibri" w:hAnsi="Calibri" w:cs="Calibri"/>
              </w:rPr>
            </w:pPr>
            <w:r w:rsidRPr="00755B85">
              <w:rPr>
                <w:rFonts w:ascii="Calibri" w:hAnsi="Calibri" w:cs="Calibri"/>
                <w:i/>
              </w:rPr>
              <w:t>Fred M.</w:t>
            </w:r>
          </w:p>
        </w:tc>
        <w:tc>
          <w:tcPr>
            <w:tcW w:w="2464" w:type="dxa"/>
          </w:tcPr>
          <w:p w14:paraId="182F2FAF" w14:textId="77777777" w:rsidR="00956780" w:rsidRPr="00755B85" w:rsidRDefault="00CB7D73" w:rsidP="00755B85">
            <w:pPr>
              <w:jc w:val="center"/>
              <w:rPr>
                <w:rFonts w:ascii="Calibri" w:hAnsi="Calibri" w:cs="Calibri"/>
              </w:rPr>
            </w:pPr>
            <w:r w:rsidRPr="00755B85">
              <w:rPr>
                <w:rFonts w:ascii="Calibri" w:hAnsi="Calibri" w:cs="Calibri"/>
                <w:i/>
              </w:rPr>
              <w:t>None</w:t>
            </w:r>
          </w:p>
        </w:tc>
      </w:tr>
    </w:tbl>
    <w:p w14:paraId="051D5D2A" w14:textId="528BC99B" w:rsidR="00816E49" w:rsidRDefault="00816E49" w:rsidP="00956780">
      <w:pPr>
        <w:jc w:val="both"/>
        <w:rPr>
          <w:rFonts w:ascii="Calibri" w:hAnsi="Calibri" w:cs="Calibri"/>
          <w:b/>
          <w:i/>
          <w:iCs/>
        </w:rPr>
      </w:pPr>
    </w:p>
    <w:p w14:paraId="25A9672B" w14:textId="2C319492" w:rsidR="00956780" w:rsidRPr="00956780" w:rsidRDefault="00CB7D73" w:rsidP="00956780">
      <w:pPr>
        <w:jc w:val="both"/>
        <w:rPr>
          <w:rFonts w:ascii="Calibri" w:hAnsi="Calibri" w:cs="Calibri"/>
          <w:b/>
          <w:i/>
          <w:iCs/>
        </w:rPr>
      </w:pPr>
      <w:r w:rsidRPr="00956780">
        <w:rPr>
          <w:rFonts w:ascii="Calibri" w:hAnsi="Calibri" w:cs="Calibri"/>
          <w:b/>
          <w:i/>
          <w:iCs/>
        </w:rPr>
        <w:t xml:space="preserve">Step 2 </w:t>
      </w:r>
      <w:r w:rsidRPr="00956780">
        <w:rPr>
          <w:rFonts w:ascii="Calibri" w:hAnsi="Calibri" w:cs="Calibri"/>
          <w:b/>
          <w:i/>
          <w:iCs/>
        </w:rPr>
        <w:tab/>
        <w:t>Risk identification</w:t>
      </w:r>
    </w:p>
    <w:p w14:paraId="6EE7AB5E" w14:textId="234FC318" w:rsidR="00956780" w:rsidRDefault="00956780" w:rsidP="00956780">
      <w:pPr>
        <w:jc w:val="both"/>
        <w:rPr>
          <w:rFonts w:ascii="Calibri" w:hAnsi="Calibri" w:cs="Calibri"/>
          <w:b/>
          <w:i/>
          <w:iCs/>
        </w:rPr>
      </w:pPr>
    </w:p>
    <w:p w14:paraId="45FC3507" w14:textId="6741A4D6" w:rsidR="00816E49" w:rsidRPr="00816E49" w:rsidRDefault="00CB7D73" w:rsidP="00956780">
      <w:pPr>
        <w:jc w:val="both"/>
        <w:rPr>
          <w:rFonts w:ascii="Calibri" w:hAnsi="Calibri" w:cs="Calibri"/>
          <w:bCs/>
          <w:i/>
          <w:iCs/>
        </w:rPr>
      </w:pPr>
      <w:r>
        <w:rPr>
          <w:rFonts w:ascii="Calibri" w:hAnsi="Calibri" w:cs="Calibri"/>
          <w:bCs/>
          <w:i/>
          <w:iCs/>
        </w:rPr>
        <w:t>Identify adverse impacts</w:t>
      </w:r>
    </w:p>
    <w:p w14:paraId="73551D3E" w14:textId="77777777" w:rsidR="00816E49" w:rsidRPr="00956780" w:rsidRDefault="00816E49" w:rsidP="00956780">
      <w:pPr>
        <w:jc w:val="both"/>
        <w:rPr>
          <w:rFonts w:ascii="Calibri" w:hAnsi="Calibri" w:cs="Calibri"/>
          <w:b/>
          <w:i/>
          <w:iCs/>
        </w:rPr>
      </w:pPr>
    </w:p>
    <w:p w14:paraId="48A631AE" w14:textId="77777777" w:rsidR="00956780" w:rsidRPr="00956780" w:rsidRDefault="00CB7D73" w:rsidP="00956780">
      <w:pPr>
        <w:jc w:val="both"/>
        <w:rPr>
          <w:rFonts w:ascii="Calibri" w:hAnsi="Calibri" w:cs="Calibri"/>
        </w:rPr>
      </w:pPr>
      <w:r w:rsidRPr="00956780">
        <w:rPr>
          <w:rFonts w:ascii="Calibri" w:hAnsi="Calibri" w:cs="Calibri"/>
        </w:rPr>
        <w:t xml:space="preserve">Identify the adverse impacts on the business that may occur due to an outbreak. Consultation with staff and </w:t>
      </w:r>
      <w:r w:rsidRPr="00956780">
        <w:rPr>
          <w:rFonts w:ascii="Calibri" w:hAnsi="Calibri" w:cs="Calibri"/>
        </w:rPr>
        <w:t>workers is essential to ensure that all potential risks to company operations and activities are identified and assessed. Consultation with customers and suppliers is also critical to determine the risks associated with delays in delivery of goods or servi</w:t>
      </w:r>
      <w:r w:rsidRPr="00956780">
        <w:rPr>
          <w:rFonts w:ascii="Calibri" w:hAnsi="Calibri" w:cs="Calibri"/>
        </w:rPr>
        <w:t>ce, and potential problems in the supply of essential plant and equipment, materials and goods and services.</w:t>
      </w:r>
    </w:p>
    <w:p w14:paraId="2ACCB5DB" w14:textId="77777777" w:rsidR="00956780" w:rsidRPr="00956780" w:rsidRDefault="00956780" w:rsidP="00956780">
      <w:pPr>
        <w:jc w:val="both"/>
        <w:rPr>
          <w:rFonts w:ascii="Calibri" w:hAnsi="Calibri" w:cs="Calibri"/>
        </w:rPr>
      </w:pPr>
    </w:p>
    <w:p w14:paraId="0A695DA4" w14:textId="77777777" w:rsidR="00956780" w:rsidRPr="00956780" w:rsidRDefault="00CB7D73" w:rsidP="00956780">
      <w:pPr>
        <w:jc w:val="both"/>
        <w:rPr>
          <w:rFonts w:ascii="Calibri" w:hAnsi="Calibri" w:cs="Calibri"/>
        </w:rPr>
      </w:pPr>
      <w:r w:rsidRPr="00956780">
        <w:rPr>
          <w:rFonts w:ascii="Calibri" w:hAnsi="Calibri" w:cs="Calibri"/>
        </w:rPr>
        <w:t>Example (use Worksheet 4 for this step):</w:t>
      </w:r>
    </w:p>
    <w:tbl>
      <w:tblPr>
        <w:tblStyle w:val="TableGrid2"/>
        <w:tblW w:w="0" w:type="auto"/>
        <w:tblLook w:val="04A0" w:firstRow="1" w:lastRow="0" w:firstColumn="1" w:lastColumn="0" w:noHBand="0" w:noVBand="1"/>
      </w:tblPr>
      <w:tblGrid>
        <w:gridCol w:w="1384"/>
        <w:gridCol w:w="4235"/>
        <w:gridCol w:w="4235"/>
      </w:tblGrid>
      <w:tr w:rsidR="00EC348B" w14:paraId="40FD1C48" w14:textId="77777777" w:rsidTr="00956780">
        <w:tc>
          <w:tcPr>
            <w:tcW w:w="1384" w:type="dxa"/>
            <w:shd w:val="clear" w:color="auto" w:fill="C6D9F1" w:themeFill="text2" w:themeFillTint="33"/>
          </w:tcPr>
          <w:p w14:paraId="073A1035" w14:textId="77777777" w:rsidR="00956780" w:rsidRPr="00956780" w:rsidRDefault="00CB7D73" w:rsidP="00755B85">
            <w:pPr>
              <w:jc w:val="center"/>
              <w:rPr>
                <w:rFonts w:ascii="Calibri" w:hAnsi="Calibri" w:cs="Calibri"/>
              </w:rPr>
            </w:pPr>
            <w:r w:rsidRPr="00956780">
              <w:rPr>
                <w:rFonts w:ascii="Calibri" w:hAnsi="Calibri" w:cs="Calibri"/>
                <w:b/>
              </w:rPr>
              <w:t>Risk No.</w:t>
            </w:r>
          </w:p>
        </w:tc>
        <w:tc>
          <w:tcPr>
            <w:tcW w:w="4235" w:type="dxa"/>
            <w:shd w:val="clear" w:color="auto" w:fill="C6D9F1" w:themeFill="text2" w:themeFillTint="33"/>
          </w:tcPr>
          <w:p w14:paraId="598C7A7F" w14:textId="77777777" w:rsidR="00956780" w:rsidRPr="00956780" w:rsidRDefault="00CB7D73" w:rsidP="00755B85">
            <w:pPr>
              <w:jc w:val="center"/>
              <w:rPr>
                <w:rFonts w:ascii="Calibri" w:hAnsi="Calibri" w:cs="Calibri"/>
              </w:rPr>
            </w:pPr>
            <w:r w:rsidRPr="00956780">
              <w:rPr>
                <w:rFonts w:ascii="Calibri" w:hAnsi="Calibri" w:cs="Calibri"/>
                <w:b/>
              </w:rPr>
              <w:t>Identified risk</w:t>
            </w:r>
          </w:p>
        </w:tc>
        <w:tc>
          <w:tcPr>
            <w:tcW w:w="4235" w:type="dxa"/>
            <w:shd w:val="clear" w:color="auto" w:fill="C6D9F1" w:themeFill="text2" w:themeFillTint="33"/>
          </w:tcPr>
          <w:p w14:paraId="7D4451A5" w14:textId="77777777" w:rsidR="00956780" w:rsidRPr="00956780" w:rsidRDefault="00CB7D73" w:rsidP="00755B85">
            <w:pPr>
              <w:jc w:val="center"/>
              <w:rPr>
                <w:rFonts w:ascii="Calibri" w:hAnsi="Calibri" w:cs="Calibri"/>
              </w:rPr>
            </w:pPr>
            <w:r w:rsidRPr="00956780">
              <w:rPr>
                <w:rFonts w:ascii="Calibri" w:hAnsi="Calibri" w:cs="Calibri"/>
                <w:b/>
              </w:rPr>
              <w:t>Impact(s) on business</w:t>
            </w:r>
          </w:p>
        </w:tc>
      </w:tr>
      <w:tr w:rsidR="00EC348B" w14:paraId="3E5FCACE" w14:textId="77777777" w:rsidTr="00956780">
        <w:tc>
          <w:tcPr>
            <w:tcW w:w="1384" w:type="dxa"/>
          </w:tcPr>
          <w:p w14:paraId="4932BB04" w14:textId="77777777" w:rsidR="00956780" w:rsidRPr="00956780" w:rsidRDefault="00CB7D73" w:rsidP="00956780">
            <w:pPr>
              <w:rPr>
                <w:rFonts w:ascii="Calibri" w:hAnsi="Calibri" w:cs="Calibri"/>
              </w:rPr>
            </w:pPr>
            <w:r w:rsidRPr="00956780">
              <w:rPr>
                <w:rFonts w:ascii="Calibri" w:hAnsi="Calibri" w:cs="Calibri"/>
                <w:i/>
              </w:rPr>
              <w:t>1</w:t>
            </w:r>
          </w:p>
        </w:tc>
        <w:tc>
          <w:tcPr>
            <w:tcW w:w="4235" w:type="dxa"/>
          </w:tcPr>
          <w:p w14:paraId="3A3D5F85" w14:textId="77777777" w:rsidR="00956780" w:rsidRPr="00956780" w:rsidRDefault="00CB7D73" w:rsidP="00956780">
            <w:pPr>
              <w:rPr>
                <w:rFonts w:ascii="Calibri" w:hAnsi="Calibri" w:cs="Calibri"/>
              </w:rPr>
            </w:pPr>
            <w:r w:rsidRPr="00956780">
              <w:rPr>
                <w:rFonts w:ascii="Calibri" w:hAnsi="Calibri" w:cs="Calibri"/>
                <w:i/>
              </w:rPr>
              <w:t>Inability to fill customer orders</w:t>
            </w:r>
          </w:p>
        </w:tc>
        <w:tc>
          <w:tcPr>
            <w:tcW w:w="4235" w:type="dxa"/>
          </w:tcPr>
          <w:p w14:paraId="5F864DB4" w14:textId="77777777" w:rsidR="00956780" w:rsidRPr="00956780" w:rsidRDefault="00CB7D73" w:rsidP="00956780">
            <w:pPr>
              <w:rPr>
                <w:rFonts w:ascii="Calibri" w:hAnsi="Calibri" w:cs="Calibri"/>
              </w:rPr>
            </w:pPr>
            <w:r w:rsidRPr="00956780">
              <w:rPr>
                <w:rFonts w:ascii="Calibri" w:hAnsi="Calibri" w:cs="Calibri"/>
                <w:i/>
              </w:rPr>
              <w:t xml:space="preserve">Possible loss of </w:t>
            </w:r>
            <w:r w:rsidRPr="00956780">
              <w:rPr>
                <w:rFonts w:ascii="Calibri" w:hAnsi="Calibri" w:cs="Calibri"/>
                <w:i/>
              </w:rPr>
              <w:t>existing customer</w:t>
            </w:r>
          </w:p>
        </w:tc>
      </w:tr>
      <w:tr w:rsidR="00EC348B" w14:paraId="46AB8B99" w14:textId="77777777" w:rsidTr="00956780">
        <w:tc>
          <w:tcPr>
            <w:tcW w:w="1384" w:type="dxa"/>
          </w:tcPr>
          <w:p w14:paraId="7BF4278F" w14:textId="77777777" w:rsidR="00956780" w:rsidRPr="00956780" w:rsidRDefault="00CB7D73" w:rsidP="00956780">
            <w:pPr>
              <w:rPr>
                <w:rFonts w:ascii="Calibri" w:hAnsi="Calibri" w:cs="Calibri"/>
              </w:rPr>
            </w:pPr>
            <w:r w:rsidRPr="00956780">
              <w:rPr>
                <w:rFonts w:ascii="Calibri" w:hAnsi="Calibri" w:cs="Calibri"/>
                <w:i/>
              </w:rPr>
              <w:t>2</w:t>
            </w:r>
          </w:p>
        </w:tc>
        <w:tc>
          <w:tcPr>
            <w:tcW w:w="4235" w:type="dxa"/>
          </w:tcPr>
          <w:p w14:paraId="609E9A46" w14:textId="77777777" w:rsidR="00956780" w:rsidRPr="00956780" w:rsidRDefault="00CB7D73" w:rsidP="00956780">
            <w:pPr>
              <w:rPr>
                <w:rFonts w:ascii="Calibri" w:hAnsi="Calibri" w:cs="Calibri"/>
              </w:rPr>
            </w:pPr>
            <w:r w:rsidRPr="00956780">
              <w:rPr>
                <w:rFonts w:ascii="Calibri" w:hAnsi="Calibri" w:cs="Calibri"/>
                <w:i/>
              </w:rPr>
              <w:t>Lack of experienced sales staff</w:t>
            </w:r>
          </w:p>
        </w:tc>
        <w:tc>
          <w:tcPr>
            <w:tcW w:w="4235" w:type="dxa"/>
          </w:tcPr>
          <w:p w14:paraId="3F915D0D" w14:textId="77777777" w:rsidR="00956780" w:rsidRPr="00956780" w:rsidRDefault="00CB7D73" w:rsidP="00956780">
            <w:pPr>
              <w:rPr>
                <w:rFonts w:ascii="Calibri" w:hAnsi="Calibri" w:cs="Calibri"/>
              </w:rPr>
            </w:pPr>
            <w:r w:rsidRPr="00956780">
              <w:rPr>
                <w:rFonts w:ascii="Calibri" w:hAnsi="Calibri" w:cs="Calibri"/>
                <w:i/>
              </w:rPr>
              <w:t>Possible loss of new business</w:t>
            </w:r>
          </w:p>
        </w:tc>
      </w:tr>
      <w:tr w:rsidR="00EC348B" w14:paraId="6406752F" w14:textId="77777777" w:rsidTr="00956780">
        <w:tc>
          <w:tcPr>
            <w:tcW w:w="1384" w:type="dxa"/>
          </w:tcPr>
          <w:p w14:paraId="3E17382F" w14:textId="77777777" w:rsidR="00956780" w:rsidRPr="00956780" w:rsidRDefault="00CB7D73" w:rsidP="00956780">
            <w:pPr>
              <w:rPr>
                <w:rFonts w:ascii="Calibri" w:hAnsi="Calibri" w:cs="Calibri"/>
              </w:rPr>
            </w:pPr>
            <w:r w:rsidRPr="00956780">
              <w:rPr>
                <w:rFonts w:ascii="Calibri" w:hAnsi="Calibri" w:cs="Calibri"/>
                <w:i/>
              </w:rPr>
              <w:t>3</w:t>
            </w:r>
          </w:p>
        </w:tc>
        <w:tc>
          <w:tcPr>
            <w:tcW w:w="4235" w:type="dxa"/>
          </w:tcPr>
          <w:p w14:paraId="1BD3477B" w14:textId="77777777" w:rsidR="00956780" w:rsidRPr="00956780" w:rsidRDefault="00CB7D73" w:rsidP="00956780">
            <w:pPr>
              <w:rPr>
                <w:rFonts w:ascii="Calibri" w:hAnsi="Calibri" w:cs="Calibri"/>
              </w:rPr>
            </w:pPr>
            <w:r w:rsidRPr="00956780">
              <w:rPr>
                <w:rFonts w:ascii="Calibri" w:hAnsi="Calibri" w:cs="Calibri"/>
                <w:i/>
              </w:rPr>
              <w:t>Computer system crash</w:t>
            </w:r>
          </w:p>
        </w:tc>
        <w:tc>
          <w:tcPr>
            <w:tcW w:w="4235" w:type="dxa"/>
          </w:tcPr>
          <w:p w14:paraId="1369FC73" w14:textId="77777777" w:rsidR="00956780" w:rsidRPr="00956780" w:rsidRDefault="00CB7D73" w:rsidP="00956780">
            <w:pPr>
              <w:rPr>
                <w:rFonts w:ascii="Calibri" w:hAnsi="Calibri" w:cs="Calibri"/>
              </w:rPr>
            </w:pPr>
            <w:r w:rsidRPr="00956780">
              <w:rPr>
                <w:rFonts w:ascii="Calibri" w:hAnsi="Calibri" w:cs="Calibri"/>
                <w:i/>
              </w:rPr>
              <w:t>Loss of data, delays in accounting</w:t>
            </w:r>
          </w:p>
        </w:tc>
      </w:tr>
    </w:tbl>
    <w:p w14:paraId="66CA68C2" w14:textId="77777777" w:rsidR="00956780" w:rsidRPr="00956780" w:rsidRDefault="00956780" w:rsidP="00956780">
      <w:pPr>
        <w:jc w:val="both"/>
        <w:rPr>
          <w:rFonts w:ascii="Calibri" w:hAnsi="Calibri" w:cs="Calibri"/>
          <w:b/>
          <w:i/>
          <w:iCs/>
        </w:rPr>
      </w:pPr>
    </w:p>
    <w:p w14:paraId="7E21CEC3" w14:textId="77777777" w:rsidR="00956780" w:rsidRPr="00956780" w:rsidRDefault="00CB7D73" w:rsidP="00956780">
      <w:pPr>
        <w:jc w:val="both"/>
        <w:rPr>
          <w:rFonts w:ascii="Calibri" w:hAnsi="Calibri" w:cs="Calibri"/>
          <w:b/>
          <w:i/>
          <w:iCs/>
        </w:rPr>
      </w:pPr>
      <w:r w:rsidRPr="00956780">
        <w:rPr>
          <w:rFonts w:ascii="Calibri" w:hAnsi="Calibri" w:cs="Calibri"/>
          <w:b/>
          <w:i/>
          <w:iCs/>
        </w:rPr>
        <w:t>Step 3</w:t>
      </w:r>
      <w:r w:rsidRPr="00956780">
        <w:rPr>
          <w:rFonts w:ascii="Calibri" w:hAnsi="Calibri" w:cs="Calibri"/>
          <w:b/>
          <w:i/>
          <w:iCs/>
        </w:rPr>
        <w:tab/>
        <w:t>Risk assessment</w:t>
      </w:r>
    </w:p>
    <w:p w14:paraId="72060B71" w14:textId="77777777" w:rsidR="00956780" w:rsidRPr="00956780" w:rsidRDefault="00956780" w:rsidP="00956780">
      <w:pPr>
        <w:jc w:val="both"/>
        <w:rPr>
          <w:rFonts w:ascii="Calibri" w:hAnsi="Calibri" w:cs="Calibri"/>
          <w:b/>
          <w:i/>
          <w:iCs/>
        </w:rPr>
      </w:pPr>
    </w:p>
    <w:p w14:paraId="6CF1F0F3" w14:textId="47D4D8F6" w:rsidR="00956780" w:rsidRPr="00956780" w:rsidRDefault="00CB7D73" w:rsidP="00956780">
      <w:pPr>
        <w:jc w:val="both"/>
        <w:rPr>
          <w:rFonts w:ascii="Calibri" w:hAnsi="Calibri" w:cs="Calibri"/>
        </w:rPr>
      </w:pPr>
      <w:r w:rsidRPr="00956780">
        <w:rPr>
          <w:rFonts w:ascii="Calibri" w:hAnsi="Calibri" w:cs="Calibri"/>
        </w:rPr>
        <w:t xml:space="preserve">Assess the level of risk </w:t>
      </w:r>
      <w:r w:rsidR="00897AF4">
        <w:rPr>
          <w:rFonts w:ascii="Calibri" w:hAnsi="Calibri" w:cs="Calibri"/>
        </w:rPr>
        <w:t xml:space="preserve">to the business </w:t>
      </w:r>
      <w:r w:rsidRPr="00956780">
        <w:rPr>
          <w:rFonts w:ascii="Calibri" w:hAnsi="Calibri" w:cs="Calibri"/>
        </w:rPr>
        <w:t xml:space="preserve">presented by each of the identified </w:t>
      </w:r>
      <w:r w:rsidRPr="00956780">
        <w:rPr>
          <w:rFonts w:ascii="Calibri" w:hAnsi="Calibri" w:cs="Calibri"/>
        </w:rPr>
        <w:t>risks. Apply the risk calculator to the risks and answer each question in turn on the matrix to assess the level of risk.</w:t>
      </w:r>
    </w:p>
    <w:p w14:paraId="18B580B5" w14:textId="77777777" w:rsidR="00956780" w:rsidRPr="00956780" w:rsidRDefault="00956780" w:rsidP="00956780">
      <w:pPr>
        <w:jc w:val="both"/>
        <w:rPr>
          <w:rFonts w:ascii="Calibri" w:hAnsi="Calibri" w:cs="Calibri"/>
        </w:rPr>
      </w:pPr>
    </w:p>
    <w:p w14:paraId="06175EEC" w14:textId="77777777" w:rsidR="00956780" w:rsidRPr="00956780" w:rsidRDefault="00CB7D73" w:rsidP="00956780">
      <w:pPr>
        <w:jc w:val="both"/>
        <w:rPr>
          <w:rFonts w:ascii="Calibri" w:hAnsi="Calibri" w:cs="Calibri"/>
        </w:rPr>
      </w:pPr>
      <w:r w:rsidRPr="00956780">
        <w:rPr>
          <w:rFonts w:ascii="Calibri" w:hAnsi="Calibri" w:cs="Calibri"/>
        </w:rPr>
        <w:t>Example (use Worksheet 5 for this step):</w:t>
      </w:r>
    </w:p>
    <w:tbl>
      <w:tblPr>
        <w:tblStyle w:val="TableGrid2"/>
        <w:tblW w:w="0" w:type="auto"/>
        <w:tblLook w:val="04A0" w:firstRow="1" w:lastRow="0" w:firstColumn="1" w:lastColumn="0" w:noHBand="0" w:noVBand="1"/>
      </w:tblPr>
      <w:tblGrid>
        <w:gridCol w:w="1384"/>
        <w:gridCol w:w="3473"/>
        <w:gridCol w:w="3474"/>
        <w:gridCol w:w="1523"/>
      </w:tblGrid>
      <w:tr w:rsidR="00EC348B" w14:paraId="4D7E1C08" w14:textId="77777777" w:rsidTr="00956780">
        <w:tc>
          <w:tcPr>
            <w:tcW w:w="1384" w:type="dxa"/>
            <w:shd w:val="clear" w:color="auto" w:fill="C6D9F1" w:themeFill="text2" w:themeFillTint="33"/>
          </w:tcPr>
          <w:p w14:paraId="49A13BEE" w14:textId="77777777" w:rsidR="00956780" w:rsidRPr="00956780" w:rsidRDefault="00CB7D73" w:rsidP="00755B85">
            <w:pPr>
              <w:jc w:val="left"/>
              <w:rPr>
                <w:rFonts w:ascii="Calibri" w:hAnsi="Calibri" w:cs="Calibri"/>
              </w:rPr>
            </w:pPr>
            <w:r w:rsidRPr="00956780">
              <w:rPr>
                <w:rFonts w:ascii="Calibri" w:hAnsi="Calibri" w:cs="Calibri"/>
                <w:b/>
              </w:rPr>
              <w:lastRenderedPageBreak/>
              <w:t>Risk No.</w:t>
            </w:r>
          </w:p>
        </w:tc>
        <w:tc>
          <w:tcPr>
            <w:tcW w:w="3473" w:type="dxa"/>
            <w:shd w:val="clear" w:color="auto" w:fill="C6D9F1" w:themeFill="text2" w:themeFillTint="33"/>
          </w:tcPr>
          <w:p w14:paraId="4984FC24" w14:textId="77777777" w:rsidR="00956780" w:rsidRPr="00956780" w:rsidRDefault="00CB7D73" w:rsidP="00755B85">
            <w:pPr>
              <w:jc w:val="left"/>
              <w:rPr>
                <w:rFonts w:ascii="Calibri" w:hAnsi="Calibri" w:cs="Calibri"/>
              </w:rPr>
            </w:pPr>
            <w:r w:rsidRPr="00956780">
              <w:rPr>
                <w:rFonts w:ascii="Calibri" w:hAnsi="Calibri" w:cs="Calibri"/>
                <w:b/>
              </w:rPr>
              <w:t>Probability of Occurrence</w:t>
            </w:r>
          </w:p>
        </w:tc>
        <w:tc>
          <w:tcPr>
            <w:tcW w:w="3474" w:type="dxa"/>
            <w:shd w:val="clear" w:color="auto" w:fill="C6D9F1" w:themeFill="text2" w:themeFillTint="33"/>
          </w:tcPr>
          <w:p w14:paraId="0DC9D363" w14:textId="77777777" w:rsidR="00956780" w:rsidRPr="00956780" w:rsidRDefault="00CB7D73" w:rsidP="00755B85">
            <w:pPr>
              <w:jc w:val="left"/>
              <w:rPr>
                <w:rFonts w:ascii="Calibri" w:hAnsi="Calibri" w:cs="Calibri"/>
              </w:rPr>
            </w:pPr>
            <w:r w:rsidRPr="00956780">
              <w:rPr>
                <w:rFonts w:ascii="Calibri" w:hAnsi="Calibri" w:cs="Calibri"/>
                <w:b/>
              </w:rPr>
              <w:t>Consequences of event occurring</w:t>
            </w:r>
          </w:p>
        </w:tc>
        <w:tc>
          <w:tcPr>
            <w:tcW w:w="1523" w:type="dxa"/>
            <w:shd w:val="clear" w:color="auto" w:fill="C6D9F1" w:themeFill="text2" w:themeFillTint="33"/>
          </w:tcPr>
          <w:p w14:paraId="12BF3C6F" w14:textId="77777777" w:rsidR="00956780" w:rsidRPr="00956780" w:rsidRDefault="00CB7D73" w:rsidP="00755B85">
            <w:pPr>
              <w:jc w:val="left"/>
              <w:rPr>
                <w:rFonts w:ascii="Calibri" w:hAnsi="Calibri" w:cs="Calibri"/>
              </w:rPr>
            </w:pPr>
            <w:r w:rsidRPr="00956780">
              <w:rPr>
                <w:rFonts w:ascii="Calibri" w:hAnsi="Calibri" w:cs="Calibri"/>
                <w:b/>
              </w:rPr>
              <w:t>Risk level</w:t>
            </w:r>
          </w:p>
        </w:tc>
      </w:tr>
      <w:tr w:rsidR="00EC348B" w14:paraId="7B87ABFE" w14:textId="77777777" w:rsidTr="00956780">
        <w:tc>
          <w:tcPr>
            <w:tcW w:w="1384" w:type="dxa"/>
          </w:tcPr>
          <w:p w14:paraId="7A063119" w14:textId="77777777" w:rsidR="00956780" w:rsidRPr="00956780" w:rsidRDefault="00CB7D73" w:rsidP="00956780">
            <w:pPr>
              <w:rPr>
                <w:rFonts w:ascii="Calibri" w:hAnsi="Calibri" w:cs="Calibri"/>
              </w:rPr>
            </w:pPr>
            <w:r w:rsidRPr="00956780">
              <w:rPr>
                <w:rFonts w:ascii="Calibri" w:hAnsi="Calibri" w:cs="Calibri"/>
                <w:i/>
              </w:rPr>
              <w:t>1</w:t>
            </w:r>
          </w:p>
        </w:tc>
        <w:tc>
          <w:tcPr>
            <w:tcW w:w="3473" w:type="dxa"/>
          </w:tcPr>
          <w:p w14:paraId="5A969640" w14:textId="77777777" w:rsidR="00956780" w:rsidRPr="00956780" w:rsidRDefault="00CB7D73" w:rsidP="00956780">
            <w:pPr>
              <w:rPr>
                <w:rFonts w:ascii="Calibri" w:hAnsi="Calibri" w:cs="Calibri"/>
              </w:rPr>
            </w:pPr>
            <w:r w:rsidRPr="00956780">
              <w:rPr>
                <w:rFonts w:ascii="Calibri" w:hAnsi="Calibri" w:cs="Calibri"/>
                <w:i/>
              </w:rPr>
              <w:t>Strong chan</w:t>
            </w:r>
            <w:r w:rsidRPr="00956780">
              <w:rPr>
                <w:rFonts w:ascii="Calibri" w:hAnsi="Calibri" w:cs="Calibri"/>
                <w:i/>
              </w:rPr>
              <w:t>ce</w:t>
            </w:r>
          </w:p>
        </w:tc>
        <w:tc>
          <w:tcPr>
            <w:tcW w:w="3474" w:type="dxa"/>
          </w:tcPr>
          <w:p w14:paraId="5E0EECFD" w14:textId="77777777" w:rsidR="00956780" w:rsidRPr="00956780" w:rsidRDefault="00CB7D73" w:rsidP="00956780">
            <w:pPr>
              <w:rPr>
                <w:rFonts w:ascii="Calibri" w:hAnsi="Calibri" w:cs="Calibri"/>
              </w:rPr>
            </w:pPr>
            <w:r w:rsidRPr="00956780">
              <w:rPr>
                <w:rFonts w:ascii="Calibri" w:hAnsi="Calibri" w:cs="Calibri"/>
                <w:i/>
              </w:rPr>
              <w:t>Major impact on business</w:t>
            </w:r>
          </w:p>
        </w:tc>
        <w:tc>
          <w:tcPr>
            <w:tcW w:w="1523" w:type="dxa"/>
          </w:tcPr>
          <w:p w14:paraId="7DA69AA5" w14:textId="77777777" w:rsidR="00956780" w:rsidRPr="00956780" w:rsidRDefault="00CB7D73" w:rsidP="00755B85">
            <w:pPr>
              <w:jc w:val="center"/>
              <w:rPr>
                <w:rFonts w:ascii="Calibri" w:hAnsi="Calibri" w:cs="Calibri"/>
              </w:rPr>
            </w:pPr>
            <w:r w:rsidRPr="00956780">
              <w:rPr>
                <w:rFonts w:ascii="Calibri" w:hAnsi="Calibri" w:cs="Calibri"/>
                <w:i/>
              </w:rPr>
              <w:t>High</w:t>
            </w:r>
          </w:p>
        </w:tc>
      </w:tr>
      <w:tr w:rsidR="00EC348B" w14:paraId="3BA82105" w14:textId="77777777" w:rsidTr="00956780">
        <w:tc>
          <w:tcPr>
            <w:tcW w:w="1384" w:type="dxa"/>
          </w:tcPr>
          <w:p w14:paraId="1EDE1973" w14:textId="77777777" w:rsidR="00956780" w:rsidRPr="00956780" w:rsidRDefault="00CB7D73" w:rsidP="00956780">
            <w:pPr>
              <w:rPr>
                <w:rFonts w:ascii="Calibri" w:hAnsi="Calibri" w:cs="Calibri"/>
              </w:rPr>
            </w:pPr>
            <w:r w:rsidRPr="00956780">
              <w:rPr>
                <w:rFonts w:ascii="Calibri" w:hAnsi="Calibri" w:cs="Calibri"/>
                <w:i/>
              </w:rPr>
              <w:t>2</w:t>
            </w:r>
          </w:p>
        </w:tc>
        <w:tc>
          <w:tcPr>
            <w:tcW w:w="3473" w:type="dxa"/>
          </w:tcPr>
          <w:p w14:paraId="49831317" w14:textId="77777777" w:rsidR="00956780" w:rsidRPr="00956780" w:rsidRDefault="00CB7D73" w:rsidP="00956780">
            <w:pPr>
              <w:rPr>
                <w:rFonts w:ascii="Calibri" w:hAnsi="Calibri" w:cs="Calibri"/>
              </w:rPr>
            </w:pPr>
            <w:r w:rsidRPr="00956780">
              <w:rPr>
                <w:rFonts w:ascii="Calibri" w:hAnsi="Calibri" w:cs="Calibri"/>
                <w:i/>
              </w:rPr>
              <w:t>Strong chance</w:t>
            </w:r>
          </w:p>
        </w:tc>
        <w:tc>
          <w:tcPr>
            <w:tcW w:w="3474" w:type="dxa"/>
          </w:tcPr>
          <w:p w14:paraId="448029AE" w14:textId="77777777" w:rsidR="00956780" w:rsidRPr="00956780" w:rsidRDefault="00CB7D73" w:rsidP="00956780">
            <w:pPr>
              <w:rPr>
                <w:rFonts w:ascii="Calibri" w:hAnsi="Calibri" w:cs="Calibri"/>
              </w:rPr>
            </w:pPr>
            <w:r w:rsidRPr="00956780">
              <w:rPr>
                <w:rFonts w:ascii="Calibri" w:hAnsi="Calibri" w:cs="Calibri"/>
                <w:i/>
              </w:rPr>
              <w:t>Moderate impact on business</w:t>
            </w:r>
          </w:p>
        </w:tc>
        <w:tc>
          <w:tcPr>
            <w:tcW w:w="1523" w:type="dxa"/>
          </w:tcPr>
          <w:p w14:paraId="03CBC744" w14:textId="77777777" w:rsidR="00956780" w:rsidRPr="00956780" w:rsidRDefault="00CB7D73" w:rsidP="00755B85">
            <w:pPr>
              <w:jc w:val="center"/>
              <w:rPr>
                <w:rFonts w:ascii="Calibri" w:hAnsi="Calibri" w:cs="Calibri"/>
              </w:rPr>
            </w:pPr>
            <w:r w:rsidRPr="00956780">
              <w:rPr>
                <w:rFonts w:ascii="Calibri" w:hAnsi="Calibri" w:cs="Calibri"/>
                <w:i/>
              </w:rPr>
              <w:t>Moderate</w:t>
            </w:r>
          </w:p>
        </w:tc>
      </w:tr>
      <w:tr w:rsidR="00EC348B" w14:paraId="667A0546" w14:textId="77777777" w:rsidTr="00956780">
        <w:tc>
          <w:tcPr>
            <w:tcW w:w="1384" w:type="dxa"/>
          </w:tcPr>
          <w:p w14:paraId="3C0781D3" w14:textId="77777777" w:rsidR="00956780" w:rsidRPr="00956780" w:rsidRDefault="00CB7D73" w:rsidP="00956780">
            <w:pPr>
              <w:rPr>
                <w:rFonts w:ascii="Calibri" w:hAnsi="Calibri" w:cs="Calibri"/>
              </w:rPr>
            </w:pPr>
            <w:r w:rsidRPr="00956780">
              <w:rPr>
                <w:rFonts w:ascii="Calibri" w:hAnsi="Calibri" w:cs="Calibri"/>
                <w:i/>
              </w:rPr>
              <w:t>3</w:t>
            </w:r>
          </w:p>
        </w:tc>
        <w:tc>
          <w:tcPr>
            <w:tcW w:w="3473" w:type="dxa"/>
          </w:tcPr>
          <w:p w14:paraId="070C60A9" w14:textId="77777777" w:rsidR="00956780" w:rsidRPr="00956780" w:rsidRDefault="00CB7D73" w:rsidP="00956780">
            <w:pPr>
              <w:rPr>
                <w:rFonts w:ascii="Calibri" w:hAnsi="Calibri" w:cs="Calibri"/>
              </w:rPr>
            </w:pPr>
            <w:r w:rsidRPr="00956780">
              <w:rPr>
                <w:rFonts w:ascii="Calibri" w:hAnsi="Calibri" w:cs="Calibri"/>
                <w:i/>
              </w:rPr>
              <w:t>May occur</w:t>
            </w:r>
          </w:p>
        </w:tc>
        <w:tc>
          <w:tcPr>
            <w:tcW w:w="3474" w:type="dxa"/>
          </w:tcPr>
          <w:p w14:paraId="00E4E12E" w14:textId="77777777" w:rsidR="00956780" w:rsidRPr="00956780" w:rsidRDefault="00CB7D73" w:rsidP="00956780">
            <w:pPr>
              <w:rPr>
                <w:rFonts w:ascii="Calibri" w:hAnsi="Calibri" w:cs="Calibri"/>
              </w:rPr>
            </w:pPr>
            <w:r w:rsidRPr="00956780">
              <w:rPr>
                <w:rFonts w:ascii="Calibri" w:hAnsi="Calibri" w:cs="Calibri"/>
                <w:i/>
              </w:rPr>
              <w:t>Major impact on business</w:t>
            </w:r>
          </w:p>
        </w:tc>
        <w:tc>
          <w:tcPr>
            <w:tcW w:w="1523" w:type="dxa"/>
          </w:tcPr>
          <w:p w14:paraId="679F5483" w14:textId="77777777" w:rsidR="00956780" w:rsidRPr="00956780" w:rsidRDefault="00CB7D73" w:rsidP="00755B85">
            <w:pPr>
              <w:jc w:val="center"/>
              <w:rPr>
                <w:rFonts w:ascii="Calibri" w:hAnsi="Calibri" w:cs="Calibri"/>
              </w:rPr>
            </w:pPr>
            <w:r w:rsidRPr="00956780">
              <w:rPr>
                <w:rFonts w:ascii="Calibri" w:hAnsi="Calibri" w:cs="Calibri"/>
                <w:i/>
              </w:rPr>
              <w:t>Moderate</w:t>
            </w:r>
          </w:p>
        </w:tc>
      </w:tr>
    </w:tbl>
    <w:p w14:paraId="72293202" w14:textId="1F44B125" w:rsidR="00956780" w:rsidRDefault="00956780" w:rsidP="00956780">
      <w:pPr>
        <w:jc w:val="both"/>
        <w:rPr>
          <w:rFonts w:ascii="Calibri" w:hAnsi="Calibri" w:cs="Calibri"/>
        </w:rPr>
      </w:pPr>
    </w:p>
    <w:p w14:paraId="7919429C" w14:textId="77777777" w:rsidR="00897AF4" w:rsidRPr="00897AF4" w:rsidRDefault="00CB7D73" w:rsidP="00897AF4">
      <w:pPr>
        <w:pStyle w:val="Header"/>
        <w:rPr>
          <w:rFonts w:ascii="Calibri" w:hAnsi="Calibri" w:cs="Calibri"/>
          <w:b/>
          <w:i/>
          <w:iCs/>
          <w:sz w:val="22"/>
          <w:szCs w:val="22"/>
        </w:rPr>
      </w:pPr>
      <w:r w:rsidRPr="00897AF4">
        <w:rPr>
          <w:rFonts w:ascii="Calibri" w:hAnsi="Calibri" w:cs="Calibri"/>
          <w:b/>
          <w:i/>
          <w:iCs/>
          <w:sz w:val="22"/>
          <w:szCs w:val="22"/>
        </w:rPr>
        <w:t>How to use this risk assessment:</w:t>
      </w:r>
    </w:p>
    <w:p w14:paraId="591D46CB" w14:textId="2D125304" w:rsidR="00897AF4" w:rsidRPr="000B3E03" w:rsidRDefault="00CB7D73" w:rsidP="00897AF4">
      <w:pPr>
        <w:pStyle w:val="Header"/>
        <w:numPr>
          <w:ilvl w:val="0"/>
          <w:numId w:val="15"/>
        </w:numPr>
        <w:rPr>
          <w:rFonts w:ascii="Calibri" w:hAnsi="Calibri" w:cs="Calibri"/>
          <w:bCs/>
        </w:rPr>
      </w:pPr>
      <w:r w:rsidRPr="000B3E03">
        <w:rPr>
          <w:rFonts w:ascii="Calibri" w:hAnsi="Calibri" w:cs="Calibri"/>
          <w:bCs/>
        </w:rPr>
        <w:t xml:space="preserve">Identify the risk(s) to </w:t>
      </w:r>
      <w:r>
        <w:rPr>
          <w:rFonts w:ascii="Calibri" w:hAnsi="Calibri" w:cs="Calibri"/>
          <w:bCs/>
        </w:rPr>
        <w:t>the</w:t>
      </w:r>
      <w:r w:rsidRPr="000B3E03">
        <w:rPr>
          <w:rFonts w:ascii="Calibri" w:hAnsi="Calibri" w:cs="Calibri"/>
          <w:bCs/>
        </w:rPr>
        <w:t xml:space="preserve"> business.</w:t>
      </w:r>
    </w:p>
    <w:p w14:paraId="5331B7C8" w14:textId="2F570BA8" w:rsidR="00897AF4" w:rsidRPr="000B3E03" w:rsidRDefault="00CB7D73" w:rsidP="00897AF4">
      <w:pPr>
        <w:pStyle w:val="Header"/>
        <w:numPr>
          <w:ilvl w:val="0"/>
          <w:numId w:val="15"/>
        </w:numPr>
        <w:rPr>
          <w:rFonts w:ascii="Calibri" w:hAnsi="Calibri" w:cs="Calibri"/>
          <w:bCs/>
        </w:rPr>
      </w:pPr>
      <w:r w:rsidRPr="000B3E03">
        <w:rPr>
          <w:rFonts w:ascii="Calibri" w:hAnsi="Calibri" w:cs="Calibri"/>
          <w:bCs/>
        </w:rPr>
        <w:t xml:space="preserve">Identify the impact(s) that each risk will have on </w:t>
      </w:r>
      <w:r>
        <w:rPr>
          <w:rFonts w:ascii="Calibri" w:hAnsi="Calibri" w:cs="Calibri"/>
          <w:bCs/>
        </w:rPr>
        <w:t>the</w:t>
      </w:r>
      <w:r w:rsidRPr="000B3E03">
        <w:rPr>
          <w:rFonts w:ascii="Calibri" w:hAnsi="Calibri" w:cs="Calibri"/>
          <w:bCs/>
        </w:rPr>
        <w:t xml:space="preserve"> business if the risk was to eventuate.</w:t>
      </w:r>
    </w:p>
    <w:p w14:paraId="35644BEC" w14:textId="77777777" w:rsidR="00897AF4" w:rsidRPr="000B3E03" w:rsidRDefault="00CB7D73" w:rsidP="00897AF4">
      <w:pPr>
        <w:pStyle w:val="Header"/>
        <w:numPr>
          <w:ilvl w:val="0"/>
          <w:numId w:val="15"/>
        </w:numPr>
        <w:rPr>
          <w:rFonts w:ascii="Calibri" w:hAnsi="Calibri" w:cs="Calibri"/>
          <w:bCs/>
        </w:rPr>
      </w:pPr>
      <w:r w:rsidRPr="000B3E03">
        <w:rPr>
          <w:rFonts w:ascii="Calibri" w:hAnsi="Calibri" w:cs="Calibri"/>
          <w:bCs/>
        </w:rPr>
        <w:t>Use the risk calculator to determine how much of a threat is posed by this particular risk.</w:t>
      </w:r>
    </w:p>
    <w:p w14:paraId="63C17586" w14:textId="77777777" w:rsidR="00897AF4" w:rsidRPr="000B3E03" w:rsidRDefault="00CB7D73" w:rsidP="00897AF4">
      <w:pPr>
        <w:pStyle w:val="Header"/>
        <w:numPr>
          <w:ilvl w:val="0"/>
          <w:numId w:val="15"/>
        </w:numPr>
        <w:rPr>
          <w:rFonts w:ascii="Calibri" w:hAnsi="Calibri" w:cs="Calibri"/>
          <w:bCs/>
        </w:rPr>
      </w:pPr>
      <w:r w:rsidRPr="000B3E03">
        <w:rPr>
          <w:rFonts w:ascii="Calibri" w:hAnsi="Calibri" w:cs="Calibri"/>
          <w:bCs/>
        </w:rPr>
        <w:t>Identify what risk control options are available.</w:t>
      </w:r>
    </w:p>
    <w:p w14:paraId="0FC678E3" w14:textId="1E592C01" w:rsidR="00897AF4" w:rsidRDefault="00CB7D73" w:rsidP="00897AF4">
      <w:pPr>
        <w:pStyle w:val="Header"/>
        <w:numPr>
          <w:ilvl w:val="0"/>
          <w:numId w:val="15"/>
        </w:numPr>
        <w:rPr>
          <w:rFonts w:ascii="Calibri" w:hAnsi="Calibri" w:cs="Calibri"/>
          <w:bCs/>
        </w:rPr>
      </w:pPr>
      <w:r w:rsidRPr="000B3E03">
        <w:rPr>
          <w:rFonts w:ascii="Calibri" w:hAnsi="Calibri" w:cs="Calibri"/>
          <w:bCs/>
        </w:rPr>
        <w:t xml:space="preserve">Rank the </w:t>
      </w:r>
      <w:r>
        <w:rPr>
          <w:rFonts w:ascii="Calibri" w:hAnsi="Calibri" w:cs="Calibri"/>
          <w:bCs/>
        </w:rPr>
        <w:t xml:space="preserve">risk </w:t>
      </w:r>
      <w:r w:rsidRPr="000B3E03">
        <w:rPr>
          <w:rFonts w:ascii="Calibri" w:hAnsi="Calibri" w:cs="Calibri"/>
          <w:bCs/>
        </w:rPr>
        <w:t>controls in order of preference.</w:t>
      </w:r>
    </w:p>
    <w:p w14:paraId="10DC4866" w14:textId="77777777" w:rsidR="00897AF4" w:rsidRPr="000B3E03" w:rsidRDefault="00897AF4" w:rsidP="00897AF4">
      <w:pPr>
        <w:pStyle w:val="Header"/>
        <w:rPr>
          <w:rFonts w:ascii="Calibri" w:hAnsi="Calibri" w:cs="Calibri"/>
          <w:bCs/>
        </w:rPr>
      </w:pPr>
    </w:p>
    <w:p w14:paraId="4C1862D2" w14:textId="325F04A0" w:rsidR="00897AF4" w:rsidRDefault="00897AF4" w:rsidP="00897AF4">
      <w:pPr>
        <w:pStyle w:val="Header"/>
        <w:rPr>
          <w:rFonts w:ascii="Calibri" w:hAnsi="Calibri" w:cs="Calibri"/>
          <w:bCs/>
          <w:sz w:val="32"/>
          <w:szCs w:val="32"/>
        </w:rPr>
      </w:pPr>
    </w:p>
    <w:p w14:paraId="02414678" w14:textId="77777777" w:rsidR="00364891" w:rsidRDefault="00364891" w:rsidP="00897AF4">
      <w:pPr>
        <w:pStyle w:val="Header"/>
        <w:rPr>
          <w:rFonts w:ascii="Calibri" w:hAnsi="Calibri" w:cs="Calibri"/>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555"/>
        <w:gridCol w:w="1556"/>
        <w:gridCol w:w="1555"/>
        <w:gridCol w:w="1556"/>
      </w:tblGrid>
      <w:tr w:rsidR="00EC348B" w14:paraId="3FDD0668" w14:textId="77777777" w:rsidTr="00326FCD">
        <w:tc>
          <w:tcPr>
            <w:tcW w:w="3348" w:type="dxa"/>
            <w:shd w:val="clear" w:color="auto" w:fill="C6D9F1" w:themeFill="text2" w:themeFillTint="33"/>
          </w:tcPr>
          <w:p w14:paraId="5E9401A2" w14:textId="77777777" w:rsidR="00897AF4" w:rsidRPr="00CD60BC" w:rsidRDefault="00CB7D73" w:rsidP="00A6048E">
            <w:pPr>
              <w:rPr>
                <w:rFonts w:ascii="Calibri" w:hAnsi="Calibri" w:cs="Calibri"/>
                <w:b/>
              </w:rPr>
            </w:pPr>
            <w:r w:rsidRPr="00CD60BC">
              <w:rPr>
                <w:rFonts w:ascii="Calibri" w:hAnsi="Calibri" w:cs="Calibri"/>
                <w:b/>
              </w:rPr>
              <w:t>RISK CALCULATOR</w:t>
            </w:r>
          </w:p>
        </w:tc>
        <w:tc>
          <w:tcPr>
            <w:tcW w:w="6222" w:type="dxa"/>
            <w:gridSpan w:val="4"/>
            <w:shd w:val="clear" w:color="auto" w:fill="D9D9D9" w:themeFill="background1" w:themeFillShade="D9"/>
          </w:tcPr>
          <w:p w14:paraId="6F0F7A8B" w14:textId="77777777" w:rsidR="00897AF4" w:rsidRPr="00CD60BC" w:rsidRDefault="00CB7D73" w:rsidP="00A6048E">
            <w:pPr>
              <w:rPr>
                <w:rFonts w:ascii="Calibri" w:hAnsi="Calibri" w:cs="Calibri"/>
                <w:b/>
              </w:rPr>
            </w:pPr>
            <w:r w:rsidRPr="00CD60BC">
              <w:rPr>
                <w:rFonts w:ascii="Calibri" w:hAnsi="Calibri" w:cs="Calibri"/>
                <w:b/>
              </w:rPr>
              <w:t>Consequences of event occurring</w:t>
            </w:r>
          </w:p>
        </w:tc>
      </w:tr>
      <w:tr w:rsidR="00EC348B" w14:paraId="7E6DC56E" w14:textId="77777777" w:rsidTr="00A6048E">
        <w:tc>
          <w:tcPr>
            <w:tcW w:w="3348" w:type="dxa"/>
            <w:shd w:val="clear" w:color="auto" w:fill="D9D9D9" w:themeFill="background1" w:themeFillShade="D9"/>
          </w:tcPr>
          <w:p w14:paraId="1D4B8A71" w14:textId="77777777" w:rsidR="00897AF4" w:rsidRDefault="00CB7D73" w:rsidP="00A6048E">
            <w:pPr>
              <w:spacing w:line="240" w:lineRule="auto"/>
              <w:jc w:val="both"/>
              <w:rPr>
                <w:rFonts w:ascii="Calibri" w:hAnsi="Calibri" w:cs="Calibri"/>
              </w:rPr>
            </w:pPr>
            <w:r w:rsidRPr="00CD60BC">
              <w:rPr>
                <w:rFonts w:ascii="Calibri" w:hAnsi="Calibri" w:cs="Calibri"/>
                <w:b/>
              </w:rPr>
              <w:t>Probability of occurrence</w:t>
            </w:r>
            <w:r w:rsidRPr="00CD60BC">
              <w:rPr>
                <w:rFonts w:ascii="Calibri" w:hAnsi="Calibri" w:cs="Calibri"/>
              </w:rPr>
              <w:t xml:space="preserve"> </w:t>
            </w:r>
          </w:p>
          <w:p w14:paraId="760ACF8A" w14:textId="77777777" w:rsidR="00897AF4" w:rsidRPr="00CD60BC" w:rsidRDefault="00CB7D73" w:rsidP="00A6048E">
            <w:pPr>
              <w:spacing w:line="240" w:lineRule="auto"/>
              <w:jc w:val="both"/>
              <w:rPr>
                <w:rFonts w:ascii="Calibri" w:hAnsi="Calibri" w:cs="Calibri"/>
              </w:rPr>
            </w:pPr>
            <w:r w:rsidRPr="00CD60BC">
              <w:rPr>
                <w:rFonts w:ascii="Calibri" w:hAnsi="Calibri" w:cs="Calibri"/>
              </w:rPr>
              <w:t>How likely is it that the event will occur?</w:t>
            </w:r>
          </w:p>
        </w:tc>
        <w:tc>
          <w:tcPr>
            <w:tcW w:w="1555" w:type="dxa"/>
            <w:shd w:val="clear" w:color="auto" w:fill="auto"/>
          </w:tcPr>
          <w:p w14:paraId="17C8CDB5" w14:textId="77777777" w:rsidR="00897AF4" w:rsidRPr="00CD60BC" w:rsidRDefault="00CB7D73" w:rsidP="00A6048E">
            <w:pPr>
              <w:spacing w:line="240" w:lineRule="auto"/>
              <w:rPr>
                <w:rFonts w:ascii="Calibri" w:hAnsi="Calibri" w:cs="Calibri"/>
              </w:rPr>
            </w:pPr>
            <w:r w:rsidRPr="00CD60BC">
              <w:rPr>
                <w:rFonts w:ascii="Calibri" w:hAnsi="Calibri" w:cs="Calibri"/>
              </w:rPr>
              <w:t>Devastating impact on business</w:t>
            </w:r>
          </w:p>
        </w:tc>
        <w:tc>
          <w:tcPr>
            <w:tcW w:w="1556" w:type="dxa"/>
            <w:shd w:val="clear" w:color="auto" w:fill="auto"/>
          </w:tcPr>
          <w:p w14:paraId="0D8853E0" w14:textId="77777777" w:rsidR="00897AF4" w:rsidRPr="00CD60BC" w:rsidRDefault="00CB7D73" w:rsidP="00A6048E">
            <w:pPr>
              <w:spacing w:line="240" w:lineRule="auto"/>
              <w:rPr>
                <w:rFonts w:ascii="Calibri" w:hAnsi="Calibri" w:cs="Calibri"/>
              </w:rPr>
            </w:pPr>
            <w:r w:rsidRPr="00CD60BC">
              <w:rPr>
                <w:rFonts w:ascii="Calibri" w:hAnsi="Calibri" w:cs="Calibri"/>
              </w:rPr>
              <w:t>Major impact on business</w:t>
            </w:r>
          </w:p>
        </w:tc>
        <w:tc>
          <w:tcPr>
            <w:tcW w:w="1555" w:type="dxa"/>
            <w:shd w:val="clear" w:color="auto" w:fill="auto"/>
          </w:tcPr>
          <w:p w14:paraId="420677EA" w14:textId="77777777" w:rsidR="00897AF4" w:rsidRPr="00CD60BC" w:rsidRDefault="00CB7D73" w:rsidP="00A6048E">
            <w:pPr>
              <w:spacing w:line="240" w:lineRule="auto"/>
              <w:rPr>
                <w:rFonts w:ascii="Calibri" w:hAnsi="Calibri" w:cs="Calibri"/>
              </w:rPr>
            </w:pPr>
            <w:r w:rsidRPr="00CD60BC">
              <w:rPr>
                <w:rFonts w:ascii="Calibri" w:hAnsi="Calibri" w:cs="Calibri"/>
              </w:rPr>
              <w:t>Moderate impact on business</w:t>
            </w:r>
          </w:p>
        </w:tc>
        <w:tc>
          <w:tcPr>
            <w:tcW w:w="1556" w:type="dxa"/>
            <w:shd w:val="clear" w:color="auto" w:fill="auto"/>
          </w:tcPr>
          <w:p w14:paraId="0D33270D" w14:textId="77777777" w:rsidR="00897AF4" w:rsidRPr="00CD60BC" w:rsidRDefault="00CB7D73" w:rsidP="00A6048E">
            <w:pPr>
              <w:spacing w:line="240" w:lineRule="auto"/>
              <w:rPr>
                <w:rFonts w:ascii="Calibri" w:hAnsi="Calibri" w:cs="Calibri"/>
              </w:rPr>
            </w:pPr>
            <w:r w:rsidRPr="00CD60BC">
              <w:rPr>
                <w:rFonts w:ascii="Calibri" w:hAnsi="Calibri" w:cs="Calibri"/>
              </w:rPr>
              <w:t xml:space="preserve">Minimal </w:t>
            </w:r>
            <w:r w:rsidRPr="00CD60BC">
              <w:rPr>
                <w:rFonts w:ascii="Calibri" w:hAnsi="Calibri" w:cs="Calibri"/>
              </w:rPr>
              <w:t>impact on business</w:t>
            </w:r>
          </w:p>
        </w:tc>
      </w:tr>
      <w:tr w:rsidR="00EC348B" w14:paraId="1CEBE57F" w14:textId="77777777" w:rsidTr="00A6048E">
        <w:tc>
          <w:tcPr>
            <w:tcW w:w="3348" w:type="dxa"/>
            <w:shd w:val="clear" w:color="auto" w:fill="auto"/>
          </w:tcPr>
          <w:p w14:paraId="543C1781" w14:textId="77777777" w:rsidR="00897AF4" w:rsidRPr="00CD60BC" w:rsidRDefault="00CB7D73" w:rsidP="00A6048E">
            <w:pPr>
              <w:jc w:val="left"/>
              <w:rPr>
                <w:rFonts w:ascii="Calibri" w:hAnsi="Calibri" w:cs="Calibri"/>
              </w:rPr>
            </w:pPr>
            <w:r w:rsidRPr="00CD60BC">
              <w:rPr>
                <w:rFonts w:ascii="Calibri" w:hAnsi="Calibri" w:cs="Calibri"/>
              </w:rPr>
              <w:t xml:space="preserve">Will </w:t>
            </w:r>
            <w:proofErr w:type="gramStart"/>
            <w:r w:rsidRPr="00CD60BC">
              <w:rPr>
                <w:rFonts w:ascii="Calibri" w:hAnsi="Calibri" w:cs="Calibri"/>
              </w:rPr>
              <w:t>definitely occur</w:t>
            </w:r>
            <w:proofErr w:type="gramEnd"/>
          </w:p>
        </w:tc>
        <w:tc>
          <w:tcPr>
            <w:tcW w:w="1555" w:type="dxa"/>
            <w:shd w:val="clear" w:color="auto" w:fill="auto"/>
          </w:tcPr>
          <w:p w14:paraId="205E8429" w14:textId="77777777" w:rsidR="00897AF4" w:rsidRPr="00CD60BC" w:rsidRDefault="00CB7D73" w:rsidP="00A6048E">
            <w:pPr>
              <w:rPr>
                <w:rFonts w:ascii="Calibri" w:hAnsi="Calibri" w:cs="Calibri"/>
                <w:b/>
              </w:rPr>
            </w:pPr>
            <w:r w:rsidRPr="00CD60BC">
              <w:rPr>
                <w:rFonts w:ascii="Calibri" w:hAnsi="Calibri" w:cs="Calibri"/>
                <w:b/>
              </w:rPr>
              <w:t>EXTREME</w:t>
            </w:r>
          </w:p>
        </w:tc>
        <w:tc>
          <w:tcPr>
            <w:tcW w:w="1556" w:type="dxa"/>
            <w:shd w:val="clear" w:color="auto" w:fill="auto"/>
          </w:tcPr>
          <w:p w14:paraId="6500D9A1" w14:textId="77777777" w:rsidR="00897AF4" w:rsidRPr="00CD60BC" w:rsidRDefault="00CB7D73" w:rsidP="00A6048E">
            <w:pPr>
              <w:rPr>
                <w:rFonts w:ascii="Calibri" w:hAnsi="Calibri" w:cs="Calibri"/>
                <w:b/>
              </w:rPr>
            </w:pPr>
            <w:r w:rsidRPr="00CD60BC">
              <w:rPr>
                <w:rFonts w:ascii="Calibri" w:hAnsi="Calibri" w:cs="Calibri"/>
                <w:b/>
              </w:rPr>
              <w:t>EXTREME</w:t>
            </w:r>
          </w:p>
        </w:tc>
        <w:tc>
          <w:tcPr>
            <w:tcW w:w="1555" w:type="dxa"/>
            <w:shd w:val="clear" w:color="auto" w:fill="auto"/>
          </w:tcPr>
          <w:p w14:paraId="6CA9F34A" w14:textId="77777777" w:rsidR="00897AF4" w:rsidRPr="00CD60BC" w:rsidRDefault="00CB7D73" w:rsidP="00A6048E">
            <w:pPr>
              <w:rPr>
                <w:rFonts w:ascii="Calibri" w:hAnsi="Calibri" w:cs="Calibri"/>
                <w:b/>
              </w:rPr>
            </w:pPr>
            <w:r w:rsidRPr="00CD60BC">
              <w:rPr>
                <w:rFonts w:ascii="Calibri" w:hAnsi="Calibri" w:cs="Calibri"/>
                <w:b/>
              </w:rPr>
              <w:t>HIGH</w:t>
            </w:r>
          </w:p>
        </w:tc>
        <w:tc>
          <w:tcPr>
            <w:tcW w:w="1556" w:type="dxa"/>
            <w:shd w:val="clear" w:color="auto" w:fill="auto"/>
          </w:tcPr>
          <w:p w14:paraId="4EE75D1C" w14:textId="77777777" w:rsidR="00897AF4" w:rsidRPr="00CD60BC" w:rsidRDefault="00CB7D73" w:rsidP="00A6048E">
            <w:pPr>
              <w:rPr>
                <w:rFonts w:ascii="Calibri" w:hAnsi="Calibri" w:cs="Calibri"/>
                <w:b/>
              </w:rPr>
            </w:pPr>
            <w:r w:rsidRPr="00CD60BC">
              <w:rPr>
                <w:rFonts w:ascii="Calibri" w:hAnsi="Calibri" w:cs="Calibri"/>
                <w:b/>
              </w:rPr>
              <w:t>HIGH</w:t>
            </w:r>
          </w:p>
        </w:tc>
      </w:tr>
      <w:tr w:rsidR="00EC348B" w14:paraId="70516784" w14:textId="77777777" w:rsidTr="00A6048E">
        <w:tc>
          <w:tcPr>
            <w:tcW w:w="3348" w:type="dxa"/>
            <w:shd w:val="clear" w:color="auto" w:fill="auto"/>
          </w:tcPr>
          <w:p w14:paraId="20D00950" w14:textId="77777777" w:rsidR="00897AF4" w:rsidRPr="00CD60BC" w:rsidRDefault="00CB7D73" w:rsidP="00A6048E">
            <w:pPr>
              <w:jc w:val="left"/>
              <w:rPr>
                <w:rFonts w:ascii="Calibri" w:hAnsi="Calibri" w:cs="Calibri"/>
              </w:rPr>
            </w:pPr>
            <w:r w:rsidRPr="00CD60BC">
              <w:rPr>
                <w:rFonts w:ascii="Calibri" w:hAnsi="Calibri" w:cs="Calibri"/>
              </w:rPr>
              <w:t>Strong chance of occurring</w:t>
            </w:r>
          </w:p>
        </w:tc>
        <w:tc>
          <w:tcPr>
            <w:tcW w:w="1555" w:type="dxa"/>
            <w:shd w:val="clear" w:color="auto" w:fill="auto"/>
          </w:tcPr>
          <w:p w14:paraId="6802032C" w14:textId="77777777" w:rsidR="00897AF4" w:rsidRPr="00CD60BC" w:rsidRDefault="00CB7D73" w:rsidP="00A6048E">
            <w:pPr>
              <w:rPr>
                <w:rFonts w:ascii="Calibri" w:hAnsi="Calibri" w:cs="Calibri"/>
                <w:b/>
              </w:rPr>
            </w:pPr>
            <w:r w:rsidRPr="00CD60BC">
              <w:rPr>
                <w:rFonts w:ascii="Calibri" w:hAnsi="Calibri" w:cs="Calibri"/>
                <w:b/>
              </w:rPr>
              <w:t>EXTREME</w:t>
            </w:r>
          </w:p>
        </w:tc>
        <w:tc>
          <w:tcPr>
            <w:tcW w:w="1556" w:type="dxa"/>
            <w:shd w:val="clear" w:color="auto" w:fill="auto"/>
          </w:tcPr>
          <w:p w14:paraId="3040A945" w14:textId="77777777" w:rsidR="00897AF4" w:rsidRPr="00CD60BC" w:rsidRDefault="00CB7D73" w:rsidP="00A6048E">
            <w:pPr>
              <w:rPr>
                <w:rFonts w:ascii="Calibri" w:hAnsi="Calibri" w:cs="Calibri"/>
                <w:b/>
              </w:rPr>
            </w:pPr>
            <w:r w:rsidRPr="00CD60BC">
              <w:rPr>
                <w:rFonts w:ascii="Calibri" w:hAnsi="Calibri" w:cs="Calibri"/>
                <w:b/>
              </w:rPr>
              <w:t>HIGH</w:t>
            </w:r>
          </w:p>
        </w:tc>
        <w:tc>
          <w:tcPr>
            <w:tcW w:w="1555" w:type="dxa"/>
            <w:shd w:val="clear" w:color="auto" w:fill="auto"/>
          </w:tcPr>
          <w:p w14:paraId="3BAA8054" w14:textId="77777777" w:rsidR="00897AF4" w:rsidRPr="00CD60BC" w:rsidRDefault="00CB7D73" w:rsidP="00A6048E">
            <w:pPr>
              <w:rPr>
                <w:rFonts w:ascii="Calibri" w:hAnsi="Calibri" w:cs="Calibri"/>
                <w:b/>
              </w:rPr>
            </w:pPr>
            <w:r w:rsidRPr="00CD60BC">
              <w:rPr>
                <w:rFonts w:ascii="Calibri" w:hAnsi="Calibri" w:cs="Calibri"/>
                <w:b/>
              </w:rPr>
              <w:t>HIGH</w:t>
            </w:r>
          </w:p>
        </w:tc>
        <w:tc>
          <w:tcPr>
            <w:tcW w:w="1556" w:type="dxa"/>
            <w:shd w:val="clear" w:color="auto" w:fill="auto"/>
          </w:tcPr>
          <w:p w14:paraId="1709DC34" w14:textId="77777777" w:rsidR="00897AF4" w:rsidRPr="00CD60BC" w:rsidRDefault="00CB7D73" w:rsidP="00A6048E">
            <w:pPr>
              <w:tabs>
                <w:tab w:val="left" w:pos="180"/>
              </w:tabs>
              <w:rPr>
                <w:rFonts w:ascii="Calibri" w:hAnsi="Calibri" w:cs="Calibri"/>
                <w:b/>
              </w:rPr>
            </w:pPr>
            <w:r w:rsidRPr="00CD60BC">
              <w:rPr>
                <w:rFonts w:ascii="Calibri" w:hAnsi="Calibri" w:cs="Calibri"/>
                <w:b/>
              </w:rPr>
              <w:t>MODERATE</w:t>
            </w:r>
          </w:p>
        </w:tc>
      </w:tr>
      <w:tr w:rsidR="00EC348B" w14:paraId="2186FFA7" w14:textId="77777777" w:rsidTr="00A6048E">
        <w:tc>
          <w:tcPr>
            <w:tcW w:w="3348" w:type="dxa"/>
            <w:shd w:val="clear" w:color="auto" w:fill="auto"/>
          </w:tcPr>
          <w:p w14:paraId="7DFD2EBB" w14:textId="77777777" w:rsidR="00897AF4" w:rsidRPr="00CD60BC" w:rsidRDefault="00CB7D73" w:rsidP="00A6048E">
            <w:pPr>
              <w:jc w:val="left"/>
              <w:rPr>
                <w:rFonts w:ascii="Calibri" w:hAnsi="Calibri" w:cs="Calibri"/>
              </w:rPr>
            </w:pPr>
            <w:r w:rsidRPr="00CD60BC">
              <w:rPr>
                <w:rFonts w:ascii="Calibri" w:hAnsi="Calibri" w:cs="Calibri"/>
              </w:rPr>
              <w:t>May occur</w:t>
            </w:r>
          </w:p>
        </w:tc>
        <w:tc>
          <w:tcPr>
            <w:tcW w:w="1555" w:type="dxa"/>
            <w:shd w:val="clear" w:color="auto" w:fill="auto"/>
          </w:tcPr>
          <w:p w14:paraId="74F6BED5" w14:textId="77777777" w:rsidR="00897AF4" w:rsidRPr="00CD60BC" w:rsidRDefault="00CB7D73" w:rsidP="00A6048E">
            <w:pPr>
              <w:rPr>
                <w:rFonts w:ascii="Calibri" w:hAnsi="Calibri" w:cs="Calibri"/>
                <w:b/>
              </w:rPr>
            </w:pPr>
            <w:r w:rsidRPr="00CD60BC">
              <w:rPr>
                <w:rFonts w:ascii="Calibri" w:hAnsi="Calibri" w:cs="Calibri"/>
                <w:b/>
              </w:rPr>
              <w:t>HIGH</w:t>
            </w:r>
          </w:p>
        </w:tc>
        <w:tc>
          <w:tcPr>
            <w:tcW w:w="1556" w:type="dxa"/>
            <w:shd w:val="clear" w:color="auto" w:fill="auto"/>
          </w:tcPr>
          <w:p w14:paraId="3903D7CE" w14:textId="77777777" w:rsidR="00897AF4" w:rsidRPr="00CD60BC" w:rsidRDefault="00CB7D73" w:rsidP="00A6048E">
            <w:pPr>
              <w:rPr>
                <w:rFonts w:ascii="Calibri" w:hAnsi="Calibri" w:cs="Calibri"/>
                <w:b/>
              </w:rPr>
            </w:pPr>
            <w:r w:rsidRPr="00CD60BC">
              <w:rPr>
                <w:rFonts w:ascii="Calibri" w:hAnsi="Calibri" w:cs="Calibri"/>
                <w:b/>
              </w:rPr>
              <w:t>HIGH</w:t>
            </w:r>
          </w:p>
        </w:tc>
        <w:tc>
          <w:tcPr>
            <w:tcW w:w="1555" w:type="dxa"/>
            <w:shd w:val="clear" w:color="auto" w:fill="auto"/>
          </w:tcPr>
          <w:p w14:paraId="637ADF5D" w14:textId="77777777" w:rsidR="00897AF4" w:rsidRPr="00CD60BC" w:rsidRDefault="00CB7D73" w:rsidP="00A6048E">
            <w:pPr>
              <w:rPr>
                <w:rFonts w:ascii="Calibri" w:hAnsi="Calibri" w:cs="Calibri"/>
                <w:b/>
              </w:rPr>
            </w:pPr>
            <w:r w:rsidRPr="00CD60BC">
              <w:rPr>
                <w:rFonts w:ascii="Calibri" w:hAnsi="Calibri" w:cs="Calibri"/>
                <w:b/>
              </w:rPr>
              <w:t>MODERATE</w:t>
            </w:r>
          </w:p>
        </w:tc>
        <w:tc>
          <w:tcPr>
            <w:tcW w:w="1556" w:type="dxa"/>
            <w:shd w:val="clear" w:color="auto" w:fill="auto"/>
          </w:tcPr>
          <w:p w14:paraId="7BD7D157" w14:textId="77777777" w:rsidR="00897AF4" w:rsidRPr="00CD60BC" w:rsidRDefault="00CB7D73" w:rsidP="00A6048E">
            <w:pPr>
              <w:rPr>
                <w:rFonts w:ascii="Calibri" w:hAnsi="Calibri" w:cs="Calibri"/>
                <w:b/>
              </w:rPr>
            </w:pPr>
            <w:r w:rsidRPr="00CD60BC">
              <w:rPr>
                <w:rFonts w:ascii="Calibri" w:hAnsi="Calibri" w:cs="Calibri"/>
                <w:b/>
              </w:rPr>
              <w:t>LOW</w:t>
            </w:r>
          </w:p>
        </w:tc>
      </w:tr>
      <w:tr w:rsidR="00EC348B" w14:paraId="4C0B3E96" w14:textId="77777777" w:rsidTr="00A6048E">
        <w:tc>
          <w:tcPr>
            <w:tcW w:w="3348" w:type="dxa"/>
            <w:shd w:val="clear" w:color="auto" w:fill="auto"/>
          </w:tcPr>
          <w:p w14:paraId="530A65AF" w14:textId="77777777" w:rsidR="00897AF4" w:rsidRPr="00CD60BC" w:rsidRDefault="00CB7D73" w:rsidP="00A6048E">
            <w:pPr>
              <w:jc w:val="left"/>
              <w:rPr>
                <w:rFonts w:ascii="Calibri" w:hAnsi="Calibri" w:cs="Calibri"/>
              </w:rPr>
            </w:pPr>
            <w:r w:rsidRPr="00CD60BC">
              <w:rPr>
                <w:rFonts w:ascii="Calibri" w:hAnsi="Calibri" w:cs="Calibri"/>
              </w:rPr>
              <w:t>Unlikely to occur</w:t>
            </w:r>
          </w:p>
        </w:tc>
        <w:tc>
          <w:tcPr>
            <w:tcW w:w="1555" w:type="dxa"/>
            <w:shd w:val="clear" w:color="auto" w:fill="auto"/>
          </w:tcPr>
          <w:p w14:paraId="50EBD75F" w14:textId="77777777" w:rsidR="00897AF4" w:rsidRPr="00CD60BC" w:rsidRDefault="00CB7D73" w:rsidP="00A6048E">
            <w:pPr>
              <w:rPr>
                <w:rFonts w:ascii="Calibri" w:hAnsi="Calibri" w:cs="Calibri"/>
                <w:b/>
              </w:rPr>
            </w:pPr>
            <w:r w:rsidRPr="00CD60BC">
              <w:rPr>
                <w:rFonts w:ascii="Calibri" w:hAnsi="Calibri" w:cs="Calibri"/>
                <w:b/>
              </w:rPr>
              <w:t>MODERATE</w:t>
            </w:r>
          </w:p>
        </w:tc>
        <w:tc>
          <w:tcPr>
            <w:tcW w:w="1556" w:type="dxa"/>
            <w:shd w:val="clear" w:color="auto" w:fill="auto"/>
          </w:tcPr>
          <w:p w14:paraId="02B22777" w14:textId="77777777" w:rsidR="00897AF4" w:rsidRPr="00CD60BC" w:rsidRDefault="00CB7D73" w:rsidP="00A6048E">
            <w:pPr>
              <w:rPr>
                <w:rFonts w:ascii="Calibri" w:hAnsi="Calibri" w:cs="Calibri"/>
                <w:b/>
              </w:rPr>
            </w:pPr>
            <w:r w:rsidRPr="00CD60BC">
              <w:rPr>
                <w:rFonts w:ascii="Calibri" w:hAnsi="Calibri" w:cs="Calibri"/>
                <w:b/>
              </w:rPr>
              <w:t>MODERATE</w:t>
            </w:r>
          </w:p>
        </w:tc>
        <w:tc>
          <w:tcPr>
            <w:tcW w:w="1555" w:type="dxa"/>
            <w:shd w:val="clear" w:color="auto" w:fill="auto"/>
          </w:tcPr>
          <w:p w14:paraId="07A0AC71" w14:textId="77777777" w:rsidR="00897AF4" w:rsidRPr="00CD60BC" w:rsidRDefault="00CB7D73" w:rsidP="00A6048E">
            <w:pPr>
              <w:rPr>
                <w:rFonts w:ascii="Calibri" w:hAnsi="Calibri" w:cs="Calibri"/>
                <w:b/>
              </w:rPr>
            </w:pPr>
            <w:r w:rsidRPr="00CD60BC">
              <w:rPr>
                <w:rFonts w:ascii="Calibri" w:hAnsi="Calibri" w:cs="Calibri"/>
                <w:b/>
              </w:rPr>
              <w:t>LOW</w:t>
            </w:r>
          </w:p>
        </w:tc>
        <w:tc>
          <w:tcPr>
            <w:tcW w:w="1556" w:type="dxa"/>
            <w:shd w:val="clear" w:color="auto" w:fill="auto"/>
          </w:tcPr>
          <w:p w14:paraId="3A0424F9" w14:textId="77777777" w:rsidR="00897AF4" w:rsidRPr="00CD60BC" w:rsidRDefault="00CB7D73" w:rsidP="00A6048E">
            <w:pPr>
              <w:rPr>
                <w:rFonts w:ascii="Calibri" w:hAnsi="Calibri" w:cs="Calibri"/>
                <w:b/>
              </w:rPr>
            </w:pPr>
            <w:r w:rsidRPr="00CD60BC">
              <w:rPr>
                <w:rFonts w:ascii="Calibri" w:hAnsi="Calibri" w:cs="Calibri"/>
                <w:b/>
              </w:rPr>
              <w:t>LOW</w:t>
            </w:r>
          </w:p>
        </w:tc>
      </w:tr>
    </w:tbl>
    <w:p w14:paraId="294C8F11" w14:textId="77777777" w:rsidR="00897AF4" w:rsidRPr="00956780" w:rsidRDefault="00897AF4" w:rsidP="00956780">
      <w:pPr>
        <w:jc w:val="both"/>
        <w:rPr>
          <w:rFonts w:ascii="Calibri" w:hAnsi="Calibri" w:cs="Calibri"/>
        </w:rPr>
      </w:pPr>
    </w:p>
    <w:p w14:paraId="31705FED" w14:textId="77777777" w:rsidR="00956780" w:rsidRPr="00956780" w:rsidRDefault="00CB7D73" w:rsidP="00956780">
      <w:pPr>
        <w:jc w:val="both"/>
        <w:rPr>
          <w:rFonts w:ascii="Calibri" w:hAnsi="Calibri" w:cs="Calibri"/>
          <w:b/>
          <w:i/>
          <w:iCs/>
        </w:rPr>
      </w:pPr>
      <w:r w:rsidRPr="00956780">
        <w:rPr>
          <w:rFonts w:ascii="Calibri" w:hAnsi="Calibri" w:cs="Calibri"/>
          <w:b/>
          <w:i/>
          <w:iCs/>
        </w:rPr>
        <w:t>Step 4</w:t>
      </w:r>
      <w:r w:rsidRPr="00956780">
        <w:rPr>
          <w:rFonts w:ascii="Calibri" w:hAnsi="Calibri" w:cs="Calibri"/>
          <w:b/>
          <w:i/>
          <w:iCs/>
        </w:rPr>
        <w:tab/>
        <w:t>Risk control measures</w:t>
      </w:r>
    </w:p>
    <w:p w14:paraId="3F1CE1D6" w14:textId="77777777" w:rsidR="00956780" w:rsidRPr="00956780" w:rsidRDefault="00956780" w:rsidP="00956780">
      <w:pPr>
        <w:jc w:val="both"/>
        <w:rPr>
          <w:rFonts w:ascii="Calibri" w:hAnsi="Calibri" w:cs="Calibri"/>
          <w:b/>
          <w:i/>
          <w:iCs/>
        </w:rPr>
      </w:pPr>
    </w:p>
    <w:p w14:paraId="5210A74F" w14:textId="77777777" w:rsidR="00956780" w:rsidRPr="00956780" w:rsidRDefault="00CB7D73" w:rsidP="00956780">
      <w:pPr>
        <w:jc w:val="both"/>
        <w:rPr>
          <w:rFonts w:ascii="Calibri" w:hAnsi="Calibri" w:cs="Calibri"/>
        </w:rPr>
      </w:pPr>
      <w:r w:rsidRPr="00956780">
        <w:rPr>
          <w:rFonts w:ascii="Calibri" w:hAnsi="Calibri" w:cs="Calibri"/>
        </w:rPr>
        <w:t xml:space="preserve">From the </w:t>
      </w:r>
      <w:r w:rsidRPr="00956780">
        <w:rPr>
          <w:rFonts w:ascii="Calibri" w:hAnsi="Calibri" w:cs="Calibri"/>
        </w:rPr>
        <w:t xml:space="preserve">example above, it is evident that the inability to meet customer needs is the most critical </w:t>
      </w:r>
      <w:proofErr w:type="gramStart"/>
      <w:r w:rsidRPr="00956780">
        <w:rPr>
          <w:rFonts w:ascii="Calibri" w:hAnsi="Calibri" w:cs="Calibri"/>
        </w:rPr>
        <w:t>risk, and</w:t>
      </w:r>
      <w:proofErr w:type="gramEnd"/>
      <w:r w:rsidRPr="00956780">
        <w:rPr>
          <w:rFonts w:ascii="Calibri" w:hAnsi="Calibri" w:cs="Calibri"/>
        </w:rPr>
        <w:t xml:space="preserve"> should be given higher priority over other risks. In a pandemic or similar situation, loss of experienced or trained staff and workers will be the prime c</w:t>
      </w:r>
      <w:r w:rsidRPr="00956780">
        <w:rPr>
          <w:rFonts w:ascii="Calibri" w:hAnsi="Calibri" w:cs="Calibri"/>
        </w:rPr>
        <w:t>ause of the risk manifesting. The key areas will be identified by the risk assessment process, and all that is needed now is to decide on the appropriate measures to counter the risk.</w:t>
      </w:r>
    </w:p>
    <w:p w14:paraId="63EF4FFF" w14:textId="5C5D91F0" w:rsidR="00956780" w:rsidRDefault="00956780" w:rsidP="00956780">
      <w:pPr>
        <w:jc w:val="both"/>
        <w:rPr>
          <w:rFonts w:ascii="Calibri" w:hAnsi="Calibri" w:cs="Calibri"/>
        </w:rPr>
      </w:pPr>
    </w:p>
    <w:p w14:paraId="6EDCE2B8" w14:textId="77777777" w:rsidR="00956780" w:rsidRPr="00956780" w:rsidRDefault="00CB7D73" w:rsidP="00956780">
      <w:pPr>
        <w:jc w:val="both"/>
        <w:rPr>
          <w:rFonts w:ascii="Calibri" w:hAnsi="Calibri" w:cs="Calibri"/>
        </w:rPr>
      </w:pPr>
      <w:r w:rsidRPr="00956780">
        <w:rPr>
          <w:rFonts w:ascii="Calibri" w:hAnsi="Calibri" w:cs="Calibri"/>
        </w:rPr>
        <w:t>Example (use Worksheet 6 for this step):</w:t>
      </w:r>
    </w:p>
    <w:tbl>
      <w:tblPr>
        <w:tblStyle w:val="TableGrid2"/>
        <w:tblW w:w="0" w:type="auto"/>
        <w:tblLook w:val="04A0" w:firstRow="1" w:lastRow="0" w:firstColumn="1" w:lastColumn="0" w:noHBand="0" w:noVBand="1"/>
      </w:tblPr>
      <w:tblGrid>
        <w:gridCol w:w="1384"/>
        <w:gridCol w:w="3473"/>
        <w:gridCol w:w="3473"/>
        <w:gridCol w:w="1524"/>
      </w:tblGrid>
      <w:tr w:rsidR="00EC348B" w14:paraId="6815D123" w14:textId="77777777" w:rsidTr="00956780">
        <w:tc>
          <w:tcPr>
            <w:tcW w:w="1384" w:type="dxa"/>
            <w:shd w:val="clear" w:color="auto" w:fill="C6D9F1" w:themeFill="text2" w:themeFillTint="33"/>
          </w:tcPr>
          <w:p w14:paraId="2AF29B11" w14:textId="77777777" w:rsidR="00956780" w:rsidRPr="00956780" w:rsidRDefault="00CB7D73" w:rsidP="00755B85">
            <w:pPr>
              <w:jc w:val="center"/>
              <w:rPr>
                <w:rFonts w:ascii="Calibri" w:hAnsi="Calibri" w:cs="Calibri"/>
              </w:rPr>
            </w:pPr>
            <w:r w:rsidRPr="00956780">
              <w:rPr>
                <w:rFonts w:ascii="Calibri" w:hAnsi="Calibri" w:cs="Calibri"/>
                <w:b/>
              </w:rPr>
              <w:t>Risk No.</w:t>
            </w:r>
          </w:p>
        </w:tc>
        <w:tc>
          <w:tcPr>
            <w:tcW w:w="3473" w:type="dxa"/>
            <w:shd w:val="clear" w:color="auto" w:fill="C6D9F1" w:themeFill="text2" w:themeFillTint="33"/>
          </w:tcPr>
          <w:p w14:paraId="38339625" w14:textId="77777777" w:rsidR="00956780" w:rsidRPr="00956780" w:rsidRDefault="00CB7D73" w:rsidP="00755B85">
            <w:pPr>
              <w:jc w:val="center"/>
              <w:rPr>
                <w:rFonts w:ascii="Calibri" w:hAnsi="Calibri" w:cs="Calibri"/>
              </w:rPr>
            </w:pPr>
            <w:r w:rsidRPr="00956780">
              <w:rPr>
                <w:rFonts w:ascii="Calibri" w:hAnsi="Calibri" w:cs="Calibri"/>
                <w:b/>
              </w:rPr>
              <w:t>Identified risk</w:t>
            </w:r>
          </w:p>
        </w:tc>
        <w:tc>
          <w:tcPr>
            <w:tcW w:w="3473" w:type="dxa"/>
            <w:shd w:val="clear" w:color="auto" w:fill="C6D9F1" w:themeFill="text2" w:themeFillTint="33"/>
          </w:tcPr>
          <w:p w14:paraId="2E13E169" w14:textId="77777777" w:rsidR="00956780" w:rsidRPr="00956780" w:rsidRDefault="00CB7D73" w:rsidP="00755B85">
            <w:pPr>
              <w:jc w:val="center"/>
              <w:rPr>
                <w:rFonts w:ascii="Calibri" w:hAnsi="Calibri" w:cs="Calibri"/>
              </w:rPr>
            </w:pPr>
            <w:r w:rsidRPr="00956780">
              <w:rPr>
                <w:rFonts w:ascii="Calibri" w:hAnsi="Calibri" w:cs="Calibri"/>
                <w:b/>
              </w:rPr>
              <w:t>Risk control options</w:t>
            </w:r>
          </w:p>
        </w:tc>
        <w:tc>
          <w:tcPr>
            <w:tcW w:w="1524" w:type="dxa"/>
            <w:shd w:val="clear" w:color="auto" w:fill="C6D9F1" w:themeFill="text2" w:themeFillTint="33"/>
          </w:tcPr>
          <w:p w14:paraId="4BBB3610" w14:textId="77777777" w:rsidR="00956780" w:rsidRPr="00956780" w:rsidRDefault="00CB7D73" w:rsidP="00755B85">
            <w:pPr>
              <w:jc w:val="center"/>
              <w:rPr>
                <w:rFonts w:ascii="Calibri" w:hAnsi="Calibri" w:cs="Calibri"/>
              </w:rPr>
            </w:pPr>
            <w:r w:rsidRPr="00956780">
              <w:rPr>
                <w:rFonts w:ascii="Calibri" w:hAnsi="Calibri" w:cs="Calibri"/>
                <w:b/>
              </w:rPr>
              <w:t>Preference</w:t>
            </w:r>
          </w:p>
        </w:tc>
      </w:tr>
      <w:tr w:rsidR="00EC348B" w14:paraId="1C2D273D" w14:textId="77777777" w:rsidTr="00956780">
        <w:tc>
          <w:tcPr>
            <w:tcW w:w="1384" w:type="dxa"/>
          </w:tcPr>
          <w:p w14:paraId="280516F0" w14:textId="77777777" w:rsidR="00956780" w:rsidRPr="00956780" w:rsidRDefault="00CB7D73" w:rsidP="00755B85">
            <w:pPr>
              <w:jc w:val="center"/>
              <w:rPr>
                <w:rFonts w:ascii="Calibri" w:hAnsi="Calibri" w:cs="Calibri"/>
              </w:rPr>
            </w:pPr>
            <w:r w:rsidRPr="00956780">
              <w:rPr>
                <w:rFonts w:ascii="Calibri" w:hAnsi="Calibri" w:cs="Calibri"/>
                <w:i/>
              </w:rPr>
              <w:t>1</w:t>
            </w:r>
          </w:p>
        </w:tc>
        <w:tc>
          <w:tcPr>
            <w:tcW w:w="3473" w:type="dxa"/>
          </w:tcPr>
          <w:p w14:paraId="664DCC41" w14:textId="77777777" w:rsidR="00956780" w:rsidRPr="00956780" w:rsidRDefault="00CB7D73" w:rsidP="00956780">
            <w:pPr>
              <w:rPr>
                <w:rFonts w:ascii="Calibri" w:hAnsi="Calibri" w:cs="Calibri"/>
              </w:rPr>
            </w:pPr>
            <w:r w:rsidRPr="00956780">
              <w:rPr>
                <w:rFonts w:ascii="Calibri" w:hAnsi="Calibri" w:cs="Calibri"/>
                <w:i/>
              </w:rPr>
              <w:t>Inability to fill customer orders</w:t>
            </w:r>
          </w:p>
        </w:tc>
        <w:tc>
          <w:tcPr>
            <w:tcW w:w="3473" w:type="dxa"/>
          </w:tcPr>
          <w:p w14:paraId="51A1B600" w14:textId="77777777" w:rsidR="00956780" w:rsidRPr="00956780" w:rsidRDefault="00CB7D73" w:rsidP="00956780">
            <w:pPr>
              <w:rPr>
                <w:rFonts w:ascii="Calibri" w:hAnsi="Calibri" w:cs="Calibri"/>
              </w:rPr>
            </w:pPr>
            <w:r w:rsidRPr="00956780">
              <w:rPr>
                <w:rFonts w:ascii="Calibri" w:hAnsi="Calibri" w:cs="Calibri"/>
                <w:i/>
              </w:rPr>
              <w:t>Reallocate staff from sales team</w:t>
            </w:r>
          </w:p>
        </w:tc>
        <w:tc>
          <w:tcPr>
            <w:tcW w:w="1524" w:type="dxa"/>
          </w:tcPr>
          <w:p w14:paraId="43CFF66A" w14:textId="77777777" w:rsidR="00956780" w:rsidRPr="00956780" w:rsidRDefault="00CB7D73" w:rsidP="00755B85">
            <w:pPr>
              <w:jc w:val="center"/>
              <w:rPr>
                <w:rFonts w:ascii="Calibri" w:hAnsi="Calibri" w:cs="Calibri"/>
              </w:rPr>
            </w:pPr>
            <w:r w:rsidRPr="00956780">
              <w:rPr>
                <w:rFonts w:ascii="Calibri" w:hAnsi="Calibri" w:cs="Calibri"/>
                <w:i/>
              </w:rPr>
              <w:t>2</w:t>
            </w:r>
          </w:p>
        </w:tc>
      </w:tr>
      <w:tr w:rsidR="00EC348B" w14:paraId="38A9A94F" w14:textId="77777777" w:rsidTr="00956780">
        <w:tc>
          <w:tcPr>
            <w:tcW w:w="1384" w:type="dxa"/>
          </w:tcPr>
          <w:p w14:paraId="0B4703C3" w14:textId="77777777" w:rsidR="00956780" w:rsidRPr="00956780" w:rsidRDefault="00956780" w:rsidP="00755B85">
            <w:pPr>
              <w:jc w:val="center"/>
              <w:rPr>
                <w:rFonts w:ascii="Calibri" w:hAnsi="Calibri" w:cs="Calibri"/>
              </w:rPr>
            </w:pPr>
          </w:p>
        </w:tc>
        <w:tc>
          <w:tcPr>
            <w:tcW w:w="3473" w:type="dxa"/>
          </w:tcPr>
          <w:p w14:paraId="3E6816F2" w14:textId="77777777" w:rsidR="00956780" w:rsidRPr="00956780" w:rsidRDefault="00956780" w:rsidP="00956780">
            <w:pPr>
              <w:rPr>
                <w:rFonts w:ascii="Calibri" w:hAnsi="Calibri" w:cs="Calibri"/>
              </w:rPr>
            </w:pPr>
          </w:p>
        </w:tc>
        <w:tc>
          <w:tcPr>
            <w:tcW w:w="3473" w:type="dxa"/>
          </w:tcPr>
          <w:p w14:paraId="3A452A37" w14:textId="77777777" w:rsidR="00956780" w:rsidRPr="00956780" w:rsidRDefault="00CB7D73" w:rsidP="00956780">
            <w:pPr>
              <w:rPr>
                <w:rFonts w:ascii="Calibri" w:hAnsi="Calibri" w:cs="Calibri"/>
              </w:rPr>
            </w:pPr>
            <w:r w:rsidRPr="00956780">
              <w:rPr>
                <w:rFonts w:ascii="Calibri" w:hAnsi="Calibri" w:cs="Calibri"/>
                <w:i/>
              </w:rPr>
              <w:t>Source temporary staff from agency</w:t>
            </w:r>
          </w:p>
        </w:tc>
        <w:tc>
          <w:tcPr>
            <w:tcW w:w="1524" w:type="dxa"/>
          </w:tcPr>
          <w:p w14:paraId="0A7153D4" w14:textId="77777777" w:rsidR="00956780" w:rsidRPr="00956780" w:rsidRDefault="00CB7D73" w:rsidP="00755B85">
            <w:pPr>
              <w:jc w:val="center"/>
              <w:rPr>
                <w:rFonts w:ascii="Calibri" w:hAnsi="Calibri" w:cs="Calibri"/>
              </w:rPr>
            </w:pPr>
            <w:r w:rsidRPr="00956780">
              <w:rPr>
                <w:rFonts w:ascii="Calibri" w:hAnsi="Calibri" w:cs="Calibri"/>
                <w:i/>
              </w:rPr>
              <w:t>1</w:t>
            </w:r>
          </w:p>
        </w:tc>
      </w:tr>
      <w:tr w:rsidR="00EC348B" w14:paraId="55804145" w14:textId="77777777" w:rsidTr="00956780">
        <w:tc>
          <w:tcPr>
            <w:tcW w:w="1384" w:type="dxa"/>
          </w:tcPr>
          <w:p w14:paraId="5FD10581" w14:textId="77777777" w:rsidR="00956780" w:rsidRPr="00956780" w:rsidRDefault="00956780" w:rsidP="00755B85">
            <w:pPr>
              <w:jc w:val="center"/>
              <w:rPr>
                <w:rFonts w:ascii="Calibri" w:hAnsi="Calibri" w:cs="Calibri"/>
              </w:rPr>
            </w:pPr>
          </w:p>
        </w:tc>
        <w:tc>
          <w:tcPr>
            <w:tcW w:w="3473" w:type="dxa"/>
          </w:tcPr>
          <w:p w14:paraId="70CCFC7A" w14:textId="77777777" w:rsidR="00956780" w:rsidRPr="00956780" w:rsidRDefault="00956780" w:rsidP="00956780">
            <w:pPr>
              <w:rPr>
                <w:rFonts w:ascii="Calibri" w:hAnsi="Calibri" w:cs="Calibri"/>
              </w:rPr>
            </w:pPr>
          </w:p>
        </w:tc>
        <w:tc>
          <w:tcPr>
            <w:tcW w:w="3473" w:type="dxa"/>
          </w:tcPr>
          <w:p w14:paraId="02FED3A1" w14:textId="77777777" w:rsidR="00956780" w:rsidRPr="00956780" w:rsidRDefault="00CB7D73" w:rsidP="00956780">
            <w:pPr>
              <w:rPr>
                <w:rFonts w:ascii="Calibri" w:hAnsi="Calibri" w:cs="Calibri"/>
              </w:rPr>
            </w:pPr>
            <w:r w:rsidRPr="00956780">
              <w:rPr>
                <w:rFonts w:ascii="Calibri" w:hAnsi="Calibri" w:cs="Calibri"/>
                <w:i/>
              </w:rPr>
              <w:t>Wait until everyone is back on deck</w:t>
            </w:r>
          </w:p>
        </w:tc>
        <w:tc>
          <w:tcPr>
            <w:tcW w:w="1524" w:type="dxa"/>
          </w:tcPr>
          <w:p w14:paraId="05096BFB" w14:textId="77777777" w:rsidR="00956780" w:rsidRPr="00956780" w:rsidRDefault="00CB7D73" w:rsidP="00755B85">
            <w:pPr>
              <w:jc w:val="center"/>
              <w:rPr>
                <w:rFonts w:ascii="Calibri" w:hAnsi="Calibri" w:cs="Calibri"/>
              </w:rPr>
            </w:pPr>
            <w:r w:rsidRPr="00956780">
              <w:rPr>
                <w:rFonts w:ascii="Calibri" w:hAnsi="Calibri" w:cs="Calibri"/>
                <w:i/>
              </w:rPr>
              <w:t>3</w:t>
            </w:r>
          </w:p>
        </w:tc>
      </w:tr>
    </w:tbl>
    <w:p w14:paraId="3454D0AB" w14:textId="77777777" w:rsidR="00956780" w:rsidRPr="00956780" w:rsidRDefault="00956780" w:rsidP="00956780">
      <w:pPr>
        <w:jc w:val="both"/>
        <w:rPr>
          <w:rFonts w:ascii="Calibri" w:hAnsi="Calibri" w:cs="Calibri"/>
        </w:rPr>
      </w:pPr>
    </w:p>
    <w:p w14:paraId="34D60E28" w14:textId="77777777" w:rsidR="00956780" w:rsidRPr="00956780" w:rsidRDefault="00CB7D73" w:rsidP="00956780">
      <w:pPr>
        <w:jc w:val="both"/>
        <w:rPr>
          <w:rFonts w:ascii="Calibri" w:hAnsi="Calibri" w:cs="Calibri"/>
        </w:rPr>
      </w:pPr>
      <w:r w:rsidRPr="00956780">
        <w:rPr>
          <w:rFonts w:ascii="Calibri" w:hAnsi="Calibri" w:cs="Calibri"/>
        </w:rPr>
        <w:t xml:space="preserve">Once possible risk controls have been identified, it is a </w:t>
      </w:r>
      <w:r w:rsidRPr="00956780">
        <w:rPr>
          <w:rFonts w:ascii="Calibri" w:hAnsi="Calibri" w:cs="Calibri"/>
        </w:rPr>
        <w:t xml:space="preserve">simple matter to select the most appropriate control measure in the </w:t>
      </w:r>
      <w:proofErr w:type="gramStart"/>
      <w:r w:rsidRPr="00956780">
        <w:rPr>
          <w:rFonts w:ascii="Calibri" w:hAnsi="Calibri" w:cs="Calibri"/>
        </w:rPr>
        <w:t>particular circumstances</w:t>
      </w:r>
      <w:proofErr w:type="gramEnd"/>
      <w:r w:rsidRPr="00956780">
        <w:rPr>
          <w:rFonts w:ascii="Calibri" w:hAnsi="Calibri" w:cs="Calibri"/>
        </w:rPr>
        <w:t>. The very nature of an outbreak means that there will be fewer people available for work both within and outside of the business. For this reason, it is critical t</w:t>
      </w:r>
      <w:r w:rsidRPr="00956780">
        <w:rPr>
          <w:rFonts w:ascii="Calibri" w:hAnsi="Calibri" w:cs="Calibri"/>
        </w:rPr>
        <w:t>o ensure that as much of the business can operate as usual.</w:t>
      </w:r>
    </w:p>
    <w:p w14:paraId="12E9ECCD" w14:textId="77777777" w:rsidR="00956780" w:rsidRPr="00956780" w:rsidRDefault="00956780" w:rsidP="00956780">
      <w:pPr>
        <w:jc w:val="both"/>
        <w:rPr>
          <w:rFonts w:ascii="Calibri" w:hAnsi="Calibri" w:cs="Calibri"/>
        </w:rPr>
      </w:pPr>
    </w:p>
    <w:p w14:paraId="332E26E7" w14:textId="77777777" w:rsidR="00956780" w:rsidRPr="00956780" w:rsidRDefault="00CB7D73" w:rsidP="00956780">
      <w:pPr>
        <w:pBdr>
          <w:top w:val="single" w:sz="4" w:space="1" w:color="auto"/>
          <w:left w:val="single" w:sz="4" w:space="4" w:color="auto"/>
          <w:bottom w:val="single" w:sz="4" w:space="1" w:color="auto"/>
          <w:right w:val="single" w:sz="4" w:space="4" w:color="auto"/>
        </w:pBdr>
        <w:jc w:val="both"/>
        <w:rPr>
          <w:rFonts w:ascii="Calibri" w:hAnsi="Calibri" w:cs="Calibri"/>
          <w:b/>
        </w:rPr>
      </w:pPr>
      <w:r w:rsidRPr="00956780">
        <w:rPr>
          <w:rFonts w:ascii="Calibri" w:hAnsi="Calibri" w:cs="Calibri"/>
          <w:b/>
        </w:rPr>
        <w:t xml:space="preserve">Health and safety issues must also be addressed to ensure that the health and safety of re-allocated workers is not put at risk by their working in a different occupation or workplace. </w:t>
      </w:r>
      <w:r w:rsidRPr="00956780">
        <w:rPr>
          <w:rFonts w:ascii="Calibri" w:hAnsi="Calibri" w:cs="Calibri"/>
          <w:b/>
        </w:rPr>
        <w:t>Induction and orientation must be provided where necessary.</w:t>
      </w:r>
    </w:p>
    <w:p w14:paraId="7B84E32F" w14:textId="32611D7A" w:rsidR="00816E49" w:rsidRDefault="00816E49" w:rsidP="00956780">
      <w:pPr>
        <w:jc w:val="both"/>
        <w:rPr>
          <w:rFonts w:ascii="Calibri" w:hAnsi="Calibri" w:cs="Calibri"/>
          <w:b/>
          <w:bCs/>
          <w:sz w:val="28"/>
          <w:szCs w:val="28"/>
        </w:rPr>
      </w:pPr>
    </w:p>
    <w:p w14:paraId="52B4950E" w14:textId="74C71BB7" w:rsidR="00326FCD" w:rsidRDefault="00326FCD" w:rsidP="00956780">
      <w:pPr>
        <w:jc w:val="both"/>
        <w:rPr>
          <w:rFonts w:ascii="Calibri" w:hAnsi="Calibri" w:cs="Calibri"/>
          <w:b/>
          <w:bCs/>
          <w:sz w:val="28"/>
          <w:szCs w:val="28"/>
        </w:rPr>
      </w:pPr>
    </w:p>
    <w:p w14:paraId="157F2F53" w14:textId="4B472FBC" w:rsidR="00326FCD" w:rsidRDefault="00326FCD" w:rsidP="00956780">
      <w:pPr>
        <w:jc w:val="both"/>
        <w:rPr>
          <w:rFonts w:ascii="Calibri" w:hAnsi="Calibri" w:cs="Calibri"/>
          <w:b/>
          <w:bCs/>
          <w:sz w:val="28"/>
          <w:szCs w:val="28"/>
        </w:rPr>
      </w:pPr>
    </w:p>
    <w:p w14:paraId="04FF1C10" w14:textId="49E44058" w:rsidR="00326FCD" w:rsidRDefault="00326FCD" w:rsidP="00956780">
      <w:pPr>
        <w:jc w:val="both"/>
        <w:rPr>
          <w:rFonts w:ascii="Calibri" w:hAnsi="Calibri" w:cs="Calibri"/>
          <w:b/>
          <w:bCs/>
          <w:sz w:val="28"/>
          <w:szCs w:val="28"/>
        </w:rPr>
      </w:pPr>
    </w:p>
    <w:p w14:paraId="54854217" w14:textId="17454932" w:rsidR="00326FCD" w:rsidRDefault="00326FCD" w:rsidP="00956780">
      <w:pPr>
        <w:jc w:val="both"/>
        <w:rPr>
          <w:rFonts w:ascii="Calibri" w:hAnsi="Calibri" w:cs="Calibri"/>
          <w:b/>
          <w:bCs/>
          <w:sz w:val="28"/>
          <w:szCs w:val="28"/>
        </w:rPr>
      </w:pPr>
    </w:p>
    <w:p w14:paraId="5815B8A9" w14:textId="545A1FC2" w:rsidR="00326FCD" w:rsidRDefault="00326FCD" w:rsidP="00956780">
      <w:pPr>
        <w:jc w:val="both"/>
        <w:rPr>
          <w:rFonts w:ascii="Calibri" w:hAnsi="Calibri" w:cs="Calibri"/>
          <w:b/>
          <w:bCs/>
          <w:sz w:val="28"/>
          <w:szCs w:val="28"/>
        </w:rPr>
      </w:pPr>
    </w:p>
    <w:p w14:paraId="208132B1" w14:textId="17826248" w:rsidR="00326FCD" w:rsidRDefault="00326FCD" w:rsidP="00956780">
      <w:pPr>
        <w:jc w:val="both"/>
        <w:rPr>
          <w:rFonts w:ascii="Calibri" w:hAnsi="Calibri" w:cs="Calibri"/>
          <w:b/>
          <w:bCs/>
          <w:sz w:val="28"/>
          <w:szCs w:val="28"/>
        </w:rPr>
      </w:pPr>
    </w:p>
    <w:p w14:paraId="00011D8E" w14:textId="45D7894E" w:rsidR="00326FCD" w:rsidRDefault="00326FCD" w:rsidP="00956780">
      <w:pPr>
        <w:jc w:val="both"/>
        <w:rPr>
          <w:rFonts w:ascii="Calibri" w:hAnsi="Calibri" w:cs="Calibri"/>
          <w:b/>
          <w:bCs/>
          <w:sz w:val="28"/>
          <w:szCs w:val="28"/>
        </w:rPr>
      </w:pPr>
    </w:p>
    <w:p w14:paraId="78BB626E" w14:textId="47BC0FA5" w:rsidR="00326FCD" w:rsidRDefault="00326FCD" w:rsidP="00956780">
      <w:pPr>
        <w:jc w:val="both"/>
        <w:rPr>
          <w:rFonts w:ascii="Calibri" w:hAnsi="Calibri" w:cs="Calibri"/>
          <w:b/>
          <w:bCs/>
          <w:sz w:val="28"/>
          <w:szCs w:val="28"/>
        </w:rPr>
      </w:pPr>
    </w:p>
    <w:p w14:paraId="14B1062F" w14:textId="6646F95C" w:rsidR="00326FCD" w:rsidRDefault="00326FCD" w:rsidP="00956780">
      <w:pPr>
        <w:jc w:val="both"/>
        <w:rPr>
          <w:rFonts w:ascii="Calibri" w:hAnsi="Calibri" w:cs="Calibri"/>
          <w:b/>
          <w:bCs/>
          <w:sz w:val="28"/>
          <w:szCs w:val="28"/>
        </w:rPr>
      </w:pPr>
    </w:p>
    <w:p w14:paraId="4BD938C8" w14:textId="67641BE2" w:rsidR="00326FCD" w:rsidRDefault="00326FCD" w:rsidP="00956780">
      <w:pPr>
        <w:jc w:val="both"/>
        <w:rPr>
          <w:rFonts w:ascii="Calibri" w:hAnsi="Calibri" w:cs="Calibri"/>
          <w:b/>
          <w:bCs/>
          <w:sz w:val="28"/>
          <w:szCs w:val="28"/>
        </w:rPr>
      </w:pPr>
    </w:p>
    <w:p w14:paraId="0C9728C3" w14:textId="4B0A35A8" w:rsidR="00956780" w:rsidRPr="00956780" w:rsidRDefault="00CB7D73" w:rsidP="00956780">
      <w:pPr>
        <w:jc w:val="both"/>
        <w:rPr>
          <w:rFonts w:ascii="Calibri" w:hAnsi="Calibri" w:cs="Calibri"/>
          <w:b/>
          <w:bCs/>
          <w:sz w:val="28"/>
          <w:szCs w:val="28"/>
        </w:rPr>
      </w:pPr>
      <w:r>
        <w:rPr>
          <w:rFonts w:ascii="Calibri" w:hAnsi="Calibri" w:cs="Calibri"/>
          <w:b/>
          <w:bCs/>
          <w:sz w:val="28"/>
          <w:szCs w:val="28"/>
        </w:rPr>
        <w:t>8</w:t>
      </w:r>
      <w:r w:rsidRPr="00956780">
        <w:rPr>
          <w:rFonts w:ascii="Calibri" w:hAnsi="Calibri" w:cs="Calibri"/>
          <w:b/>
          <w:bCs/>
          <w:sz w:val="28"/>
          <w:szCs w:val="28"/>
        </w:rPr>
        <w:t>.4</w:t>
      </w:r>
      <w:r w:rsidRPr="00956780">
        <w:rPr>
          <w:rFonts w:ascii="Calibri" w:hAnsi="Calibri" w:cs="Calibri"/>
          <w:b/>
          <w:bCs/>
          <w:sz w:val="28"/>
          <w:szCs w:val="28"/>
        </w:rPr>
        <w:tab/>
        <w:t>Action Plan Worksheet templates</w:t>
      </w:r>
    </w:p>
    <w:p w14:paraId="2D843E56" w14:textId="77777777" w:rsidR="00956780" w:rsidRPr="00956780" w:rsidRDefault="00956780" w:rsidP="00956780">
      <w:pPr>
        <w:jc w:val="both"/>
        <w:rPr>
          <w:rFonts w:ascii="Calibri" w:hAnsi="Calibri" w:cs="Calibri"/>
        </w:rPr>
      </w:pPr>
    </w:p>
    <w:p w14:paraId="45583B5D" w14:textId="77777777" w:rsidR="00956780" w:rsidRPr="00956780" w:rsidRDefault="00CB7D73" w:rsidP="00956780">
      <w:pPr>
        <w:tabs>
          <w:tab w:val="center" w:pos="4153"/>
          <w:tab w:val="right" w:pos="8306"/>
        </w:tabs>
        <w:spacing w:line="240" w:lineRule="auto"/>
        <w:jc w:val="left"/>
        <w:rPr>
          <w:rFonts w:ascii="Calibri" w:eastAsia="Times New Roman" w:hAnsi="Calibri" w:cs="Calibri"/>
          <w:b/>
          <w:i/>
          <w:iCs/>
          <w:lang w:eastAsia="en-AU"/>
        </w:rPr>
      </w:pPr>
      <w:r w:rsidRPr="00956780">
        <w:rPr>
          <w:rFonts w:ascii="Calibri" w:eastAsia="Times New Roman" w:hAnsi="Calibri" w:cs="Calibri"/>
          <w:b/>
          <w:bCs/>
          <w:i/>
          <w:iCs/>
          <w:lang w:eastAsia="en-AU"/>
        </w:rPr>
        <w:t xml:space="preserve">Worksheet 1 – Key </w:t>
      </w:r>
      <w:r w:rsidRPr="00956780">
        <w:rPr>
          <w:rFonts w:ascii="Calibri" w:eastAsia="Times New Roman" w:hAnsi="Calibri" w:cs="Calibri"/>
          <w:b/>
          <w:i/>
          <w:iCs/>
          <w:lang w:eastAsia="en-AU"/>
        </w:rPr>
        <w:t>Personnel</w:t>
      </w:r>
    </w:p>
    <w:p w14:paraId="64EA3B9F" w14:textId="77777777" w:rsidR="00956780" w:rsidRPr="00956780" w:rsidRDefault="00956780" w:rsidP="00956780">
      <w:pPr>
        <w:tabs>
          <w:tab w:val="center" w:pos="4153"/>
          <w:tab w:val="right" w:pos="8306"/>
        </w:tabs>
        <w:spacing w:line="240" w:lineRule="auto"/>
        <w:jc w:val="left"/>
        <w:rPr>
          <w:rFonts w:ascii="Calibri" w:eastAsia="Times New Roman" w:hAnsi="Calibri" w:cs="Calibri"/>
          <w:bCs/>
          <w:lang w:eastAsia="en-AU"/>
        </w:rPr>
      </w:pPr>
    </w:p>
    <w:p w14:paraId="08FE1EA1" w14:textId="77777777" w:rsidR="00956780" w:rsidRPr="00956780" w:rsidRDefault="00CB7D73" w:rsidP="00956780">
      <w:pPr>
        <w:tabs>
          <w:tab w:val="center" w:pos="4153"/>
          <w:tab w:val="right" w:pos="8306"/>
        </w:tabs>
        <w:spacing w:line="240" w:lineRule="auto"/>
        <w:jc w:val="left"/>
        <w:rPr>
          <w:rFonts w:ascii="Calibri" w:eastAsia="Times New Roman" w:hAnsi="Calibri" w:cs="Calibri"/>
          <w:bCs/>
          <w:lang w:eastAsia="en-AU"/>
        </w:rPr>
      </w:pPr>
      <w:r w:rsidRPr="00956780">
        <w:rPr>
          <w:rFonts w:ascii="Calibri" w:eastAsia="Times New Roman" w:hAnsi="Calibri" w:cs="Calibri"/>
          <w:bCs/>
          <w:lang w:eastAsia="en-AU"/>
        </w:rPr>
        <w:t xml:space="preserve">Workgroup or area: ______________________________________________________________ </w:t>
      </w:r>
    </w:p>
    <w:p w14:paraId="17E9AE21" w14:textId="77777777" w:rsidR="00956780" w:rsidRPr="00956780" w:rsidRDefault="00956780" w:rsidP="00956780">
      <w:pPr>
        <w:jc w:val="both"/>
        <w:rPr>
          <w:rFonts w:ascii="Calibri" w:hAnsi="Calibri" w:cs="Calibri"/>
          <w:b/>
          <w:bCs/>
          <w:i/>
          <w:iCs/>
        </w:rPr>
      </w:pPr>
    </w:p>
    <w:tbl>
      <w:tblPr>
        <w:tblStyle w:val="TableGrid3"/>
        <w:tblW w:w="0" w:type="auto"/>
        <w:tblLook w:val="04A0" w:firstRow="1" w:lastRow="0" w:firstColumn="1" w:lastColumn="0" w:noHBand="0" w:noVBand="1"/>
      </w:tblPr>
      <w:tblGrid>
        <w:gridCol w:w="3284"/>
        <w:gridCol w:w="3285"/>
        <w:gridCol w:w="3285"/>
      </w:tblGrid>
      <w:tr w:rsidR="00EC348B" w14:paraId="7B1575EB" w14:textId="77777777" w:rsidTr="00956780">
        <w:tc>
          <w:tcPr>
            <w:tcW w:w="3284" w:type="dxa"/>
            <w:shd w:val="clear" w:color="auto" w:fill="C6D9F1" w:themeFill="text2" w:themeFillTint="33"/>
          </w:tcPr>
          <w:p w14:paraId="7AC9DED5" w14:textId="77777777" w:rsidR="00956780" w:rsidRPr="00956780" w:rsidRDefault="00CB7D73" w:rsidP="00755B85">
            <w:pPr>
              <w:jc w:val="center"/>
              <w:rPr>
                <w:rFonts w:ascii="Calibri" w:hAnsi="Calibri" w:cs="Calibri"/>
                <w:sz w:val="24"/>
                <w:szCs w:val="24"/>
              </w:rPr>
            </w:pPr>
            <w:r w:rsidRPr="00956780">
              <w:rPr>
                <w:rFonts w:ascii="Calibri" w:hAnsi="Calibri" w:cs="Calibri"/>
                <w:b/>
              </w:rPr>
              <w:t>Role or function</w:t>
            </w:r>
          </w:p>
        </w:tc>
        <w:tc>
          <w:tcPr>
            <w:tcW w:w="3285" w:type="dxa"/>
            <w:shd w:val="clear" w:color="auto" w:fill="C6D9F1" w:themeFill="text2" w:themeFillTint="33"/>
          </w:tcPr>
          <w:p w14:paraId="2D769016" w14:textId="77777777" w:rsidR="00956780" w:rsidRPr="00956780" w:rsidRDefault="00CB7D73" w:rsidP="00755B85">
            <w:pPr>
              <w:jc w:val="center"/>
              <w:rPr>
                <w:rFonts w:ascii="Calibri" w:hAnsi="Calibri" w:cs="Calibri"/>
                <w:sz w:val="24"/>
                <w:szCs w:val="24"/>
              </w:rPr>
            </w:pPr>
            <w:r w:rsidRPr="00956780">
              <w:rPr>
                <w:rFonts w:ascii="Calibri" w:hAnsi="Calibri" w:cs="Calibri"/>
                <w:b/>
              </w:rPr>
              <w:t>Person 1</w:t>
            </w:r>
          </w:p>
        </w:tc>
        <w:tc>
          <w:tcPr>
            <w:tcW w:w="3285" w:type="dxa"/>
            <w:shd w:val="clear" w:color="auto" w:fill="C6D9F1" w:themeFill="text2" w:themeFillTint="33"/>
          </w:tcPr>
          <w:p w14:paraId="38825577" w14:textId="77777777" w:rsidR="00956780" w:rsidRPr="00956780" w:rsidRDefault="00CB7D73" w:rsidP="00755B85">
            <w:pPr>
              <w:jc w:val="center"/>
              <w:rPr>
                <w:rFonts w:ascii="Calibri" w:hAnsi="Calibri" w:cs="Calibri"/>
                <w:sz w:val="24"/>
                <w:szCs w:val="24"/>
              </w:rPr>
            </w:pPr>
            <w:r w:rsidRPr="00956780">
              <w:rPr>
                <w:rFonts w:ascii="Calibri" w:hAnsi="Calibri" w:cs="Calibri"/>
                <w:b/>
              </w:rPr>
              <w:t>Person 2 (alternative)</w:t>
            </w:r>
          </w:p>
        </w:tc>
      </w:tr>
      <w:tr w:rsidR="00EC348B" w14:paraId="6A2704F7" w14:textId="77777777" w:rsidTr="00956780">
        <w:tc>
          <w:tcPr>
            <w:tcW w:w="3284" w:type="dxa"/>
          </w:tcPr>
          <w:p w14:paraId="0159A15A" w14:textId="77777777" w:rsidR="00956780" w:rsidRPr="00956780" w:rsidRDefault="00CB7D73" w:rsidP="00956780">
            <w:pPr>
              <w:rPr>
                <w:rFonts w:ascii="Calibri" w:hAnsi="Calibri" w:cs="Calibri"/>
                <w:sz w:val="24"/>
                <w:szCs w:val="24"/>
              </w:rPr>
            </w:pPr>
            <w:r w:rsidRPr="00956780">
              <w:rPr>
                <w:rFonts w:ascii="Calibri" w:hAnsi="Calibri" w:cs="Calibri"/>
              </w:rPr>
              <w:t>Management Team leader</w:t>
            </w:r>
          </w:p>
        </w:tc>
        <w:tc>
          <w:tcPr>
            <w:tcW w:w="3285" w:type="dxa"/>
          </w:tcPr>
          <w:p w14:paraId="668F993D" w14:textId="77777777" w:rsidR="00956780" w:rsidRPr="00956780" w:rsidRDefault="00956780" w:rsidP="00956780">
            <w:pPr>
              <w:rPr>
                <w:rFonts w:ascii="Calibri" w:hAnsi="Calibri" w:cs="Calibri"/>
                <w:sz w:val="24"/>
                <w:szCs w:val="24"/>
              </w:rPr>
            </w:pPr>
          </w:p>
        </w:tc>
        <w:tc>
          <w:tcPr>
            <w:tcW w:w="3285" w:type="dxa"/>
          </w:tcPr>
          <w:p w14:paraId="2DF6A50F" w14:textId="77777777" w:rsidR="00956780" w:rsidRPr="00956780" w:rsidRDefault="00956780" w:rsidP="00956780">
            <w:pPr>
              <w:rPr>
                <w:rFonts w:ascii="Calibri" w:hAnsi="Calibri" w:cs="Calibri"/>
                <w:sz w:val="24"/>
                <w:szCs w:val="24"/>
              </w:rPr>
            </w:pPr>
          </w:p>
        </w:tc>
      </w:tr>
      <w:tr w:rsidR="00EC348B" w14:paraId="07017FA9" w14:textId="77777777" w:rsidTr="00956780">
        <w:tc>
          <w:tcPr>
            <w:tcW w:w="3284" w:type="dxa"/>
          </w:tcPr>
          <w:p w14:paraId="75F673BC" w14:textId="77777777" w:rsidR="00956780" w:rsidRPr="00956780" w:rsidRDefault="00956780" w:rsidP="00956780">
            <w:pPr>
              <w:rPr>
                <w:rFonts w:ascii="Calibri" w:hAnsi="Calibri" w:cs="Calibri"/>
                <w:sz w:val="24"/>
                <w:szCs w:val="24"/>
              </w:rPr>
            </w:pPr>
          </w:p>
        </w:tc>
        <w:tc>
          <w:tcPr>
            <w:tcW w:w="3285" w:type="dxa"/>
          </w:tcPr>
          <w:p w14:paraId="0AC2E4BE" w14:textId="77777777" w:rsidR="00956780" w:rsidRPr="00956780" w:rsidRDefault="00956780" w:rsidP="00956780">
            <w:pPr>
              <w:rPr>
                <w:rFonts w:ascii="Calibri" w:hAnsi="Calibri" w:cs="Calibri"/>
                <w:sz w:val="24"/>
                <w:szCs w:val="24"/>
              </w:rPr>
            </w:pPr>
          </w:p>
        </w:tc>
        <w:tc>
          <w:tcPr>
            <w:tcW w:w="3285" w:type="dxa"/>
          </w:tcPr>
          <w:p w14:paraId="71CE00CC" w14:textId="77777777" w:rsidR="00956780" w:rsidRPr="00956780" w:rsidRDefault="00956780" w:rsidP="00956780">
            <w:pPr>
              <w:rPr>
                <w:rFonts w:ascii="Calibri" w:hAnsi="Calibri" w:cs="Calibri"/>
                <w:sz w:val="24"/>
                <w:szCs w:val="24"/>
              </w:rPr>
            </w:pPr>
          </w:p>
        </w:tc>
      </w:tr>
      <w:tr w:rsidR="00EC348B" w14:paraId="00A2179D" w14:textId="77777777" w:rsidTr="00956780">
        <w:tc>
          <w:tcPr>
            <w:tcW w:w="3284" w:type="dxa"/>
          </w:tcPr>
          <w:p w14:paraId="5F8B1916" w14:textId="77777777" w:rsidR="00956780" w:rsidRPr="00956780" w:rsidRDefault="00956780" w:rsidP="00956780">
            <w:pPr>
              <w:rPr>
                <w:rFonts w:ascii="Calibri" w:hAnsi="Calibri" w:cs="Calibri"/>
                <w:sz w:val="24"/>
                <w:szCs w:val="24"/>
              </w:rPr>
            </w:pPr>
          </w:p>
        </w:tc>
        <w:tc>
          <w:tcPr>
            <w:tcW w:w="3285" w:type="dxa"/>
          </w:tcPr>
          <w:p w14:paraId="764E3EA6" w14:textId="77777777" w:rsidR="00956780" w:rsidRPr="00956780" w:rsidRDefault="00956780" w:rsidP="00956780">
            <w:pPr>
              <w:rPr>
                <w:rFonts w:ascii="Calibri" w:hAnsi="Calibri" w:cs="Calibri"/>
                <w:sz w:val="24"/>
                <w:szCs w:val="24"/>
              </w:rPr>
            </w:pPr>
          </w:p>
        </w:tc>
        <w:tc>
          <w:tcPr>
            <w:tcW w:w="3285" w:type="dxa"/>
          </w:tcPr>
          <w:p w14:paraId="32C66875" w14:textId="77777777" w:rsidR="00956780" w:rsidRPr="00956780" w:rsidRDefault="00956780" w:rsidP="00956780">
            <w:pPr>
              <w:rPr>
                <w:rFonts w:ascii="Calibri" w:hAnsi="Calibri" w:cs="Calibri"/>
                <w:sz w:val="24"/>
                <w:szCs w:val="24"/>
              </w:rPr>
            </w:pPr>
          </w:p>
        </w:tc>
      </w:tr>
      <w:tr w:rsidR="00EC348B" w14:paraId="2367C282" w14:textId="77777777" w:rsidTr="00956780">
        <w:tc>
          <w:tcPr>
            <w:tcW w:w="3284" w:type="dxa"/>
          </w:tcPr>
          <w:p w14:paraId="6570A3F8" w14:textId="77777777" w:rsidR="00956780" w:rsidRPr="00956780" w:rsidRDefault="00956780" w:rsidP="00956780">
            <w:pPr>
              <w:rPr>
                <w:rFonts w:ascii="Calibri" w:hAnsi="Calibri" w:cs="Calibri"/>
                <w:sz w:val="24"/>
                <w:szCs w:val="24"/>
              </w:rPr>
            </w:pPr>
          </w:p>
        </w:tc>
        <w:tc>
          <w:tcPr>
            <w:tcW w:w="3285" w:type="dxa"/>
          </w:tcPr>
          <w:p w14:paraId="2D4F5B4E" w14:textId="77777777" w:rsidR="00956780" w:rsidRPr="00956780" w:rsidRDefault="00956780" w:rsidP="00956780">
            <w:pPr>
              <w:rPr>
                <w:rFonts w:ascii="Calibri" w:hAnsi="Calibri" w:cs="Calibri"/>
                <w:sz w:val="24"/>
                <w:szCs w:val="24"/>
              </w:rPr>
            </w:pPr>
          </w:p>
        </w:tc>
        <w:tc>
          <w:tcPr>
            <w:tcW w:w="3285" w:type="dxa"/>
          </w:tcPr>
          <w:p w14:paraId="586E8817" w14:textId="77777777" w:rsidR="00956780" w:rsidRPr="00956780" w:rsidRDefault="00956780" w:rsidP="00956780">
            <w:pPr>
              <w:rPr>
                <w:rFonts w:ascii="Calibri" w:hAnsi="Calibri" w:cs="Calibri"/>
                <w:sz w:val="24"/>
                <w:szCs w:val="24"/>
              </w:rPr>
            </w:pPr>
          </w:p>
        </w:tc>
      </w:tr>
      <w:tr w:rsidR="00EC348B" w14:paraId="02BF3900" w14:textId="77777777" w:rsidTr="00956780">
        <w:tc>
          <w:tcPr>
            <w:tcW w:w="3284" w:type="dxa"/>
          </w:tcPr>
          <w:p w14:paraId="5E9DBB22" w14:textId="77777777" w:rsidR="00956780" w:rsidRPr="00956780" w:rsidRDefault="00956780" w:rsidP="00956780">
            <w:pPr>
              <w:rPr>
                <w:rFonts w:ascii="Calibri" w:hAnsi="Calibri" w:cs="Calibri"/>
                <w:sz w:val="24"/>
                <w:szCs w:val="24"/>
              </w:rPr>
            </w:pPr>
          </w:p>
        </w:tc>
        <w:tc>
          <w:tcPr>
            <w:tcW w:w="3285" w:type="dxa"/>
          </w:tcPr>
          <w:p w14:paraId="6420F33F" w14:textId="77777777" w:rsidR="00956780" w:rsidRPr="00956780" w:rsidRDefault="00956780" w:rsidP="00956780">
            <w:pPr>
              <w:rPr>
                <w:rFonts w:ascii="Calibri" w:hAnsi="Calibri" w:cs="Calibri"/>
                <w:sz w:val="24"/>
                <w:szCs w:val="24"/>
              </w:rPr>
            </w:pPr>
          </w:p>
        </w:tc>
        <w:tc>
          <w:tcPr>
            <w:tcW w:w="3285" w:type="dxa"/>
          </w:tcPr>
          <w:p w14:paraId="5F20A74E" w14:textId="77777777" w:rsidR="00956780" w:rsidRPr="00956780" w:rsidRDefault="00956780" w:rsidP="00956780">
            <w:pPr>
              <w:rPr>
                <w:rFonts w:ascii="Calibri" w:hAnsi="Calibri" w:cs="Calibri"/>
                <w:sz w:val="24"/>
                <w:szCs w:val="24"/>
              </w:rPr>
            </w:pPr>
          </w:p>
        </w:tc>
      </w:tr>
      <w:tr w:rsidR="00EC348B" w14:paraId="1674136D" w14:textId="77777777" w:rsidTr="00956780">
        <w:tc>
          <w:tcPr>
            <w:tcW w:w="3284" w:type="dxa"/>
          </w:tcPr>
          <w:p w14:paraId="7CFA6A6C" w14:textId="77777777" w:rsidR="00956780" w:rsidRPr="00956780" w:rsidRDefault="00956780" w:rsidP="00956780">
            <w:pPr>
              <w:rPr>
                <w:rFonts w:ascii="Calibri" w:hAnsi="Calibri" w:cs="Calibri"/>
                <w:sz w:val="24"/>
                <w:szCs w:val="24"/>
              </w:rPr>
            </w:pPr>
          </w:p>
        </w:tc>
        <w:tc>
          <w:tcPr>
            <w:tcW w:w="3285" w:type="dxa"/>
          </w:tcPr>
          <w:p w14:paraId="2DD19EA2" w14:textId="77777777" w:rsidR="00956780" w:rsidRPr="00956780" w:rsidRDefault="00956780" w:rsidP="00956780">
            <w:pPr>
              <w:rPr>
                <w:rFonts w:ascii="Calibri" w:hAnsi="Calibri" w:cs="Calibri"/>
                <w:sz w:val="24"/>
                <w:szCs w:val="24"/>
              </w:rPr>
            </w:pPr>
          </w:p>
        </w:tc>
        <w:tc>
          <w:tcPr>
            <w:tcW w:w="3285" w:type="dxa"/>
          </w:tcPr>
          <w:p w14:paraId="5DBF7EE6" w14:textId="77777777" w:rsidR="00956780" w:rsidRPr="00956780" w:rsidRDefault="00956780" w:rsidP="00956780">
            <w:pPr>
              <w:rPr>
                <w:rFonts w:ascii="Calibri" w:hAnsi="Calibri" w:cs="Calibri"/>
                <w:sz w:val="24"/>
                <w:szCs w:val="24"/>
              </w:rPr>
            </w:pPr>
          </w:p>
        </w:tc>
      </w:tr>
      <w:tr w:rsidR="00EC348B" w14:paraId="62587499" w14:textId="77777777" w:rsidTr="00956780">
        <w:tc>
          <w:tcPr>
            <w:tcW w:w="3284" w:type="dxa"/>
          </w:tcPr>
          <w:p w14:paraId="7E19F637" w14:textId="77777777" w:rsidR="00956780" w:rsidRPr="00956780" w:rsidRDefault="00956780" w:rsidP="00956780">
            <w:pPr>
              <w:rPr>
                <w:rFonts w:ascii="Calibri" w:hAnsi="Calibri" w:cs="Calibri"/>
                <w:sz w:val="24"/>
                <w:szCs w:val="24"/>
              </w:rPr>
            </w:pPr>
          </w:p>
        </w:tc>
        <w:tc>
          <w:tcPr>
            <w:tcW w:w="3285" w:type="dxa"/>
          </w:tcPr>
          <w:p w14:paraId="45078FF8" w14:textId="77777777" w:rsidR="00956780" w:rsidRPr="00956780" w:rsidRDefault="00956780" w:rsidP="00956780">
            <w:pPr>
              <w:rPr>
                <w:rFonts w:ascii="Calibri" w:hAnsi="Calibri" w:cs="Calibri"/>
                <w:sz w:val="24"/>
                <w:szCs w:val="24"/>
              </w:rPr>
            </w:pPr>
          </w:p>
        </w:tc>
        <w:tc>
          <w:tcPr>
            <w:tcW w:w="3285" w:type="dxa"/>
          </w:tcPr>
          <w:p w14:paraId="4E2AFDD3" w14:textId="77777777" w:rsidR="00956780" w:rsidRPr="00956780" w:rsidRDefault="00956780" w:rsidP="00956780">
            <w:pPr>
              <w:rPr>
                <w:rFonts w:ascii="Calibri" w:hAnsi="Calibri" w:cs="Calibri"/>
                <w:sz w:val="24"/>
                <w:szCs w:val="24"/>
              </w:rPr>
            </w:pPr>
          </w:p>
        </w:tc>
      </w:tr>
    </w:tbl>
    <w:p w14:paraId="304763CC" w14:textId="77777777" w:rsidR="00956780" w:rsidRPr="00956780" w:rsidRDefault="00956780" w:rsidP="00956780">
      <w:pPr>
        <w:jc w:val="both"/>
        <w:rPr>
          <w:rFonts w:ascii="Calibri" w:hAnsi="Calibri" w:cs="Calibri"/>
          <w:sz w:val="24"/>
          <w:szCs w:val="24"/>
        </w:rPr>
      </w:pPr>
    </w:p>
    <w:p w14:paraId="3DCC54F0" w14:textId="77777777" w:rsidR="00956780" w:rsidRPr="00956780" w:rsidRDefault="00CB7D73" w:rsidP="00956780">
      <w:pPr>
        <w:jc w:val="both"/>
        <w:rPr>
          <w:rFonts w:ascii="Calibri" w:hAnsi="Calibri" w:cs="Calibri"/>
          <w:b/>
          <w:bCs/>
          <w:i/>
          <w:iCs/>
        </w:rPr>
      </w:pPr>
      <w:r w:rsidRPr="00956780">
        <w:rPr>
          <w:rFonts w:ascii="Calibri" w:hAnsi="Calibri" w:cs="Calibri"/>
          <w:b/>
          <w:bCs/>
          <w:i/>
          <w:iCs/>
        </w:rPr>
        <w:t xml:space="preserve">Worksheet 2 – Critical </w:t>
      </w:r>
      <w:r w:rsidRPr="00956780">
        <w:rPr>
          <w:rFonts w:ascii="Calibri" w:hAnsi="Calibri" w:cs="Calibri"/>
          <w:b/>
          <w:bCs/>
          <w:i/>
          <w:iCs/>
        </w:rPr>
        <w:t>operations/roles/functions</w:t>
      </w:r>
    </w:p>
    <w:p w14:paraId="62E34E22" w14:textId="77777777" w:rsidR="00956780" w:rsidRPr="00956780" w:rsidRDefault="00956780" w:rsidP="00956780">
      <w:pPr>
        <w:jc w:val="both"/>
        <w:rPr>
          <w:rFonts w:ascii="Calibri" w:hAnsi="Calibri" w:cs="Calibri"/>
          <w:b/>
          <w:bCs/>
          <w:i/>
          <w:iCs/>
        </w:rPr>
      </w:pPr>
    </w:p>
    <w:tbl>
      <w:tblPr>
        <w:tblStyle w:val="TableGrid3"/>
        <w:tblW w:w="0" w:type="auto"/>
        <w:tblLook w:val="04A0" w:firstRow="1" w:lastRow="0" w:firstColumn="1" w:lastColumn="0" w:noHBand="0" w:noVBand="1"/>
      </w:tblPr>
      <w:tblGrid>
        <w:gridCol w:w="4928"/>
        <w:gridCol w:w="1701"/>
        <w:gridCol w:w="3225"/>
      </w:tblGrid>
      <w:tr w:rsidR="00EC348B" w14:paraId="3DB52477" w14:textId="77777777" w:rsidTr="00956780">
        <w:tc>
          <w:tcPr>
            <w:tcW w:w="4928" w:type="dxa"/>
            <w:shd w:val="clear" w:color="auto" w:fill="C6D9F1" w:themeFill="text2" w:themeFillTint="33"/>
          </w:tcPr>
          <w:p w14:paraId="45394B1D" w14:textId="77777777" w:rsidR="00956780" w:rsidRPr="00956780" w:rsidRDefault="00CB7D73" w:rsidP="00755B85">
            <w:pPr>
              <w:jc w:val="center"/>
              <w:rPr>
                <w:rFonts w:ascii="Calibri" w:hAnsi="Calibri" w:cs="Calibri"/>
              </w:rPr>
            </w:pPr>
            <w:r w:rsidRPr="00956780">
              <w:rPr>
                <w:rFonts w:ascii="Calibri" w:hAnsi="Calibri" w:cs="Calibri"/>
                <w:b/>
                <w:sz w:val="24"/>
                <w:szCs w:val="24"/>
              </w:rPr>
              <w:t>Critical operation/role/function</w:t>
            </w:r>
          </w:p>
        </w:tc>
        <w:tc>
          <w:tcPr>
            <w:tcW w:w="1701" w:type="dxa"/>
            <w:shd w:val="clear" w:color="auto" w:fill="C6D9F1" w:themeFill="text2" w:themeFillTint="33"/>
          </w:tcPr>
          <w:p w14:paraId="42036C6E" w14:textId="77777777" w:rsidR="00956780" w:rsidRPr="00956780" w:rsidRDefault="00CB7D73" w:rsidP="00755B85">
            <w:pPr>
              <w:jc w:val="center"/>
              <w:rPr>
                <w:rFonts w:ascii="Calibri" w:hAnsi="Calibri" w:cs="Calibri"/>
              </w:rPr>
            </w:pPr>
            <w:r w:rsidRPr="00956780">
              <w:rPr>
                <w:rFonts w:ascii="Calibri" w:hAnsi="Calibri" w:cs="Calibri"/>
                <w:b/>
                <w:sz w:val="24"/>
                <w:szCs w:val="24"/>
              </w:rPr>
              <w:t>Priority</w:t>
            </w:r>
          </w:p>
        </w:tc>
        <w:tc>
          <w:tcPr>
            <w:tcW w:w="3225" w:type="dxa"/>
            <w:shd w:val="clear" w:color="auto" w:fill="C6D9F1" w:themeFill="text2" w:themeFillTint="33"/>
          </w:tcPr>
          <w:p w14:paraId="18638A16" w14:textId="77777777" w:rsidR="00956780" w:rsidRPr="00956780" w:rsidRDefault="00CB7D73" w:rsidP="00755B85">
            <w:pPr>
              <w:jc w:val="center"/>
              <w:rPr>
                <w:rFonts w:ascii="Calibri" w:hAnsi="Calibri" w:cs="Calibri"/>
              </w:rPr>
            </w:pPr>
            <w:r w:rsidRPr="00956780">
              <w:rPr>
                <w:rFonts w:ascii="Calibri" w:hAnsi="Calibri" w:cs="Calibri"/>
                <w:b/>
                <w:sz w:val="24"/>
                <w:szCs w:val="24"/>
              </w:rPr>
              <w:t>Minimum staffing level</w:t>
            </w:r>
          </w:p>
        </w:tc>
      </w:tr>
      <w:tr w:rsidR="00EC348B" w14:paraId="15CD906E" w14:textId="77777777" w:rsidTr="00956780">
        <w:tc>
          <w:tcPr>
            <w:tcW w:w="4928" w:type="dxa"/>
          </w:tcPr>
          <w:p w14:paraId="6944C517" w14:textId="77777777" w:rsidR="00956780" w:rsidRPr="00956780" w:rsidRDefault="00956780" w:rsidP="00956780">
            <w:pPr>
              <w:rPr>
                <w:rFonts w:ascii="Calibri" w:hAnsi="Calibri" w:cs="Calibri"/>
              </w:rPr>
            </w:pPr>
          </w:p>
        </w:tc>
        <w:tc>
          <w:tcPr>
            <w:tcW w:w="1701" w:type="dxa"/>
            <w:shd w:val="clear" w:color="auto" w:fill="auto"/>
          </w:tcPr>
          <w:p w14:paraId="0E49F7B9" w14:textId="77777777" w:rsidR="00956780" w:rsidRPr="00755B85" w:rsidRDefault="00956780" w:rsidP="00755B85">
            <w:pPr>
              <w:pStyle w:val="Footer"/>
              <w:tabs>
                <w:tab w:val="clear" w:pos="4513"/>
                <w:tab w:val="clear" w:pos="9026"/>
              </w:tabs>
              <w:rPr>
                <w:rFonts w:ascii="Calibri" w:hAnsi="Calibri" w:cs="Calibri"/>
              </w:rPr>
            </w:pPr>
          </w:p>
        </w:tc>
        <w:tc>
          <w:tcPr>
            <w:tcW w:w="3225" w:type="dxa"/>
            <w:shd w:val="clear" w:color="auto" w:fill="auto"/>
          </w:tcPr>
          <w:p w14:paraId="46B12B0E" w14:textId="77777777" w:rsidR="00956780" w:rsidRPr="00956780" w:rsidRDefault="00956780" w:rsidP="00956780">
            <w:pPr>
              <w:rPr>
                <w:rFonts w:ascii="Calibri" w:hAnsi="Calibri" w:cs="Calibri"/>
              </w:rPr>
            </w:pPr>
          </w:p>
        </w:tc>
      </w:tr>
      <w:tr w:rsidR="00EC348B" w14:paraId="0A6DF8CF" w14:textId="77777777" w:rsidTr="00956780">
        <w:tc>
          <w:tcPr>
            <w:tcW w:w="4928" w:type="dxa"/>
          </w:tcPr>
          <w:p w14:paraId="0A2A855C" w14:textId="77777777" w:rsidR="00956780" w:rsidRPr="00956780" w:rsidRDefault="00956780" w:rsidP="00956780">
            <w:pPr>
              <w:rPr>
                <w:rFonts w:ascii="Calibri" w:hAnsi="Calibri" w:cs="Calibri"/>
              </w:rPr>
            </w:pPr>
          </w:p>
        </w:tc>
        <w:tc>
          <w:tcPr>
            <w:tcW w:w="1701" w:type="dxa"/>
            <w:shd w:val="clear" w:color="auto" w:fill="auto"/>
          </w:tcPr>
          <w:p w14:paraId="1C4AD325" w14:textId="77777777" w:rsidR="00956780" w:rsidRPr="00956780" w:rsidRDefault="00956780" w:rsidP="00755B85">
            <w:pPr>
              <w:jc w:val="center"/>
              <w:rPr>
                <w:rFonts w:ascii="Calibri" w:hAnsi="Calibri" w:cs="Calibri"/>
              </w:rPr>
            </w:pPr>
          </w:p>
        </w:tc>
        <w:tc>
          <w:tcPr>
            <w:tcW w:w="3225" w:type="dxa"/>
            <w:shd w:val="clear" w:color="auto" w:fill="auto"/>
          </w:tcPr>
          <w:p w14:paraId="7D92F92C" w14:textId="77777777" w:rsidR="00956780" w:rsidRPr="00956780" w:rsidRDefault="00956780" w:rsidP="00956780">
            <w:pPr>
              <w:rPr>
                <w:rFonts w:ascii="Calibri" w:hAnsi="Calibri" w:cs="Calibri"/>
              </w:rPr>
            </w:pPr>
          </w:p>
        </w:tc>
      </w:tr>
      <w:tr w:rsidR="00EC348B" w14:paraId="21E2DEB9" w14:textId="77777777" w:rsidTr="00956780">
        <w:tc>
          <w:tcPr>
            <w:tcW w:w="4928" w:type="dxa"/>
          </w:tcPr>
          <w:p w14:paraId="37EEDF5D" w14:textId="77777777" w:rsidR="00956780" w:rsidRPr="00956780" w:rsidRDefault="00956780" w:rsidP="00956780">
            <w:pPr>
              <w:rPr>
                <w:rFonts w:ascii="Calibri" w:hAnsi="Calibri" w:cs="Calibri"/>
              </w:rPr>
            </w:pPr>
          </w:p>
        </w:tc>
        <w:tc>
          <w:tcPr>
            <w:tcW w:w="1701" w:type="dxa"/>
            <w:shd w:val="clear" w:color="auto" w:fill="auto"/>
          </w:tcPr>
          <w:p w14:paraId="61FBB52B" w14:textId="77777777" w:rsidR="00956780" w:rsidRPr="00956780" w:rsidRDefault="00956780" w:rsidP="00755B85">
            <w:pPr>
              <w:jc w:val="center"/>
              <w:rPr>
                <w:rFonts w:ascii="Calibri" w:hAnsi="Calibri" w:cs="Calibri"/>
              </w:rPr>
            </w:pPr>
          </w:p>
        </w:tc>
        <w:tc>
          <w:tcPr>
            <w:tcW w:w="3225" w:type="dxa"/>
            <w:shd w:val="clear" w:color="auto" w:fill="auto"/>
          </w:tcPr>
          <w:p w14:paraId="10623047" w14:textId="77777777" w:rsidR="00956780" w:rsidRPr="00956780" w:rsidRDefault="00956780" w:rsidP="00956780">
            <w:pPr>
              <w:rPr>
                <w:rFonts w:ascii="Calibri" w:hAnsi="Calibri" w:cs="Calibri"/>
              </w:rPr>
            </w:pPr>
          </w:p>
        </w:tc>
      </w:tr>
      <w:tr w:rsidR="00EC348B" w14:paraId="266D1387" w14:textId="77777777" w:rsidTr="00956780">
        <w:tc>
          <w:tcPr>
            <w:tcW w:w="4928" w:type="dxa"/>
          </w:tcPr>
          <w:p w14:paraId="17872B43" w14:textId="77777777" w:rsidR="00956780" w:rsidRPr="00956780" w:rsidRDefault="00956780" w:rsidP="00956780">
            <w:pPr>
              <w:rPr>
                <w:rFonts w:ascii="Calibri" w:hAnsi="Calibri" w:cs="Calibri"/>
              </w:rPr>
            </w:pPr>
          </w:p>
        </w:tc>
        <w:tc>
          <w:tcPr>
            <w:tcW w:w="1701" w:type="dxa"/>
            <w:shd w:val="clear" w:color="auto" w:fill="auto"/>
          </w:tcPr>
          <w:p w14:paraId="37936AD4" w14:textId="77777777" w:rsidR="00956780" w:rsidRPr="00956780" w:rsidRDefault="00956780" w:rsidP="00755B85">
            <w:pPr>
              <w:jc w:val="center"/>
              <w:rPr>
                <w:rFonts w:ascii="Calibri" w:hAnsi="Calibri" w:cs="Calibri"/>
              </w:rPr>
            </w:pPr>
          </w:p>
        </w:tc>
        <w:tc>
          <w:tcPr>
            <w:tcW w:w="3225" w:type="dxa"/>
            <w:shd w:val="clear" w:color="auto" w:fill="auto"/>
          </w:tcPr>
          <w:p w14:paraId="2D76176A" w14:textId="77777777" w:rsidR="00956780" w:rsidRPr="00956780" w:rsidRDefault="00956780" w:rsidP="00956780">
            <w:pPr>
              <w:rPr>
                <w:rFonts w:ascii="Calibri" w:hAnsi="Calibri" w:cs="Calibri"/>
              </w:rPr>
            </w:pPr>
          </w:p>
        </w:tc>
      </w:tr>
      <w:tr w:rsidR="00EC348B" w14:paraId="015E458B" w14:textId="77777777" w:rsidTr="00956780">
        <w:tc>
          <w:tcPr>
            <w:tcW w:w="4928" w:type="dxa"/>
          </w:tcPr>
          <w:p w14:paraId="4192E99A" w14:textId="77777777" w:rsidR="00956780" w:rsidRPr="00956780" w:rsidRDefault="00956780" w:rsidP="00956780">
            <w:pPr>
              <w:rPr>
                <w:rFonts w:ascii="Calibri" w:hAnsi="Calibri" w:cs="Calibri"/>
              </w:rPr>
            </w:pPr>
          </w:p>
        </w:tc>
        <w:tc>
          <w:tcPr>
            <w:tcW w:w="1701" w:type="dxa"/>
            <w:shd w:val="clear" w:color="auto" w:fill="auto"/>
          </w:tcPr>
          <w:p w14:paraId="3C187E54" w14:textId="77777777" w:rsidR="00956780" w:rsidRPr="00956780" w:rsidRDefault="00956780" w:rsidP="00755B85">
            <w:pPr>
              <w:jc w:val="center"/>
              <w:rPr>
                <w:rFonts w:ascii="Calibri" w:hAnsi="Calibri" w:cs="Calibri"/>
              </w:rPr>
            </w:pPr>
          </w:p>
        </w:tc>
        <w:tc>
          <w:tcPr>
            <w:tcW w:w="3225" w:type="dxa"/>
            <w:shd w:val="clear" w:color="auto" w:fill="auto"/>
          </w:tcPr>
          <w:p w14:paraId="12B33E00" w14:textId="77777777" w:rsidR="00956780" w:rsidRPr="00956780" w:rsidRDefault="00956780" w:rsidP="00956780">
            <w:pPr>
              <w:rPr>
                <w:rFonts w:ascii="Calibri" w:hAnsi="Calibri" w:cs="Calibri"/>
              </w:rPr>
            </w:pPr>
          </w:p>
        </w:tc>
      </w:tr>
      <w:tr w:rsidR="00EC348B" w14:paraId="3081FFDC" w14:textId="77777777" w:rsidTr="00956780">
        <w:tc>
          <w:tcPr>
            <w:tcW w:w="4928" w:type="dxa"/>
          </w:tcPr>
          <w:p w14:paraId="189E9A2C" w14:textId="77777777" w:rsidR="00956780" w:rsidRPr="00956780" w:rsidRDefault="00956780" w:rsidP="00956780">
            <w:pPr>
              <w:rPr>
                <w:rFonts w:ascii="Calibri" w:hAnsi="Calibri" w:cs="Calibri"/>
              </w:rPr>
            </w:pPr>
          </w:p>
        </w:tc>
        <w:tc>
          <w:tcPr>
            <w:tcW w:w="1701" w:type="dxa"/>
            <w:shd w:val="clear" w:color="auto" w:fill="auto"/>
          </w:tcPr>
          <w:p w14:paraId="178D5810" w14:textId="77777777" w:rsidR="00956780" w:rsidRPr="00956780" w:rsidRDefault="00956780" w:rsidP="00755B85">
            <w:pPr>
              <w:jc w:val="center"/>
              <w:rPr>
                <w:rFonts w:ascii="Calibri" w:hAnsi="Calibri" w:cs="Calibri"/>
              </w:rPr>
            </w:pPr>
          </w:p>
        </w:tc>
        <w:tc>
          <w:tcPr>
            <w:tcW w:w="3225" w:type="dxa"/>
            <w:shd w:val="clear" w:color="auto" w:fill="auto"/>
          </w:tcPr>
          <w:p w14:paraId="24782722" w14:textId="77777777" w:rsidR="00956780" w:rsidRPr="00956780" w:rsidRDefault="00956780" w:rsidP="00956780">
            <w:pPr>
              <w:rPr>
                <w:rFonts w:ascii="Calibri" w:hAnsi="Calibri" w:cs="Calibri"/>
              </w:rPr>
            </w:pPr>
          </w:p>
        </w:tc>
      </w:tr>
      <w:tr w:rsidR="00EC348B" w14:paraId="47F37DBD" w14:textId="77777777" w:rsidTr="00956780">
        <w:tc>
          <w:tcPr>
            <w:tcW w:w="4928" w:type="dxa"/>
          </w:tcPr>
          <w:p w14:paraId="0641551C" w14:textId="77777777" w:rsidR="00956780" w:rsidRPr="00956780" w:rsidRDefault="00956780" w:rsidP="00956780">
            <w:pPr>
              <w:rPr>
                <w:rFonts w:ascii="Calibri" w:hAnsi="Calibri" w:cs="Calibri"/>
              </w:rPr>
            </w:pPr>
          </w:p>
        </w:tc>
        <w:tc>
          <w:tcPr>
            <w:tcW w:w="1701" w:type="dxa"/>
            <w:shd w:val="clear" w:color="auto" w:fill="auto"/>
          </w:tcPr>
          <w:p w14:paraId="136AB528" w14:textId="77777777" w:rsidR="00956780" w:rsidRPr="00956780" w:rsidRDefault="00956780" w:rsidP="00755B85">
            <w:pPr>
              <w:jc w:val="center"/>
              <w:rPr>
                <w:rFonts w:ascii="Calibri" w:hAnsi="Calibri" w:cs="Calibri"/>
              </w:rPr>
            </w:pPr>
          </w:p>
        </w:tc>
        <w:tc>
          <w:tcPr>
            <w:tcW w:w="3225" w:type="dxa"/>
            <w:shd w:val="clear" w:color="auto" w:fill="auto"/>
          </w:tcPr>
          <w:p w14:paraId="7FB46E2C" w14:textId="77777777" w:rsidR="00956780" w:rsidRPr="00956780" w:rsidRDefault="00956780" w:rsidP="00956780">
            <w:pPr>
              <w:rPr>
                <w:rFonts w:ascii="Calibri" w:hAnsi="Calibri" w:cs="Calibri"/>
              </w:rPr>
            </w:pPr>
          </w:p>
        </w:tc>
      </w:tr>
    </w:tbl>
    <w:p w14:paraId="632BA588" w14:textId="340C87BF" w:rsidR="00956780" w:rsidRDefault="00956780" w:rsidP="00956780">
      <w:pPr>
        <w:jc w:val="both"/>
        <w:rPr>
          <w:rFonts w:ascii="Calibri" w:hAnsi="Calibri" w:cs="Calibri"/>
        </w:rPr>
      </w:pPr>
    </w:p>
    <w:p w14:paraId="1C7A4580" w14:textId="77777777" w:rsidR="00956780" w:rsidRPr="00956780" w:rsidRDefault="00CB7D73" w:rsidP="00956780">
      <w:pPr>
        <w:jc w:val="both"/>
        <w:rPr>
          <w:rFonts w:ascii="Calibri" w:hAnsi="Calibri" w:cs="Calibri"/>
          <w:b/>
          <w:bCs/>
          <w:i/>
          <w:iCs/>
        </w:rPr>
      </w:pPr>
      <w:r w:rsidRPr="00956780">
        <w:rPr>
          <w:rFonts w:ascii="Calibri" w:hAnsi="Calibri" w:cs="Calibri"/>
          <w:b/>
          <w:bCs/>
          <w:i/>
          <w:iCs/>
        </w:rPr>
        <w:t>Worksheet 3 – Persons with core skills</w:t>
      </w:r>
    </w:p>
    <w:p w14:paraId="19C8F2FA" w14:textId="77777777" w:rsidR="00956780" w:rsidRPr="00956780" w:rsidRDefault="00956780" w:rsidP="00956780">
      <w:pPr>
        <w:jc w:val="both"/>
        <w:rPr>
          <w:rFonts w:ascii="Calibri" w:hAnsi="Calibri" w:cs="Calibri"/>
          <w:b/>
          <w:bCs/>
          <w:i/>
          <w:iCs/>
        </w:rPr>
      </w:pPr>
    </w:p>
    <w:tbl>
      <w:tblPr>
        <w:tblStyle w:val="TableGrid3"/>
        <w:tblW w:w="0" w:type="auto"/>
        <w:tblLook w:val="04A0" w:firstRow="1" w:lastRow="0" w:firstColumn="1" w:lastColumn="0" w:noHBand="0" w:noVBand="1"/>
      </w:tblPr>
      <w:tblGrid>
        <w:gridCol w:w="2463"/>
        <w:gridCol w:w="2463"/>
        <w:gridCol w:w="2464"/>
        <w:gridCol w:w="2464"/>
      </w:tblGrid>
      <w:tr w:rsidR="00EC348B" w14:paraId="536542CC" w14:textId="77777777" w:rsidTr="00956780">
        <w:tc>
          <w:tcPr>
            <w:tcW w:w="2463" w:type="dxa"/>
            <w:vMerge w:val="restart"/>
            <w:shd w:val="clear" w:color="auto" w:fill="C6D9F1" w:themeFill="text2" w:themeFillTint="33"/>
            <w:vAlign w:val="center"/>
          </w:tcPr>
          <w:p w14:paraId="4D1E327E" w14:textId="77777777" w:rsidR="00956780" w:rsidRPr="00956780" w:rsidRDefault="00CB7D73" w:rsidP="00755B85">
            <w:pPr>
              <w:jc w:val="center"/>
              <w:rPr>
                <w:rFonts w:ascii="Calibri" w:hAnsi="Calibri" w:cs="Calibri"/>
              </w:rPr>
            </w:pPr>
            <w:r w:rsidRPr="00956780">
              <w:rPr>
                <w:rFonts w:ascii="Calibri" w:hAnsi="Calibri" w:cs="Calibri"/>
                <w:b/>
              </w:rPr>
              <w:t>Role/function</w:t>
            </w:r>
          </w:p>
        </w:tc>
        <w:tc>
          <w:tcPr>
            <w:tcW w:w="2463" w:type="dxa"/>
            <w:vMerge w:val="restart"/>
            <w:shd w:val="clear" w:color="auto" w:fill="C6D9F1" w:themeFill="text2" w:themeFillTint="33"/>
            <w:vAlign w:val="center"/>
          </w:tcPr>
          <w:p w14:paraId="1A83E52A" w14:textId="77777777" w:rsidR="00956780" w:rsidRPr="00956780" w:rsidRDefault="00CB7D73" w:rsidP="00755B85">
            <w:pPr>
              <w:jc w:val="center"/>
              <w:rPr>
                <w:rFonts w:ascii="Calibri" w:hAnsi="Calibri" w:cs="Calibri"/>
              </w:rPr>
            </w:pPr>
            <w:r w:rsidRPr="00956780">
              <w:rPr>
                <w:rFonts w:ascii="Calibri" w:hAnsi="Calibri" w:cs="Calibri"/>
                <w:b/>
              </w:rPr>
              <w:t>Core skill</w:t>
            </w:r>
          </w:p>
        </w:tc>
        <w:tc>
          <w:tcPr>
            <w:tcW w:w="4928" w:type="dxa"/>
            <w:gridSpan w:val="2"/>
            <w:shd w:val="clear" w:color="auto" w:fill="C6D9F1" w:themeFill="text2" w:themeFillTint="33"/>
          </w:tcPr>
          <w:p w14:paraId="50FB4A7B" w14:textId="77777777" w:rsidR="00956780" w:rsidRPr="00956780" w:rsidRDefault="00CB7D73" w:rsidP="00755B85">
            <w:pPr>
              <w:jc w:val="center"/>
              <w:rPr>
                <w:rFonts w:ascii="Calibri" w:hAnsi="Calibri" w:cs="Calibri"/>
              </w:rPr>
            </w:pPr>
            <w:r w:rsidRPr="00956780">
              <w:rPr>
                <w:rFonts w:ascii="Calibri" w:hAnsi="Calibri" w:cs="Calibri"/>
                <w:b/>
              </w:rPr>
              <w:t>Persons with core skills</w:t>
            </w:r>
          </w:p>
        </w:tc>
      </w:tr>
      <w:tr w:rsidR="00EC348B" w14:paraId="5A05D2A3" w14:textId="77777777" w:rsidTr="00956780">
        <w:tc>
          <w:tcPr>
            <w:tcW w:w="2463" w:type="dxa"/>
            <w:vMerge/>
            <w:shd w:val="clear" w:color="auto" w:fill="C6D9F1" w:themeFill="text2" w:themeFillTint="33"/>
          </w:tcPr>
          <w:p w14:paraId="6EC07E73" w14:textId="77777777" w:rsidR="00956780" w:rsidRPr="00956780" w:rsidRDefault="00956780" w:rsidP="00755B85">
            <w:pPr>
              <w:jc w:val="center"/>
              <w:rPr>
                <w:rFonts w:ascii="Calibri" w:hAnsi="Calibri" w:cs="Calibri"/>
              </w:rPr>
            </w:pPr>
          </w:p>
        </w:tc>
        <w:tc>
          <w:tcPr>
            <w:tcW w:w="2463" w:type="dxa"/>
            <w:vMerge/>
            <w:shd w:val="clear" w:color="auto" w:fill="C6D9F1" w:themeFill="text2" w:themeFillTint="33"/>
          </w:tcPr>
          <w:p w14:paraId="69BFE2A8" w14:textId="77777777" w:rsidR="00956780" w:rsidRPr="00956780" w:rsidRDefault="00956780" w:rsidP="00755B85">
            <w:pPr>
              <w:jc w:val="center"/>
              <w:rPr>
                <w:rFonts w:ascii="Calibri" w:hAnsi="Calibri" w:cs="Calibri"/>
              </w:rPr>
            </w:pPr>
          </w:p>
        </w:tc>
        <w:tc>
          <w:tcPr>
            <w:tcW w:w="2464" w:type="dxa"/>
            <w:shd w:val="clear" w:color="auto" w:fill="C6D9F1" w:themeFill="text2" w:themeFillTint="33"/>
          </w:tcPr>
          <w:p w14:paraId="016741FE" w14:textId="77777777" w:rsidR="00956780" w:rsidRPr="00956780" w:rsidRDefault="00CB7D73" w:rsidP="00755B85">
            <w:pPr>
              <w:jc w:val="center"/>
              <w:rPr>
                <w:rFonts w:ascii="Calibri" w:hAnsi="Calibri" w:cs="Calibri"/>
              </w:rPr>
            </w:pPr>
            <w:r w:rsidRPr="00956780">
              <w:rPr>
                <w:rFonts w:ascii="Calibri" w:hAnsi="Calibri" w:cs="Calibri"/>
                <w:b/>
              </w:rPr>
              <w:t>Person1 (incumbent)</w:t>
            </w:r>
          </w:p>
        </w:tc>
        <w:tc>
          <w:tcPr>
            <w:tcW w:w="2464" w:type="dxa"/>
            <w:shd w:val="clear" w:color="auto" w:fill="C6D9F1" w:themeFill="text2" w:themeFillTint="33"/>
          </w:tcPr>
          <w:p w14:paraId="715B6385" w14:textId="77777777" w:rsidR="00956780" w:rsidRPr="00956780" w:rsidRDefault="00CB7D73" w:rsidP="00755B85">
            <w:pPr>
              <w:jc w:val="center"/>
              <w:rPr>
                <w:rFonts w:ascii="Calibri" w:hAnsi="Calibri" w:cs="Calibri"/>
              </w:rPr>
            </w:pPr>
            <w:r w:rsidRPr="00956780">
              <w:rPr>
                <w:rFonts w:ascii="Calibri" w:hAnsi="Calibri" w:cs="Calibri"/>
                <w:b/>
              </w:rPr>
              <w:t xml:space="preserve">Person 2 </w:t>
            </w:r>
            <w:r w:rsidRPr="00956780">
              <w:rPr>
                <w:rFonts w:ascii="Calibri" w:hAnsi="Calibri" w:cs="Calibri"/>
                <w:b/>
              </w:rPr>
              <w:t>(alternative)</w:t>
            </w:r>
          </w:p>
        </w:tc>
      </w:tr>
      <w:tr w:rsidR="00EC348B" w14:paraId="0D7DA6E9" w14:textId="77777777" w:rsidTr="00956780">
        <w:tc>
          <w:tcPr>
            <w:tcW w:w="2463" w:type="dxa"/>
          </w:tcPr>
          <w:p w14:paraId="2C6E9D32" w14:textId="77777777" w:rsidR="00956780" w:rsidRPr="00956780" w:rsidRDefault="00956780" w:rsidP="00956780">
            <w:pPr>
              <w:rPr>
                <w:rFonts w:ascii="Calibri" w:hAnsi="Calibri" w:cs="Calibri"/>
              </w:rPr>
            </w:pPr>
          </w:p>
        </w:tc>
        <w:tc>
          <w:tcPr>
            <w:tcW w:w="2463" w:type="dxa"/>
          </w:tcPr>
          <w:p w14:paraId="2A9142CF" w14:textId="77777777" w:rsidR="00956780" w:rsidRPr="00956780" w:rsidRDefault="00956780" w:rsidP="00956780">
            <w:pPr>
              <w:rPr>
                <w:rFonts w:ascii="Calibri" w:hAnsi="Calibri" w:cs="Calibri"/>
              </w:rPr>
            </w:pPr>
          </w:p>
        </w:tc>
        <w:tc>
          <w:tcPr>
            <w:tcW w:w="2464" w:type="dxa"/>
          </w:tcPr>
          <w:p w14:paraId="21BCC928" w14:textId="77777777" w:rsidR="00956780" w:rsidRPr="00956780" w:rsidRDefault="00956780" w:rsidP="00956780">
            <w:pPr>
              <w:rPr>
                <w:rFonts w:ascii="Calibri" w:hAnsi="Calibri" w:cs="Calibri"/>
              </w:rPr>
            </w:pPr>
          </w:p>
        </w:tc>
        <w:tc>
          <w:tcPr>
            <w:tcW w:w="2464" w:type="dxa"/>
          </w:tcPr>
          <w:p w14:paraId="627DC1B8" w14:textId="77777777" w:rsidR="00956780" w:rsidRPr="00956780" w:rsidRDefault="00956780" w:rsidP="00956780">
            <w:pPr>
              <w:rPr>
                <w:rFonts w:ascii="Calibri" w:hAnsi="Calibri" w:cs="Calibri"/>
              </w:rPr>
            </w:pPr>
          </w:p>
        </w:tc>
      </w:tr>
      <w:tr w:rsidR="00EC348B" w14:paraId="5B6CDD87" w14:textId="77777777" w:rsidTr="00956780">
        <w:tc>
          <w:tcPr>
            <w:tcW w:w="2463" w:type="dxa"/>
          </w:tcPr>
          <w:p w14:paraId="2878DDD0" w14:textId="77777777" w:rsidR="00956780" w:rsidRPr="00956780" w:rsidRDefault="00956780" w:rsidP="00956780">
            <w:pPr>
              <w:rPr>
                <w:rFonts w:ascii="Calibri" w:hAnsi="Calibri" w:cs="Calibri"/>
              </w:rPr>
            </w:pPr>
          </w:p>
        </w:tc>
        <w:tc>
          <w:tcPr>
            <w:tcW w:w="2463" w:type="dxa"/>
          </w:tcPr>
          <w:p w14:paraId="3FE22BA3" w14:textId="77777777" w:rsidR="00956780" w:rsidRPr="00956780" w:rsidRDefault="00956780" w:rsidP="00956780">
            <w:pPr>
              <w:rPr>
                <w:rFonts w:ascii="Calibri" w:hAnsi="Calibri" w:cs="Calibri"/>
              </w:rPr>
            </w:pPr>
          </w:p>
        </w:tc>
        <w:tc>
          <w:tcPr>
            <w:tcW w:w="2464" w:type="dxa"/>
          </w:tcPr>
          <w:p w14:paraId="62B0D318" w14:textId="77777777" w:rsidR="00956780" w:rsidRPr="00956780" w:rsidRDefault="00956780" w:rsidP="00956780">
            <w:pPr>
              <w:rPr>
                <w:rFonts w:ascii="Calibri" w:hAnsi="Calibri" w:cs="Calibri"/>
              </w:rPr>
            </w:pPr>
          </w:p>
        </w:tc>
        <w:tc>
          <w:tcPr>
            <w:tcW w:w="2464" w:type="dxa"/>
          </w:tcPr>
          <w:p w14:paraId="349F397A" w14:textId="77777777" w:rsidR="00956780" w:rsidRPr="00956780" w:rsidRDefault="00956780" w:rsidP="00956780">
            <w:pPr>
              <w:rPr>
                <w:rFonts w:ascii="Calibri" w:hAnsi="Calibri" w:cs="Calibri"/>
              </w:rPr>
            </w:pPr>
          </w:p>
        </w:tc>
      </w:tr>
      <w:tr w:rsidR="00EC348B" w14:paraId="7C832CA9" w14:textId="77777777" w:rsidTr="00956780">
        <w:tc>
          <w:tcPr>
            <w:tcW w:w="2463" w:type="dxa"/>
          </w:tcPr>
          <w:p w14:paraId="7A7B6692" w14:textId="77777777" w:rsidR="00956780" w:rsidRPr="00956780" w:rsidRDefault="00956780" w:rsidP="00956780">
            <w:pPr>
              <w:rPr>
                <w:rFonts w:ascii="Calibri" w:hAnsi="Calibri" w:cs="Calibri"/>
              </w:rPr>
            </w:pPr>
          </w:p>
        </w:tc>
        <w:tc>
          <w:tcPr>
            <w:tcW w:w="2463" w:type="dxa"/>
          </w:tcPr>
          <w:p w14:paraId="6B1AE9C5" w14:textId="77777777" w:rsidR="00956780" w:rsidRPr="00956780" w:rsidRDefault="00956780" w:rsidP="00956780">
            <w:pPr>
              <w:rPr>
                <w:rFonts w:ascii="Calibri" w:hAnsi="Calibri" w:cs="Calibri"/>
              </w:rPr>
            </w:pPr>
          </w:p>
        </w:tc>
        <w:tc>
          <w:tcPr>
            <w:tcW w:w="2464" w:type="dxa"/>
          </w:tcPr>
          <w:p w14:paraId="028718CA" w14:textId="77777777" w:rsidR="00956780" w:rsidRPr="00956780" w:rsidRDefault="00956780" w:rsidP="00956780">
            <w:pPr>
              <w:rPr>
                <w:rFonts w:ascii="Calibri" w:hAnsi="Calibri" w:cs="Calibri"/>
              </w:rPr>
            </w:pPr>
          </w:p>
        </w:tc>
        <w:tc>
          <w:tcPr>
            <w:tcW w:w="2464" w:type="dxa"/>
          </w:tcPr>
          <w:p w14:paraId="13CEB85B" w14:textId="77777777" w:rsidR="00956780" w:rsidRPr="00956780" w:rsidRDefault="00956780" w:rsidP="00956780">
            <w:pPr>
              <w:rPr>
                <w:rFonts w:ascii="Calibri" w:hAnsi="Calibri" w:cs="Calibri"/>
              </w:rPr>
            </w:pPr>
          </w:p>
        </w:tc>
      </w:tr>
      <w:tr w:rsidR="00EC348B" w14:paraId="43FE6388" w14:textId="77777777" w:rsidTr="00956780">
        <w:tc>
          <w:tcPr>
            <w:tcW w:w="2463" w:type="dxa"/>
          </w:tcPr>
          <w:p w14:paraId="4F5549AD" w14:textId="77777777" w:rsidR="00956780" w:rsidRPr="00956780" w:rsidRDefault="00956780" w:rsidP="00956780">
            <w:pPr>
              <w:rPr>
                <w:rFonts w:ascii="Calibri" w:hAnsi="Calibri" w:cs="Calibri"/>
              </w:rPr>
            </w:pPr>
          </w:p>
        </w:tc>
        <w:tc>
          <w:tcPr>
            <w:tcW w:w="2463" w:type="dxa"/>
          </w:tcPr>
          <w:p w14:paraId="15F85C79" w14:textId="77777777" w:rsidR="00956780" w:rsidRPr="00956780" w:rsidRDefault="00956780" w:rsidP="00956780">
            <w:pPr>
              <w:rPr>
                <w:rFonts w:ascii="Calibri" w:hAnsi="Calibri" w:cs="Calibri"/>
              </w:rPr>
            </w:pPr>
          </w:p>
        </w:tc>
        <w:tc>
          <w:tcPr>
            <w:tcW w:w="2464" w:type="dxa"/>
          </w:tcPr>
          <w:p w14:paraId="740053A3" w14:textId="77777777" w:rsidR="00956780" w:rsidRPr="00956780" w:rsidRDefault="00956780" w:rsidP="00956780">
            <w:pPr>
              <w:rPr>
                <w:rFonts w:ascii="Calibri" w:hAnsi="Calibri" w:cs="Calibri"/>
              </w:rPr>
            </w:pPr>
          </w:p>
        </w:tc>
        <w:tc>
          <w:tcPr>
            <w:tcW w:w="2464" w:type="dxa"/>
          </w:tcPr>
          <w:p w14:paraId="4B959192" w14:textId="77777777" w:rsidR="00956780" w:rsidRPr="00956780" w:rsidRDefault="00956780" w:rsidP="00956780">
            <w:pPr>
              <w:rPr>
                <w:rFonts w:ascii="Calibri" w:hAnsi="Calibri" w:cs="Calibri"/>
              </w:rPr>
            </w:pPr>
          </w:p>
        </w:tc>
      </w:tr>
      <w:tr w:rsidR="00EC348B" w14:paraId="78F3F378" w14:textId="77777777" w:rsidTr="00956780">
        <w:tc>
          <w:tcPr>
            <w:tcW w:w="2463" w:type="dxa"/>
          </w:tcPr>
          <w:p w14:paraId="113D3BEA" w14:textId="77777777" w:rsidR="00956780" w:rsidRPr="00956780" w:rsidRDefault="00956780" w:rsidP="00956780">
            <w:pPr>
              <w:rPr>
                <w:rFonts w:ascii="Calibri" w:hAnsi="Calibri" w:cs="Calibri"/>
              </w:rPr>
            </w:pPr>
          </w:p>
        </w:tc>
        <w:tc>
          <w:tcPr>
            <w:tcW w:w="2463" w:type="dxa"/>
          </w:tcPr>
          <w:p w14:paraId="75303BDF" w14:textId="77777777" w:rsidR="00956780" w:rsidRPr="00956780" w:rsidRDefault="00956780" w:rsidP="00956780">
            <w:pPr>
              <w:rPr>
                <w:rFonts w:ascii="Calibri" w:hAnsi="Calibri" w:cs="Calibri"/>
              </w:rPr>
            </w:pPr>
          </w:p>
        </w:tc>
        <w:tc>
          <w:tcPr>
            <w:tcW w:w="2464" w:type="dxa"/>
          </w:tcPr>
          <w:p w14:paraId="5675DF3C" w14:textId="77777777" w:rsidR="00956780" w:rsidRPr="00956780" w:rsidRDefault="00956780" w:rsidP="00956780">
            <w:pPr>
              <w:rPr>
                <w:rFonts w:ascii="Calibri" w:hAnsi="Calibri" w:cs="Calibri"/>
              </w:rPr>
            </w:pPr>
          </w:p>
        </w:tc>
        <w:tc>
          <w:tcPr>
            <w:tcW w:w="2464" w:type="dxa"/>
          </w:tcPr>
          <w:p w14:paraId="0301D924" w14:textId="77777777" w:rsidR="00956780" w:rsidRPr="00956780" w:rsidRDefault="00956780" w:rsidP="00956780">
            <w:pPr>
              <w:rPr>
                <w:rFonts w:ascii="Calibri" w:hAnsi="Calibri" w:cs="Calibri"/>
              </w:rPr>
            </w:pPr>
          </w:p>
        </w:tc>
      </w:tr>
      <w:tr w:rsidR="00EC348B" w14:paraId="4A3FBD11" w14:textId="77777777" w:rsidTr="00956780">
        <w:tc>
          <w:tcPr>
            <w:tcW w:w="2463" w:type="dxa"/>
          </w:tcPr>
          <w:p w14:paraId="41D0480B" w14:textId="77777777" w:rsidR="00956780" w:rsidRPr="00956780" w:rsidRDefault="00956780" w:rsidP="00956780">
            <w:pPr>
              <w:rPr>
                <w:rFonts w:ascii="Calibri" w:hAnsi="Calibri" w:cs="Calibri"/>
                <w:sz w:val="24"/>
                <w:szCs w:val="24"/>
              </w:rPr>
            </w:pPr>
          </w:p>
        </w:tc>
        <w:tc>
          <w:tcPr>
            <w:tcW w:w="2463" w:type="dxa"/>
          </w:tcPr>
          <w:p w14:paraId="6E68ABBB" w14:textId="77777777" w:rsidR="00956780" w:rsidRPr="00956780" w:rsidRDefault="00956780" w:rsidP="00956780">
            <w:pPr>
              <w:rPr>
                <w:rFonts w:ascii="Calibri" w:hAnsi="Calibri" w:cs="Calibri"/>
              </w:rPr>
            </w:pPr>
          </w:p>
        </w:tc>
        <w:tc>
          <w:tcPr>
            <w:tcW w:w="2464" w:type="dxa"/>
          </w:tcPr>
          <w:p w14:paraId="409107B0" w14:textId="77777777" w:rsidR="00956780" w:rsidRPr="00956780" w:rsidRDefault="00956780" w:rsidP="00956780">
            <w:pPr>
              <w:rPr>
                <w:rFonts w:ascii="Calibri" w:hAnsi="Calibri" w:cs="Calibri"/>
              </w:rPr>
            </w:pPr>
          </w:p>
        </w:tc>
        <w:tc>
          <w:tcPr>
            <w:tcW w:w="2464" w:type="dxa"/>
          </w:tcPr>
          <w:p w14:paraId="16E0D45D" w14:textId="77777777" w:rsidR="00956780" w:rsidRPr="00956780" w:rsidRDefault="00956780" w:rsidP="00956780">
            <w:pPr>
              <w:rPr>
                <w:rFonts w:ascii="Calibri" w:hAnsi="Calibri" w:cs="Calibri"/>
              </w:rPr>
            </w:pPr>
          </w:p>
        </w:tc>
      </w:tr>
      <w:tr w:rsidR="00EC348B" w14:paraId="57E70FCE" w14:textId="77777777" w:rsidTr="00956780">
        <w:tc>
          <w:tcPr>
            <w:tcW w:w="2463" w:type="dxa"/>
          </w:tcPr>
          <w:p w14:paraId="0A450162" w14:textId="77777777" w:rsidR="00956780" w:rsidRPr="00956780" w:rsidRDefault="00956780" w:rsidP="00956780">
            <w:pPr>
              <w:rPr>
                <w:rFonts w:ascii="Calibri" w:hAnsi="Calibri" w:cs="Calibri"/>
                <w:sz w:val="24"/>
                <w:szCs w:val="24"/>
              </w:rPr>
            </w:pPr>
          </w:p>
        </w:tc>
        <w:tc>
          <w:tcPr>
            <w:tcW w:w="2463" w:type="dxa"/>
          </w:tcPr>
          <w:p w14:paraId="1452B5AA" w14:textId="77777777" w:rsidR="00956780" w:rsidRPr="00956780" w:rsidRDefault="00956780" w:rsidP="00956780">
            <w:pPr>
              <w:rPr>
                <w:rFonts w:ascii="Calibri" w:hAnsi="Calibri" w:cs="Calibri"/>
              </w:rPr>
            </w:pPr>
          </w:p>
        </w:tc>
        <w:tc>
          <w:tcPr>
            <w:tcW w:w="2464" w:type="dxa"/>
          </w:tcPr>
          <w:p w14:paraId="441002EA" w14:textId="77777777" w:rsidR="00956780" w:rsidRPr="00956780" w:rsidRDefault="00956780" w:rsidP="00956780">
            <w:pPr>
              <w:rPr>
                <w:rFonts w:ascii="Calibri" w:hAnsi="Calibri" w:cs="Calibri"/>
              </w:rPr>
            </w:pPr>
          </w:p>
        </w:tc>
        <w:tc>
          <w:tcPr>
            <w:tcW w:w="2464" w:type="dxa"/>
          </w:tcPr>
          <w:p w14:paraId="354CA1C7" w14:textId="77777777" w:rsidR="00956780" w:rsidRPr="00956780" w:rsidRDefault="00956780" w:rsidP="00956780">
            <w:pPr>
              <w:rPr>
                <w:rFonts w:ascii="Calibri" w:hAnsi="Calibri" w:cs="Calibri"/>
              </w:rPr>
            </w:pPr>
          </w:p>
        </w:tc>
      </w:tr>
    </w:tbl>
    <w:p w14:paraId="56563ABC" w14:textId="77777777" w:rsidR="00956780" w:rsidRPr="00956780" w:rsidRDefault="00956780" w:rsidP="00956780">
      <w:pPr>
        <w:jc w:val="both"/>
        <w:rPr>
          <w:rFonts w:ascii="Calibri" w:hAnsi="Calibri" w:cs="Calibri"/>
        </w:rPr>
      </w:pPr>
    </w:p>
    <w:p w14:paraId="45182386" w14:textId="77777777" w:rsidR="00956780" w:rsidRPr="00956780" w:rsidRDefault="00CB7D73" w:rsidP="00956780">
      <w:pPr>
        <w:jc w:val="both"/>
        <w:rPr>
          <w:rFonts w:ascii="Calibri" w:hAnsi="Calibri" w:cs="Calibri"/>
          <w:b/>
          <w:bCs/>
          <w:i/>
          <w:iCs/>
        </w:rPr>
      </w:pPr>
      <w:r w:rsidRPr="00956780">
        <w:rPr>
          <w:rFonts w:ascii="Calibri" w:hAnsi="Calibri" w:cs="Calibri"/>
          <w:b/>
          <w:bCs/>
          <w:i/>
          <w:iCs/>
        </w:rPr>
        <w:t>Worksheet 4 – Risk identification</w:t>
      </w:r>
    </w:p>
    <w:p w14:paraId="4A17B4BB" w14:textId="77777777" w:rsidR="00956780" w:rsidRPr="00956780" w:rsidRDefault="00956780" w:rsidP="00956780">
      <w:pPr>
        <w:jc w:val="both"/>
        <w:rPr>
          <w:rFonts w:ascii="Calibri" w:hAnsi="Calibri" w:cs="Calibri"/>
          <w:b/>
          <w:bCs/>
          <w:i/>
          <w:iCs/>
        </w:rPr>
      </w:pPr>
    </w:p>
    <w:tbl>
      <w:tblPr>
        <w:tblStyle w:val="TableGrid3"/>
        <w:tblW w:w="0" w:type="auto"/>
        <w:tblLook w:val="04A0" w:firstRow="1" w:lastRow="0" w:firstColumn="1" w:lastColumn="0" w:noHBand="0" w:noVBand="1"/>
      </w:tblPr>
      <w:tblGrid>
        <w:gridCol w:w="1384"/>
        <w:gridCol w:w="4235"/>
        <w:gridCol w:w="4235"/>
      </w:tblGrid>
      <w:tr w:rsidR="00EC348B" w14:paraId="4DE5BB30" w14:textId="77777777" w:rsidTr="00956780">
        <w:tc>
          <w:tcPr>
            <w:tcW w:w="1384" w:type="dxa"/>
            <w:shd w:val="clear" w:color="auto" w:fill="C6D9F1" w:themeFill="text2" w:themeFillTint="33"/>
          </w:tcPr>
          <w:p w14:paraId="0A7D36BD" w14:textId="77777777" w:rsidR="00956780" w:rsidRPr="00956780" w:rsidRDefault="00CB7D73" w:rsidP="00956780">
            <w:pPr>
              <w:rPr>
                <w:rFonts w:ascii="Calibri" w:hAnsi="Calibri" w:cs="Calibri"/>
              </w:rPr>
            </w:pPr>
            <w:r w:rsidRPr="00956780">
              <w:rPr>
                <w:rFonts w:ascii="Calibri" w:hAnsi="Calibri" w:cs="Calibri"/>
                <w:b/>
              </w:rPr>
              <w:t>Risk No.</w:t>
            </w:r>
          </w:p>
        </w:tc>
        <w:tc>
          <w:tcPr>
            <w:tcW w:w="4235" w:type="dxa"/>
            <w:shd w:val="clear" w:color="auto" w:fill="C6D9F1" w:themeFill="text2" w:themeFillTint="33"/>
          </w:tcPr>
          <w:p w14:paraId="00A9AB1C" w14:textId="77777777" w:rsidR="00956780" w:rsidRPr="00956780" w:rsidRDefault="00CB7D73" w:rsidP="00956780">
            <w:pPr>
              <w:rPr>
                <w:rFonts w:ascii="Calibri" w:hAnsi="Calibri" w:cs="Calibri"/>
              </w:rPr>
            </w:pPr>
            <w:r w:rsidRPr="00956780">
              <w:rPr>
                <w:rFonts w:ascii="Calibri" w:hAnsi="Calibri" w:cs="Calibri"/>
                <w:b/>
              </w:rPr>
              <w:t>Identified risk</w:t>
            </w:r>
          </w:p>
        </w:tc>
        <w:tc>
          <w:tcPr>
            <w:tcW w:w="4235" w:type="dxa"/>
            <w:shd w:val="clear" w:color="auto" w:fill="C6D9F1" w:themeFill="text2" w:themeFillTint="33"/>
          </w:tcPr>
          <w:p w14:paraId="0815F85D" w14:textId="77777777" w:rsidR="00956780" w:rsidRPr="00956780" w:rsidRDefault="00CB7D73" w:rsidP="00956780">
            <w:pPr>
              <w:rPr>
                <w:rFonts w:ascii="Calibri" w:hAnsi="Calibri" w:cs="Calibri"/>
              </w:rPr>
            </w:pPr>
            <w:r w:rsidRPr="00956780">
              <w:rPr>
                <w:rFonts w:ascii="Calibri" w:hAnsi="Calibri" w:cs="Calibri"/>
                <w:b/>
              </w:rPr>
              <w:t>Impact(s) on business</w:t>
            </w:r>
          </w:p>
        </w:tc>
      </w:tr>
      <w:tr w:rsidR="00EC348B" w14:paraId="63DEA599" w14:textId="77777777" w:rsidTr="00956780">
        <w:tc>
          <w:tcPr>
            <w:tcW w:w="1384" w:type="dxa"/>
          </w:tcPr>
          <w:p w14:paraId="014AF6A6" w14:textId="77777777" w:rsidR="00956780" w:rsidRPr="00755B85" w:rsidRDefault="00956780" w:rsidP="00755B85">
            <w:pPr>
              <w:pStyle w:val="Footer"/>
              <w:tabs>
                <w:tab w:val="clear" w:pos="4513"/>
                <w:tab w:val="clear" w:pos="9026"/>
              </w:tabs>
              <w:rPr>
                <w:rFonts w:ascii="Calibri" w:hAnsi="Calibri" w:cs="Calibri"/>
              </w:rPr>
            </w:pPr>
          </w:p>
        </w:tc>
        <w:tc>
          <w:tcPr>
            <w:tcW w:w="4235" w:type="dxa"/>
          </w:tcPr>
          <w:p w14:paraId="33E4DDC7" w14:textId="77777777" w:rsidR="00956780" w:rsidRPr="00956780" w:rsidRDefault="00956780" w:rsidP="00956780">
            <w:pPr>
              <w:rPr>
                <w:rFonts w:ascii="Calibri" w:hAnsi="Calibri" w:cs="Calibri"/>
              </w:rPr>
            </w:pPr>
          </w:p>
        </w:tc>
        <w:tc>
          <w:tcPr>
            <w:tcW w:w="4235" w:type="dxa"/>
          </w:tcPr>
          <w:p w14:paraId="6E1CD9DB" w14:textId="77777777" w:rsidR="00956780" w:rsidRPr="00956780" w:rsidRDefault="00956780" w:rsidP="00956780">
            <w:pPr>
              <w:rPr>
                <w:rFonts w:ascii="Calibri" w:hAnsi="Calibri" w:cs="Calibri"/>
              </w:rPr>
            </w:pPr>
          </w:p>
        </w:tc>
      </w:tr>
      <w:tr w:rsidR="00EC348B" w14:paraId="1AFC06C8" w14:textId="77777777" w:rsidTr="00956780">
        <w:tc>
          <w:tcPr>
            <w:tcW w:w="1384" w:type="dxa"/>
          </w:tcPr>
          <w:p w14:paraId="6F83CA8D" w14:textId="77777777" w:rsidR="00956780" w:rsidRPr="00956780" w:rsidRDefault="00956780" w:rsidP="00755B85">
            <w:pPr>
              <w:jc w:val="center"/>
              <w:rPr>
                <w:rFonts w:ascii="Calibri" w:hAnsi="Calibri" w:cs="Calibri"/>
              </w:rPr>
            </w:pPr>
          </w:p>
        </w:tc>
        <w:tc>
          <w:tcPr>
            <w:tcW w:w="4235" w:type="dxa"/>
          </w:tcPr>
          <w:p w14:paraId="2DFE799C" w14:textId="77777777" w:rsidR="00956780" w:rsidRPr="00956780" w:rsidRDefault="00956780" w:rsidP="00956780">
            <w:pPr>
              <w:rPr>
                <w:rFonts w:ascii="Calibri" w:hAnsi="Calibri" w:cs="Calibri"/>
              </w:rPr>
            </w:pPr>
          </w:p>
        </w:tc>
        <w:tc>
          <w:tcPr>
            <w:tcW w:w="4235" w:type="dxa"/>
          </w:tcPr>
          <w:p w14:paraId="168C2F37" w14:textId="77777777" w:rsidR="00956780" w:rsidRPr="00956780" w:rsidRDefault="00956780" w:rsidP="00956780">
            <w:pPr>
              <w:rPr>
                <w:rFonts w:ascii="Calibri" w:hAnsi="Calibri" w:cs="Calibri"/>
              </w:rPr>
            </w:pPr>
          </w:p>
        </w:tc>
      </w:tr>
      <w:tr w:rsidR="00EC348B" w14:paraId="1C7919A9" w14:textId="77777777" w:rsidTr="00956780">
        <w:tc>
          <w:tcPr>
            <w:tcW w:w="1384" w:type="dxa"/>
          </w:tcPr>
          <w:p w14:paraId="519CEA2A" w14:textId="77777777" w:rsidR="00956780" w:rsidRPr="00956780" w:rsidRDefault="00956780" w:rsidP="00755B85">
            <w:pPr>
              <w:jc w:val="center"/>
              <w:rPr>
                <w:rFonts w:ascii="Calibri" w:hAnsi="Calibri" w:cs="Calibri"/>
              </w:rPr>
            </w:pPr>
          </w:p>
        </w:tc>
        <w:tc>
          <w:tcPr>
            <w:tcW w:w="4235" w:type="dxa"/>
          </w:tcPr>
          <w:p w14:paraId="0BD0405A" w14:textId="77777777" w:rsidR="00956780" w:rsidRPr="00956780" w:rsidRDefault="00956780" w:rsidP="00956780">
            <w:pPr>
              <w:rPr>
                <w:rFonts w:ascii="Calibri" w:hAnsi="Calibri" w:cs="Calibri"/>
              </w:rPr>
            </w:pPr>
          </w:p>
        </w:tc>
        <w:tc>
          <w:tcPr>
            <w:tcW w:w="4235" w:type="dxa"/>
          </w:tcPr>
          <w:p w14:paraId="4F41702C" w14:textId="77777777" w:rsidR="00956780" w:rsidRPr="00956780" w:rsidRDefault="00956780" w:rsidP="00956780">
            <w:pPr>
              <w:rPr>
                <w:rFonts w:ascii="Calibri" w:hAnsi="Calibri" w:cs="Calibri"/>
              </w:rPr>
            </w:pPr>
          </w:p>
        </w:tc>
      </w:tr>
      <w:tr w:rsidR="00EC348B" w14:paraId="35391DBD" w14:textId="77777777" w:rsidTr="00956780">
        <w:tc>
          <w:tcPr>
            <w:tcW w:w="1384" w:type="dxa"/>
          </w:tcPr>
          <w:p w14:paraId="6CDA1B6B" w14:textId="77777777" w:rsidR="00956780" w:rsidRPr="00956780" w:rsidRDefault="00956780" w:rsidP="00755B85">
            <w:pPr>
              <w:jc w:val="center"/>
              <w:rPr>
                <w:rFonts w:ascii="Calibri" w:hAnsi="Calibri" w:cs="Calibri"/>
              </w:rPr>
            </w:pPr>
          </w:p>
        </w:tc>
        <w:tc>
          <w:tcPr>
            <w:tcW w:w="4235" w:type="dxa"/>
          </w:tcPr>
          <w:p w14:paraId="065ACC77" w14:textId="77777777" w:rsidR="00956780" w:rsidRPr="00956780" w:rsidRDefault="00956780" w:rsidP="00956780">
            <w:pPr>
              <w:rPr>
                <w:rFonts w:ascii="Calibri" w:hAnsi="Calibri" w:cs="Calibri"/>
              </w:rPr>
            </w:pPr>
          </w:p>
        </w:tc>
        <w:tc>
          <w:tcPr>
            <w:tcW w:w="4235" w:type="dxa"/>
          </w:tcPr>
          <w:p w14:paraId="6462969E" w14:textId="77777777" w:rsidR="00956780" w:rsidRPr="00956780" w:rsidRDefault="00956780" w:rsidP="00956780">
            <w:pPr>
              <w:rPr>
                <w:rFonts w:ascii="Calibri" w:hAnsi="Calibri" w:cs="Calibri"/>
              </w:rPr>
            </w:pPr>
          </w:p>
        </w:tc>
      </w:tr>
      <w:tr w:rsidR="00EC348B" w14:paraId="7A903A28" w14:textId="77777777" w:rsidTr="00956780">
        <w:tc>
          <w:tcPr>
            <w:tcW w:w="1384" w:type="dxa"/>
          </w:tcPr>
          <w:p w14:paraId="6B36BC8A" w14:textId="77777777" w:rsidR="00956780" w:rsidRPr="00956780" w:rsidRDefault="00956780" w:rsidP="00755B85">
            <w:pPr>
              <w:jc w:val="center"/>
              <w:rPr>
                <w:rFonts w:ascii="Calibri" w:hAnsi="Calibri" w:cs="Calibri"/>
              </w:rPr>
            </w:pPr>
          </w:p>
        </w:tc>
        <w:tc>
          <w:tcPr>
            <w:tcW w:w="4235" w:type="dxa"/>
          </w:tcPr>
          <w:p w14:paraId="2DEBF504" w14:textId="77777777" w:rsidR="00956780" w:rsidRPr="00956780" w:rsidRDefault="00956780" w:rsidP="00956780">
            <w:pPr>
              <w:rPr>
                <w:rFonts w:ascii="Calibri" w:hAnsi="Calibri" w:cs="Calibri"/>
              </w:rPr>
            </w:pPr>
          </w:p>
        </w:tc>
        <w:tc>
          <w:tcPr>
            <w:tcW w:w="4235" w:type="dxa"/>
          </w:tcPr>
          <w:p w14:paraId="50237018" w14:textId="77777777" w:rsidR="00956780" w:rsidRPr="00956780" w:rsidRDefault="00956780" w:rsidP="00956780">
            <w:pPr>
              <w:rPr>
                <w:rFonts w:ascii="Calibri" w:hAnsi="Calibri" w:cs="Calibri"/>
              </w:rPr>
            </w:pPr>
          </w:p>
        </w:tc>
      </w:tr>
      <w:tr w:rsidR="00EC348B" w14:paraId="45777991" w14:textId="77777777" w:rsidTr="00956780">
        <w:tc>
          <w:tcPr>
            <w:tcW w:w="1384" w:type="dxa"/>
          </w:tcPr>
          <w:p w14:paraId="0A1410E3" w14:textId="77777777" w:rsidR="00956780" w:rsidRPr="00956780" w:rsidRDefault="00956780" w:rsidP="00755B85">
            <w:pPr>
              <w:jc w:val="center"/>
              <w:rPr>
                <w:rFonts w:ascii="Calibri" w:hAnsi="Calibri" w:cs="Calibri"/>
              </w:rPr>
            </w:pPr>
          </w:p>
        </w:tc>
        <w:tc>
          <w:tcPr>
            <w:tcW w:w="4235" w:type="dxa"/>
          </w:tcPr>
          <w:p w14:paraId="3ED88DC9" w14:textId="77777777" w:rsidR="00956780" w:rsidRPr="00956780" w:rsidRDefault="00956780" w:rsidP="00956780">
            <w:pPr>
              <w:rPr>
                <w:rFonts w:ascii="Calibri" w:hAnsi="Calibri" w:cs="Calibri"/>
              </w:rPr>
            </w:pPr>
          </w:p>
        </w:tc>
        <w:tc>
          <w:tcPr>
            <w:tcW w:w="4235" w:type="dxa"/>
          </w:tcPr>
          <w:p w14:paraId="14C43023" w14:textId="77777777" w:rsidR="00956780" w:rsidRPr="00956780" w:rsidRDefault="00956780" w:rsidP="00956780">
            <w:pPr>
              <w:rPr>
                <w:rFonts w:ascii="Calibri" w:hAnsi="Calibri" w:cs="Calibri"/>
              </w:rPr>
            </w:pPr>
          </w:p>
        </w:tc>
      </w:tr>
    </w:tbl>
    <w:p w14:paraId="137F9B20" w14:textId="41100C6D" w:rsidR="00956780" w:rsidRDefault="00956780" w:rsidP="00956780">
      <w:pPr>
        <w:jc w:val="both"/>
        <w:rPr>
          <w:rFonts w:ascii="Calibri" w:hAnsi="Calibri" w:cs="Calibri"/>
          <w:b/>
          <w:i/>
          <w:iCs/>
        </w:rPr>
      </w:pPr>
    </w:p>
    <w:p w14:paraId="1FB999D3" w14:textId="77777777" w:rsidR="00326FCD" w:rsidRPr="00956780" w:rsidRDefault="00326FCD" w:rsidP="00956780">
      <w:pPr>
        <w:jc w:val="both"/>
        <w:rPr>
          <w:rFonts w:ascii="Calibri" w:hAnsi="Calibri" w:cs="Calibri"/>
          <w:b/>
          <w:i/>
          <w:iCs/>
        </w:rPr>
      </w:pPr>
    </w:p>
    <w:p w14:paraId="216EE03C" w14:textId="77777777" w:rsidR="00956780" w:rsidRPr="00956780" w:rsidRDefault="00CB7D73" w:rsidP="00956780">
      <w:pPr>
        <w:jc w:val="both"/>
        <w:rPr>
          <w:rFonts w:ascii="Calibri" w:hAnsi="Calibri" w:cs="Calibri"/>
          <w:b/>
          <w:bCs/>
          <w:i/>
          <w:iCs/>
        </w:rPr>
      </w:pPr>
      <w:r w:rsidRPr="00956780">
        <w:rPr>
          <w:rFonts w:ascii="Calibri" w:hAnsi="Calibri" w:cs="Calibri"/>
          <w:b/>
          <w:bCs/>
          <w:i/>
          <w:iCs/>
        </w:rPr>
        <w:t>Worksheet 5 – Risk assessment</w:t>
      </w:r>
    </w:p>
    <w:p w14:paraId="359D2DD2" w14:textId="77777777" w:rsidR="00956780" w:rsidRPr="00956780" w:rsidRDefault="00956780" w:rsidP="00956780">
      <w:pPr>
        <w:jc w:val="both"/>
        <w:rPr>
          <w:rFonts w:ascii="Calibri" w:hAnsi="Calibri" w:cs="Calibri"/>
          <w:b/>
          <w:bCs/>
          <w:i/>
          <w:iCs/>
        </w:rPr>
      </w:pPr>
    </w:p>
    <w:tbl>
      <w:tblPr>
        <w:tblStyle w:val="TableGrid3"/>
        <w:tblW w:w="0" w:type="auto"/>
        <w:tblLook w:val="04A0" w:firstRow="1" w:lastRow="0" w:firstColumn="1" w:lastColumn="0" w:noHBand="0" w:noVBand="1"/>
      </w:tblPr>
      <w:tblGrid>
        <w:gridCol w:w="1384"/>
        <w:gridCol w:w="3473"/>
        <w:gridCol w:w="3474"/>
        <w:gridCol w:w="1523"/>
      </w:tblGrid>
      <w:tr w:rsidR="00EC348B" w14:paraId="1C39EE2A" w14:textId="77777777" w:rsidTr="00956780">
        <w:tc>
          <w:tcPr>
            <w:tcW w:w="1384" w:type="dxa"/>
            <w:shd w:val="clear" w:color="auto" w:fill="C6D9F1" w:themeFill="text2" w:themeFillTint="33"/>
          </w:tcPr>
          <w:p w14:paraId="69F3AAD3" w14:textId="77777777" w:rsidR="00956780" w:rsidRPr="00956780" w:rsidRDefault="00CB7D73" w:rsidP="00755B85">
            <w:pPr>
              <w:jc w:val="center"/>
              <w:rPr>
                <w:rFonts w:ascii="Calibri" w:hAnsi="Calibri" w:cs="Calibri"/>
              </w:rPr>
            </w:pPr>
            <w:r w:rsidRPr="00956780">
              <w:rPr>
                <w:rFonts w:ascii="Calibri" w:hAnsi="Calibri" w:cs="Calibri"/>
                <w:b/>
              </w:rPr>
              <w:t>Risk No.</w:t>
            </w:r>
          </w:p>
        </w:tc>
        <w:tc>
          <w:tcPr>
            <w:tcW w:w="3473" w:type="dxa"/>
            <w:shd w:val="clear" w:color="auto" w:fill="C6D9F1" w:themeFill="text2" w:themeFillTint="33"/>
          </w:tcPr>
          <w:p w14:paraId="43ED632D" w14:textId="77777777" w:rsidR="00956780" w:rsidRPr="00956780" w:rsidRDefault="00CB7D73" w:rsidP="00755B85">
            <w:pPr>
              <w:jc w:val="center"/>
              <w:rPr>
                <w:rFonts w:ascii="Calibri" w:hAnsi="Calibri" w:cs="Calibri"/>
              </w:rPr>
            </w:pPr>
            <w:r w:rsidRPr="00956780">
              <w:rPr>
                <w:rFonts w:ascii="Calibri" w:hAnsi="Calibri" w:cs="Calibri"/>
                <w:b/>
              </w:rPr>
              <w:t>Probability of Occurrence</w:t>
            </w:r>
          </w:p>
        </w:tc>
        <w:tc>
          <w:tcPr>
            <w:tcW w:w="3474" w:type="dxa"/>
            <w:shd w:val="clear" w:color="auto" w:fill="C6D9F1" w:themeFill="text2" w:themeFillTint="33"/>
          </w:tcPr>
          <w:p w14:paraId="05029F3A" w14:textId="77777777" w:rsidR="00956780" w:rsidRPr="00956780" w:rsidRDefault="00CB7D73" w:rsidP="00755B85">
            <w:pPr>
              <w:jc w:val="center"/>
              <w:rPr>
                <w:rFonts w:ascii="Calibri" w:hAnsi="Calibri" w:cs="Calibri"/>
              </w:rPr>
            </w:pPr>
            <w:r w:rsidRPr="00956780">
              <w:rPr>
                <w:rFonts w:ascii="Calibri" w:hAnsi="Calibri" w:cs="Calibri"/>
                <w:b/>
              </w:rPr>
              <w:t xml:space="preserve">Consequences of event </w:t>
            </w:r>
            <w:r w:rsidRPr="00956780">
              <w:rPr>
                <w:rFonts w:ascii="Calibri" w:hAnsi="Calibri" w:cs="Calibri"/>
                <w:b/>
              </w:rPr>
              <w:t>occurring</w:t>
            </w:r>
          </w:p>
        </w:tc>
        <w:tc>
          <w:tcPr>
            <w:tcW w:w="1523" w:type="dxa"/>
            <w:shd w:val="clear" w:color="auto" w:fill="C6D9F1" w:themeFill="text2" w:themeFillTint="33"/>
          </w:tcPr>
          <w:p w14:paraId="50A31A6F" w14:textId="77777777" w:rsidR="00956780" w:rsidRPr="00956780" w:rsidRDefault="00CB7D73" w:rsidP="00755B85">
            <w:pPr>
              <w:jc w:val="center"/>
              <w:rPr>
                <w:rFonts w:ascii="Calibri" w:hAnsi="Calibri" w:cs="Calibri"/>
              </w:rPr>
            </w:pPr>
            <w:r w:rsidRPr="00956780">
              <w:rPr>
                <w:rFonts w:ascii="Calibri" w:hAnsi="Calibri" w:cs="Calibri"/>
                <w:b/>
              </w:rPr>
              <w:t>Risk level</w:t>
            </w:r>
          </w:p>
        </w:tc>
      </w:tr>
      <w:tr w:rsidR="00EC348B" w14:paraId="02B6B3C8" w14:textId="77777777" w:rsidTr="00956780">
        <w:tc>
          <w:tcPr>
            <w:tcW w:w="1384" w:type="dxa"/>
          </w:tcPr>
          <w:p w14:paraId="757292ED" w14:textId="77777777" w:rsidR="00956780" w:rsidRPr="00956780" w:rsidRDefault="00956780" w:rsidP="00755B85">
            <w:pPr>
              <w:jc w:val="center"/>
              <w:rPr>
                <w:rFonts w:ascii="Calibri" w:hAnsi="Calibri" w:cs="Calibri"/>
              </w:rPr>
            </w:pPr>
          </w:p>
        </w:tc>
        <w:tc>
          <w:tcPr>
            <w:tcW w:w="3473" w:type="dxa"/>
          </w:tcPr>
          <w:p w14:paraId="477B8DDA" w14:textId="77777777" w:rsidR="00956780" w:rsidRPr="00956780" w:rsidRDefault="00956780" w:rsidP="00956780">
            <w:pPr>
              <w:rPr>
                <w:rFonts w:ascii="Calibri" w:hAnsi="Calibri" w:cs="Calibri"/>
              </w:rPr>
            </w:pPr>
          </w:p>
        </w:tc>
        <w:tc>
          <w:tcPr>
            <w:tcW w:w="3474" w:type="dxa"/>
          </w:tcPr>
          <w:p w14:paraId="69FDB27E" w14:textId="77777777" w:rsidR="00956780" w:rsidRPr="00956780" w:rsidRDefault="00956780" w:rsidP="00956780">
            <w:pPr>
              <w:rPr>
                <w:rFonts w:ascii="Calibri" w:hAnsi="Calibri" w:cs="Calibri"/>
              </w:rPr>
            </w:pPr>
          </w:p>
        </w:tc>
        <w:tc>
          <w:tcPr>
            <w:tcW w:w="1523" w:type="dxa"/>
          </w:tcPr>
          <w:p w14:paraId="44B584DC" w14:textId="77777777" w:rsidR="00956780" w:rsidRPr="00755B85" w:rsidRDefault="00956780" w:rsidP="00755B85">
            <w:pPr>
              <w:pStyle w:val="Footer"/>
              <w:tabs>
                <w:tab w:val="clear" w:pos="4513"/>
                <w:tab w:val="clear" w:pos="9026"/>
              </w:tabs>
              <w:rPr>
                <w:rFonts w:ascii="Calibri" w:hAnsi="Calibri" w:cs="Calibri"/>
              </w:rPr>
            </w:pPr>
          </w:p>
        </w:tc>
      </w:tr>
      <w:tr w:rsidR="00EC348B" w14:paraId="65E8816B" w14:textId="77777777" w:rsidTr="00956780">
        <w:tc>
          <w:tcPr>
            <w:tcW w:w="1384" w:type="dxa"/>
          </w:tcPr>
          <w:p w14:paraId="361BBA8D" w14:textId="77777777" w:rsidR="00956780" w:rsidRPr="00956780" w:rsidRDefault="00956780" w:rsidP="00755B85">
            <w:pPr>
              <w:jc w:val="center"/>
              <w:rPr>
                <w:rFonts w:ascii="Calibri" w:hAnsi="Calibri" w:cs="Calibri"/>
              </w:rPr>
            </w:pPr>
          </w:p>
        </w:tc>
        <w:tc>
          <w:tcPr>
            <w:tcW w:w="3473" w:type="dxa"/>
          </w:tcPr>
          <w:p w14:paraId="60D08439" w14:textId="77777777" w:rsidR="00956780" w:rsidRPr="00956780" w:rsidRDefault="00956780" w:rsidP="00956780">
            <w:pPr>
              <w:rPr>
                <w:rFonts w:ascii="Calibri" w:hAnsi="Calibri" w:cs="Calibri"/>
              </w:rPr>
            </w:pPr>
          </w:p>
        </w:tc>
        <w:tc>
          <w:tcPr>
            <w:tcW w:w="3474" w:type="dxa"/>
          </w:tcPr>
          <w:p w14:paraId="3A6D56C0" w14:textId="77777777" w:rsidR="00956780" w:rsidRPr="00956780" w:rsidRDefault="00956780" w:rsidP="00956780">
            <w:pPr>
              <w:rPr>
                <w:rFonts w:ascii="Calibri" w:hAnsi="Calibri" w:cs="Calibri"/>
              </w:rPr>
            </w:pPr>
          </w:p>
        </w:tc>
        <w:tc>
          <w:tcPr>
            <w:tcW w:w="1523" w:type="dxa"/>
          </w:tcPr>
          <w:p w14:paraId="0FA5C7A3" w14:textId="77777777" w:rsidR="00956780" w:rsidRPr="00956780" w:rsidRDefault="00956780" w:rsidP="00755B85">
            <w:pPr>
              <w:jc w:val="center"/>
              <w:rPr>
                <w:rFonts w:ascii="Calibri" w:hAnsi="Calibri" w:cs="Calibri"/>
              </w:rPr>
            </w:pPr>
          </w:p>
        </w:tc>
      </w:tr>
      <w:tr w:rsidR="00EC348B" w14:paraId="0BC36EBD" w14:textId="77777777" w:rsidTr="00956780">
        <w:tc>
          <w:tcPr>
            <w:tcW w:w="1384" w:type="dxa"/>
          </w:tcPr>
          <w:p w14:paraId="23B9D178" w14:textId="77777777" w:rsidR="00956780" w:rsidRPr="00956780" w:rsidRDefault="00956780" w:rsidP="00755B85">
            <w:pPr>
              <w:jc w:val="center"/>
              <w:rPr>
                <w:rFonts w:ascii="Calibri" w:hAnsi="Calibri" w:cs="Calibri"/>
              </w:rPr>
            </w:pPr>
          </w:p>
        </w:tc>
        <w:tc>
          <w:tcPr>
            <w:tcW w:w="3473" w:type="dxa"/>
          </w:tcPr>
          <w:p w14:paraId="2AA5BC24" w14:textId="77777777" w:rsidR="00956780" w:rsidRPr="00956780" w:rsidRDefault="00956780" w:rsidP="00956780">
            <w:pPr>
              <w:rPr>
                <w:rFonts w:ascii="Calibri" w:hAnsi="Calibri" w:cs="Calibri"/>
              </w:rPr>
            </w:pPr>
          </w:p>
        </w:tc>
        <w:tc>
          <w:tcPr>
            <w:tcW w:w="3474" w:type="dxa"/>
          </w:tcPr>
          <w:p w14:paraId="332F78DC" w14:textId="77777777" w:rsidR="00956780" w:rsidRPr="00956780" w:rsidRDefault="00956780" w:rsidP="00956780">
            <w:pPr>
              <w:rPr>
                <w:rFonts w:ascii="Calibri" w:hAnsi="Calibri" w:cs="Calibri"/>
              </w:rPr>
            </w:pPr>
          </w:p>
        </w:tc>
        <w:tc>
          <w:tcPr>
            <w:tcW w:w="1523" w:type="dxa"/>
          </w:tcPr>
          <w:p w14:paraId="3F3C6A36" w14:textId="77777777" w:rsidR="00956780" w:rsidRPr="00956780" w:rsidRDefault="00956780" w:rsidP="00755B85">
            <w:pPr>
              <w:jc w:val="center"/>
              <w:rPr>
                <w:rFonts w:ascii="Calibri" w:hAnsi="Calibri" w:cs="Calibri"/>
              </w:rPr>
            </w:pPr>
          </w:p>
        </w:tc>
      </w:tr>
      <w:tr w:rsidR="00EC348B" w14:paraId="27734D38" w14:textId="77777777" w:rsidTr="00956780">
        <w:tc>
          <w:tcPr>
            <w:tcW w:w="1384" w:type="dxa"/>
          </w:tcPr>
          <w:p w14:paraId="637C0952" w14:textId="77777777" w:rsidR="00956780" w:rsidRPr="00956780" w:rsidRDefault="00956780" w:rsidP="00755B85">
            <w:pPr>
              <w:jc w:val="center"/>
              <w:rPr>
                <w:rFonts w:ascii="Calibri" w:hAnsi="Calibri" w:cs="Calibri"/>
              </w:rPr>
            </w:pPr>
          </w:p>
        </w:tc>
        <w:tc>
          <w:tcPr>
            <w:tcW w:w="3473" w:type="dxa"/>
          </w:tcPr>
          <w:p w14:paraId="287E85A1" w14:textId="77777777" w:rsidR="00956780" w:rsidRPr="00956780" w:rsidRDefault="00956780" w:rsidP="00956780">
            <w:pPr>
              <w:rPr>
                <w:rFonts w:ascii="Calibri" w:hAnsi="Calibri" w:cs="Calibri"/>
              </w:rPr>
            </w:pPr>
          </w:p>
        </w:tc>
        <w:tc>
          <w:tcPr>
            <w:tcW w:w="3474" w:type="dxa"/>
          </w:tcPr>
          <w:p w14:paraId="18D9281D" w14:textId="77777777" w:rsidR="00956780" w:rsidRPr="00956780" w:rsidRDefault="00956780" w:rsidP="00956780">
            <w:pPr>
              <w:rPr>
                <w:rFonts w:ascii="Calibri" w:hAnsi="Calibri" w:cs="Calibri"/>
              </w:rPr>
            </w:pPr>
          </w:p>
        </w:tc>
        <w:tc>
          <w:tcPr>
            <w:tcW w:w="1523" w:type="dxa"/>
          </w:tcPr>
          <w:p w14:paraId="5DE4A3F8" w14:textId="77777777" w:rsidR="00956780" w:rsidRPr="00956780" w:rsidRDefault="00956780" w:rsidP="00755B85">
            <w:pPr>
              <w:jc w:val="center"/>
              <w:rPr>
                <w:rFonts w:ascii="Calibri" w:hAnsi="Calibri" w:cs="Calibri"/>
              </w:rPr>
            </w:pPr>
          </w:p>
        </w:tc>
      </w:tr>
      <w:tr w:rsidR="00EC348B" w14:paraId="413ACD70" w14:textId="77777777" w:rsidTr="00956780">
        <w:tc>
          <w:tcPr>
            <w:tcW w:w="1384" w:type="dxa"/>
          </w:tcPr>
          <w:p w14:paraId="0D6614F2" w14:textId="77777777" w:rsidR="00956780" w:rsidRPr="00956780" w:rsidRDefault="00956780" w:rsidP="00755B85">
            <w:pPr>
              <w:jc w:val="center"/>
              <w:rPr>
                <w:rFonts w:ascii="Calibri" w:hAnsi="Calibri" w:cs="Calibri"/>
              </w:rPr>
            </w:pPr>
          </w:p>
        </w:tc>
        <w:tc>
          <w:tcPr>
            <w:tcW w:w="3473" w:type="dxa"/>
          </w:tcPr>
          <w:p w14:paraId="203E32DA" w14:textId="77777777" w:rsidR="00956780" w:rsidRPr="00956780" w:rsidRDefault="00956780" w:rsidP="00956780">
            <w:pPr>
              <w:rPr>
                <w:rFonts w:ascii="Calibri" w:hAnsi="Calibri" w:cs="Calibri"/>
              </w:rPr>
            </w:pPr>
          </w:p>
        </w:tc>
        <w:tc>
          <w:tcPr>
            <w:tcW w:w="3474" w:type="dxa"/>
          </w:tcPr>
          <w:p w14:paraId="0D318BBF" w14:textId="77777777" w:rsidR="00956780" w:rsidRPr="00956780" w:rsidRDefault="00956780" w:rsidP="00956780">
            <w:pPr>
              <w:rPr>
                <w:rFonts w:ascii="Calibri" w:hAnsi="Calibri" w:cs="Calibri"/>
              </w:rPr>
            </w:pPr>
          </w:p>
        </w:tc>
        <w:tc>
          <w:tcPr>
            <w:tcW w:w="1523" w:type="dxa"/>
          </w:tcPr>
          <w:p w14:paraId="40CADADB" w14:textId="77777777" w:rsidR="00956780" w:rsidRPr="00956780" w:rsidRDefault="00956780" w:rsidP="00755B85">
            <w:pPr>
              <w:jc w:val="center"/>
              <w:rPr>
                <w:rFonts w:ascii="Calibri" w:hAnsi="Calibri" w:cs="Calibri"/>
              </w:rPr>
            </w:pPr>
          </w:p>
        </w:tc>
      </w:tr>
      <w:tr w:rsidR="00EC348B" w14:paraId="1FB3093C" w14:textId="77777777" w:rsidTr="00956780">
        <w:tc>
          <w:tcPr>
            <w:tcW w:w="1384" w:type="dxa"/>
          </w:tcPr>
          <w:p w14:paraId="07E81F47" w14:textId="77777777" w:rsidR="00956780" w:rsidRPr="00956780" w:rsidRDefault="00956780" w:rsidP="00755B85">
            <w:pPr>
              <w:jc w:val="center"/>
              <w:rPr>
                <w:rFonts w:ascii="Calibri" w:hAnsi="Calibri" w:cs="Calibri"/>
              </w:rPr>
            </w:pPr>
          </w:p>
        </w:tc>
        <w:tc>
          <w:tcPr>
            <w:tcW w:w="3473" w:type="dxa"/>
          </w:tcPr>
          <w:p w14:paraId="6F04953F" w14:textId="77777777" w:rsidR="00956780" w:rsidRPr="00956780" w:rsidRDefault="00956780" w:rsidP="00956780">
            <w:pPr>
              <w:rPr>
                <w:rFonts w:ascii="Calibri" w:hAnsi="Calibri" w:cs="Calibri"/>
              </w:rPr>
            </w:pPr>
          </w:p>
        </w:tc>
        <w:tc>
          <w:tcPr>
            <w:tcW w:w="3474" w:type="dxa"/>
          </w:tcPr>
          <w:p w14:paraId="1DDE8368" w14:textId="77777777" w:rsidR="00956780" w:rsidRPr="00956780" w:rsidRDefault="00956780" w:rsidP="00956780">
            <w:pPr>
              <w:rPr>
                <w:rFonts w:ascii="Calibri" w:hAnsi="Calibri" w:cs="Calibri"/>
              </w:rPr>
            </w:pPr>
          </w:p>
        </w:tc>
        <w:tc>
          <w:tcPr>
            <w:tcW w:w="1523" w:type="dxa"/>
          </w:tcPr>
          <w:p w14:paraId="7C63E772" w14:textId="77777777" w:rsidR="00956780" w:rsidRPr="00956780" w:rsidRDefault="00956780" w:rsidP="00755B85">
            <w:pPr>
              <w:jc w:val="center"/>
              <w:rPr>
                <w:rFonts w:ascii="Calibri" w:hAnsi="Calibri" w:cs="Calibri"/>
              </w:rPr>
            </w:pPr>
          </w:p>
        </w:tc>
      </w:tr>
      <w:tr w:rsidR="00EC348B" w14:paraId="47202C21" w14:textId="77777777" w:rsidTr="00956780">
        <w:tc>
          <w:tcPr>
            <w:tcW w:w="1384" w:type="dxa"/>
          </w:tcPr>
          <w:p w14:paraId="32761059" w14:textId="77777777" w:rsidR="00956780" w:rsidRPr="00956780" w:rsidRDefault="00956780" w:rsidP="00755B85">
            <w:pPr>
              <w:jc w:val="center"/>
              <w:rPr>
                <w:rFonts w:ascii="Calibri" w:hAnsi="Calibri" w:cs="Calibri"/>
              </w:rPr>
            </w:pPr>
          </w:p>
        </w:tc>
        <w:tc>
          <w:tcPr>
            <w:tcW w:w="3473" w:type="dxa"/>
          </w:tcPr>
          <w:p w14:paraId="765E0018" w14:textId="77777777" w:rsidR="00956780" w:rsidRPr="00956780" w:rsidRDefault="00956780" w:rsidP="00956780">
            <w:pPr>
              <w:rPr>
                <w:rFonts w:ascii="Calibri" w:hAnsi="Calibri" w:cs="Calibri"/>
              </w:rPr>
            </w:pPr>
          </w:p>
        </w:tc>
        <w:tc>
          <w:tcPr>
            <w:tcW w:w="3474" w:type="dxa"/>
          </w:tcPr>
          <w:p w14:paraId="0F3689CA" w14:textId="77777777" w:rsidR="00956780" w:rsidRPr="00956780" w:rsidRDefault="00956780" w:rsidP="00956780">
            <w:pPr>
              <w:rPr>
                <w:rFonts w:ascii="Calibri" w:hAnsi="Calibri" w:cs="Calibri"/>
              </w:rPr>
            </w:pPr>
          </w:p>
        </w:tc>
        <w:tc>
          <w:tcPr>
            <w:tcW w:w="1523" w:type="dxa"/>
          </w:tcPr>
          <w:p w14:paraId="3A50C19B" w14:textId="77777777" w:rsidR="00956780" w:rsidRPr="00956780" w:rsidRDefault="00956780" w:rsidP="00755B85">
            <w:pPr>
              <w:jc w:val="center"/>
              <w:rPr>
                <w:rFonts w:ascii="Calibri" w:hAnsi="Calibri" w:cs="Calibri"/>
              </w:rPr>
            </w:pPr>
          </w:p>
        </w:tc>
      </w:tr>
      <w:tr w:rsidR="00EC348B" w14:paraId="7554BA52" w14:textId="77777777" w:rsidTr="00956780">
        <w:tc>
          <w:tcPr>
            <w:tcW w:w="1384" w:type="dxa"/>
          </w:tcPr>
          <w:p w14:paraId="3849B924" w14:textId="77777777" w:rsidR="00956780" w:rsidRPr="00956780" w:rsidRDefault="00956780" w:rsidP="00755B85">
            <w:pPr>
              <w:jc w:val="center"/>
              <w:rPr>
                <w:rFonts w:ascii="Calibri" w:hAnsi="Calibri" w:cs="Calibri"/>
              </w:rPr>
            </w:pPr>
          </w:p>
        </w:tc>
        <w:tc>
          <w:tcPr>
            <w:tcW w:w="3473" w:type="dxa"/>
          </w:tcPr>
          <w:p w14:paraId="7F507B08" w14:textId="77777777" w:rsidR="00956780" w:rsidRPr="00956780" w:rsidRDefault="00956780" w:rsidP="00956780">
            <w:pPr>
              <w:rPr>
                <w:rFonts w:ascii="Calibri" w:hAnsi="Calibri" w:cs="Calibri"/>
              </w:rPr>
            </w:pPr>
          </w:p>
        </w:tc>
        <w:tc>
          <w:tcPr>
            <w:tcW w:w="3474" w:type="dxa"/>
          </w:tcPr>
          <w:p w14:paraId="4D8CE3C2" w14:textId="77777777" w:rsidR="00956780" w:rsidRPr="00956780" w:rsidRDefault="00956780" w:rsidP="00956780">
            <w:pPr>
              <w:rPr>
                <w:rFonts w:ascii="Calibri" w:hAnsi="Calibri" w:cs="Calibri"/>
              </w:rPr>
            </w:pPr>
          </w:p>
        </w:tc>
        <w:tc>
          <w:tcPr>
            <w:tcW w:w="1523" w:type="dxa"/>
          </w:tcPr>
          <w:p w14:paraId="310A5B13" w14:textId="77777777" w:rsidR="00956780" w:rsidRPr="00956780" w:rsidRDefault="00956780" w:rsidP="00755B85">
            <w:pPr>
              <w:jc w:val="center"/>
              <w:rPr>
                <w:rFonts w:ascii="Calibri" w:hAnsi="Calibri" w:cs="Calibri"/>
              </w:rPr>
            </w:pPr>
          </w:p>
        </w:tc>
      </w:tr>
    </w:tbl>
    <w:p w14:paraId="4E7CD47F" w14:textId="2E4F0088" w:rsidR="00956780" w:rsidRDefault="00956780" w:rsidP="00956780">
      <w:pPr>
        <w:jc w:val="both"/>
        <w:rPr>
          <w:rFonts w:ascii="Calibri" w:hAnsi="Calibri" w:cs="Calibri"/>
          <w:b/>
          <w:bCs/>
          <w:i/>
          <w:iCs/>
        </w:rPr>
      </w:pPr>
    </w:p>
    <w:p w14:paraId="25F0FDF4" w14:textId="77777777" w:rsidR="00956780" w:rsidRPr="00956780" w:rsidRDefault="00CB7D73" w:rsidP="00956780">
      <w:pPr>
        <w:keepNext/>
        <w:jc w:val="both"/>
        <w:outlineLvl w:val="3"/>
        <w:rPr>
          <w:rFonts w:ascii="Calibri" w:hAnsi="Calibri" w:cs="Calibri"/>
          <w:b/>
          <w:bCs/>
          <w:i/>
          <w:iCs/>
        </w:rPr>
      </w:pPr>
      <w:r w:rsidRPr="00956780">
        <w:rPr>
          <w:rFonts w:ascii="Calibri" w:hAnsi="Calibri" w:cs="Calibri"/>
          <w:b/>
          <w:bCs/>
          <w:i/>
          <w:iCs/>
        </w:rPr>
        <w:t>Worksheet 6 – Risk control options</w:t>
      </w:r>
    </w:p>
    <w:p w14:paraId="294B501C" w14:textId="77777777" w:rsidR="00956780" w:rsidRPr="00956780" w:rsidRDefault="00956780" w:rsidP="00956780">
      <w:pPr>
        <w:jc w:val="both"/>
        <w:rPr>
          <w:rFonts w:ascii="Calibri" w:hAnsi="Calibri" w:cs="Calibri"/>
          <w:b/>
          <w:bCs/>
          <w:i/>
          <w:iCs/>
        </w:rPr>
      </w:pPr>
    </w:p>
    <w:tbl>
      <w:tblPr>
        <w:tblStyle w:val="TableGrid3"/>
        <w:tblW w:w="0" w:type="auto"/>
        <w:tblLook w:val="04A0" w:firstRow="1" w:lastRow="0" w:firstColumn="1" w:lastColumn="0" w:noHBand="0" w:noVBand="1"/>
      </w:tblPr>
      <w:tblGrid>
        <w:gridCol w:w="1384"/>
        <w:gridCol w:w="3473"/>
        <w:gridCol w:w="3473"/>
        <w:gridCol w:w="1524"/>
      </w:tblGrid>
      <w:tr w:rsidR="00EC348B" w14:paraId="2806CF3D" w14:textId="77777777" w:rsidTr="00956780">
        <w:tc>
          <w:tcPr>
            <w:tcW w:w="1384" w:type="dxa"/>
            <w:shd w:val="clear" w:color="auto" w:fill="C6D9F1" w:themeFill="text2" w:themeFillTint="33"/>
          </w:tcPr>
          <w:p w14:paraId="494D0D2D" w14:textId="77777777" w:rsidR="00956780" w:rsidRPr="00956780" w:rsidRDefault="00CB7D73" w:rsidP="00755B85">
            <w:pPr>
              <w:jc w:val="center"/>
              <w:rPr>
                <w:rFonts w:ascii="Calibri" w:hAnsi="Calibri" w:cs="Calibri"/>
              </w:rPr>
            </w:pPr>
            <w:r w:rsidRPr="00956780">
              <w:rPr>
                <w:rFonts w:ascii="Calibri" w:hAnsi="Calibri" w:cs="Calibri"/>
                <w:b/>
              </w:rPr>
              <w:t>Risk No.</w:t>
            </w:r>
          </w:p>
        </w:tc>
        <w:tc>
          <w:tcPr>
            <w:tcW w:w="3473" w:type="dxa"/>
            <w:shd w:val="clear" w:color="auto" w:fill="C6D9F1" w:themeFill="text2" w:themeFillTint="33"/>
          </w:tcPr>
          <w:p w14:paraId="2BFF4A5F" w14:textId="77777777" w:rsidR="00956780" w:rsidRPr="00956780" w:rsidRDefault="00CB7D73" w:rsidP="00755B85">
            <w:pPr>
              <w:jc w:val="center"/>
              <w:rPr>
                <w:rFonts w:ascii="Calibri" w:hAnsi="Calibri" w:cs="Calibri"/>
              </w:rPr>
            </w:pPr>
            <w:r w:rsidRPr="00956780">
              <w:rPr>
                <w:rFonts w:ascii="Calibri" w:hAnsi="Calibri" w:cs="Calibri"/>
                <w:b/>
              </w:rPr>
              <w:t>Identified risk</w:t>
            </w:r>
          </w:p>
        </w:tc>
        <w:tc>
          <w:tcPr>
            <w:tcW w:w="3473" w:type="dxa"/>
            <w:shd w:val="clear" w:color="auto" w:fill="C6D9F1" w:themeFill="text2" w:themeFillTint="33"/>
          </w:tcPr>
          <w:p w14:paraId="7BD4DBE0" w14:textId="77777777" w:rsidR="00956780" w:rsidRPr="00956780" w:rsidRDefault="00CB7D73" w:rsidP="00755B85">
            <w:pPr>
              <w:jc w:val="center"/>
              <w:rPr>
                <w:rFonts w:ascii="Calibri" w:hAnsi="Calibri" w:cs="Calibri"/>
              </w:rPr>
            </w:pPr>
            <w:r w:rsidRPr="00956780">
              <w:rPr>
                <w:rFonts w:ascii="Calibri" w:hAnsi="Calibri" w:cs="Calibri"/>
                <w:b/>
              </w:rPr>
              <w:t>Risk control options</w:t>
            </w:r>
          </w:p>
        </w:tc>
        <w:tc>
          <w:tcPr>
            <w:tcW w:w="1524" w:type="dxa"/>
            <w:shd w:val="clear" w:color="auto" w:fill="C6D9F1" w:themeFill="text2" w:themeFillTint="33"/>
          </w:tcPr>
          <w:p w14:paraId="30041783" w14:textId="77777777" w:rsidR="00956780" w:rsidRPr="00956780" w:rsidRDefault="00CB7D73" w:rsidP="00755B85">
            <w:pPr>
              <w:jc w:val="center"/>
              <w:rPr>
                <w:rFonts w:ascii="Calibri" w:hAnsi="Calibri" w:cs="Calibri"/>
              </w:rPr>
            </w:pPr>
            <w:r w:rsidRPr="00956780">
              <w:rPr>
                <w:rFonts w:ascii="Calibri" w:hAnsi="Calibri" w:cs="Calibri"/>
                <w:b/>
              </w:rPr>
              <w:t>Preference</w:t>
            </w:r>
          </w:p>
        </w:tc>
      </w:tr>
      <w:tr w:rsidR="00EC348B" w14:paraId="779429D2" w14:textId="77777777" w:rsidTr="00956780">
        <w:tc>
          <w:tcPr>
            <w:tcW w:w="1384" w:type="dxa"/>
          </w:tcPr>
          <w:p w14:paraId="2849180D" w14:textId="77777777" w:rsidR="00956780" w:rsidRPr="00956780" w:rsidRDefault="00956780" w:rsidP="00755B85">
            <w:pPr>
              <w:jc w:val="center"/>
              <w:rPr>
                <w:rFonts w:ascii="Calibri" w:hAnsi="Calibri" w:cs="Calibri"/>
              </w:rPr>
            </w:pPr>
          </w:p>
        </w:tc>
        <w:tc>
          <w:tcPr>
            <w:tcW w:w="3473" w:type="dxa"/>
          </w:tcPr>
          <w:p w14:paraId="172C69BD" w14:textId="77777777" w:rsidR="00956780" w:rsidRPr="00956780" w:rsidRDefault="00956780" w:rsidP="00956780">
            <w:pPr>
              <w:rPr>
                <w:rFonts w:ascii="Calibri" w:hAnsi="Calibri" w:cs="Calibri"/>
              </w:rPr>
            </w:pPr>
          </w:p>
        </w:tc>
        <w:tc>
          <w:tcPr>
            <w:tcW w:w="3473" w:type="dxa"/>
          </w:tcPr>
          <w:p w14:paraId="1DE14849" w14:textId="77777777" w:rsidR="00956780" w:rsidRPr="00956780" w:rsidRDefault="00956780" w:rsidP="00956780">
            <w:pPr>
              <w:rPr>
                <w:rFonts w:ascii="Calibri" w:hAnsi="Calibri" w:cs="Calibri"/>
              </w:rPr>
            </w:pPr>
          </w:p>
        </w:tc>
        <w:tc>
          <w:tcPr>
            <w:tcW w:w="1524" w:type="dxa"/>
          </w:tcPr>
          <w:p w14:paraId="669EDD14" w14:textId="77777777" w:rsidR="00956780" w:rsidRPr="00755B85" w:rsidRDefault="00956780" w:rsidP="00755B85">
            <w:pPr>
              <w:pStyle w:val="Footer"/>
              <w:tabs>
                <w:tab w:val="clear" w:pos="4513"/>
                <w:tab w:val="clear" w:pos="9026"/>
              </w:tabs>
              <w:rPr>
                <w:rFonts w:ascii="Calibri" w:hAnsi="Calibri" w:cs="Calibri"/>
              </w:rPr>
            </w:pPr>
          </w:p>
        </w:tc>
      </w:tr>
      <w:tr w:rsidR="00EC348B" w14:paraId="08569792" w14:textId="77777777" w:rsidTr="00956780">
        <w:tc>
          <w:tcPr>
            <w:tcW w:w="1384" w:type="dxa"/>
          </w:tcPr>
          <w:p w14:paraId="0A154A2A" w14:textId="77777777" w:rsidR="00956780" w:rsidRPr="00956780" w:rsidRDefault="00956780" w:rsidP="00755B85">
            <w:pPr>
              <w:jc w:val="center"/>
              <w:rPr>
                <w:rFonts w:ascii="Calibri" w:hAnsi="Calibri" w:cs="Calibri"/>
              </w:rPr>
            </w:pPr>
          </w:p>
        </w:tc>
        <w:tc>
          <w:tcPr>
            <w:tcW w:w="3473" w:type="dxa"/>
          </w:tcPr>
          <w:p w14:paraId="6DCADDE2" w14:textId="77777777" w:rsidR="00956780" w:rsidRPr="00956780" w:rsidRDefault="00956780" w:rsidP="00956780">
            <w:pPr>
              <w:rPr>
                <w:rFonts w:ascii="Calibri" w:hAnsi="Calibri" w:cs="Calibri"/>
              </w:rPr>
            </w:pPr>
          </w:p>
        </w:tc>
        <w:tc>
          <w:tcPr>
            <w:tcW w:w="3473" w:type="dxa"/>
          </w:tcPr>
          <w:p w14:paraId="1AAF22E3" w14:textId="77777777" w:rsidR="00956780" w:rsidRPr="00956780" w:rsidRDefault="00956780" w:rsidP="00956780">
            <w:pPr>
              <w:rPr>
                <w:rFonts w:ascii="Calibri" w:hAnsi="Calibri" w:cs="Calibri"/>
              </w:rPr>
            </w:pPr>
          </w:p>
        </w:tc>
        <w:tc>
          <w:tcPr>
            <w:tcW w:w="1524" w:type="dxa"/>
          </w:tcPr>
          <w:p w14:paraId="4BDA14A3" w14:textId="77777777" w:rsidR="00956780" w:rsidRPr="00956780" w:rsidRDefault="00956780" w:rsidP="00755B85">
            <w:pPr>
              <w:jc w:val="center"/>
              <w:rPr>
                <w:rFonts w:ascii="Calibri" w:hAnsi="Calibri" w:cs="Calibri"/>
              </w:rPr>
            </w:pPr>
          </w:p>
        </w:tc>
      </w:tr>
      <w:tr w:rsidR="00EC348B" w14:paraId="6FD29E57" w14:textId="77777777" w:rsidTr="00956780">
        <w:tc>
          <w:tcPr>
            <w:tcW w:w="1384" w:type="dxa"/>
          </w:tcPr>
          <w:p w14:paraId="7D017428" w14:textId="77777777" w:rsidR="00956780" w:rsidRPr="00956780" w:rsidRDefault="00956780" w:rsidP="00755B85">
            <w:pPr>
              <w:jc w:val="center"/>
              <w:rPr>
                <w:rFonts w:ascii="Calibri" w:hAnsi="Calibri" w:cs="Calibri"/>
              </w:rPr>
            </w:pPr>
          </w:p>
        </w:tc>
        <w:tc>
          <w:tcPr>
            <w:tcW w:w="3473" w:type="dxa"/>
          </w:tcPr>
          <w:p w14:paraId="3BD2249B" w14:textId="77777777" w:rsidR="00956780" w:rsidRPr="00956780" w:rsidRDefault="00956780" w:rsidP="00956780">
            <w:pPr>
              <w:rPr>
                <w:rFonts w:ascii="Calibri" w:hAnsi="Calibri" w:cs="Calibri"/>
              </w:rPr>
            </w:pPr>
          </w:p>
        </w:tc>
        <w:tc>
          <w:tcPr>
            <w:tcW w:w="3473" w:type="dxa"/>
          </w:tcPr>
          <w:p w14:paraId="07D334BD" w14:textId="77777777" w:rsidR="00956780" w:rsidRPr="00956780" w:rsidRDefault="00956780" w:rsidP="00956780">
            <w:pPr>
              <w:rPr>
                <w:rFonts w:ascii="Calibri" w:hAnsi="Calibri" w:cs="Calibri"/>
              </w:rPr>
            </w:pPr>
          </w:p>
        </w:tc>
        <w:tc>
          <w:tcPr>
            <w:tcW w:w="1524" w:type="dxa"/>
          </w:tcPr>
          <w:p w14:paraId="4C9AF5C0" w14:textId="77777777" w:rsidR="00956780" w:rsidRPr="00956780" w:rsidRDefault="00956780" w:rsidP="00755B85">
            <w:pPr>
              <w:jc w:val="center"/>
              <w:rPr>
                <w:rFonts w:ascii="Calibri" w:hAnsi="Calibri" w:cs="Calibri"/>
              </w:rPr>
            </w:pPr>
          </w:p>
        </w:tc>
      </w:tr>
      <w:tr w:rsidR="00EC348B" w14:paraId="0138F75F" w14:textId="77777777" w:rsidTr="00956780">
        <w:tc>
          <w:tcPr>
            <w:tcW w:w="1384" w:type="dxa"/>
          </w:tcPr>
          <w:p w14:paraId="7E115667" w14:textId="77777777" w:rsidR="00956780" w:rsidRPr="00956780" w:rsidRDefault="00956780" w:rsidP="00755B85">
            <w:pPr>
              <w:jc w:val="center"/>
              <w:rPr>
                <w:rFonts w:ascii="Calibri" w:hAnsi="Calibri" w:cs="Calibri"/>
              </w:rPr>
            </w:pPr>
          </w:p>
        </w:tc>
        <w:tc>
          <w:tcPr>
            <w:tcW w:w="3473" w:type="dxa"/>
          </w:tcPr>
          <w:p w14:paraId="7A2CB5B6" w14:textId="77777777" w:rsidR="00956780" w:rsidRPr="00956780" w:rsidRDefault="00956780" w:rsidP="00956780">
            <w:pPr>
              <w:rPr>
                <w:rFonts w:ascii="Calibri" w:hAnsi="Calibri" w:cs="Calibri"/>
              </w:rPr>
            </w:pPr>
          </w:p>
        </w:tc>
        <w:tc>
          <w:tcPr>
            <w:tcW w:w="3473" w:type="dxa"/>
          </w:tcPr>
          <w:p w14:paraId="2043F08B" w14:textId="77777777" w:rsidR="00956780" w:rsidRPr="00956780" w:rsidRDefault="00956780" w:rsidP="00956780">
            <w:pPr>
              <w:rPr>
                <w:rFonts w:ascii="Calibri" w:hAnsi="Calibri" w:cs="Calibri"/>
              </w:rPr>
            </w:pPr>
          </w:p>
        </w:tc>
        <w:tc>
          <w:tcPr>
            <w:tcW w:w="1524" w:type="dxa"/>
          </w:tcPr>
          <w:p w14:paraId="696FCDD9" w14:textId="77777777" w:rsidR="00956780" w:rsidRPr="00956780" w:rsidRDefault="00956780" w:rsidP="00755B85">
            <w:pPr>
              <w:jc w:val="center"/>
              <w:rPr>
                <w:rFonts w:ascii="Calibri" w:hAnsi="Calibri" w:cs="Calibri"/>
              </w:rPr>
            </w:pPr>
          </w:p>
        </w:tc>
      </w:tr>
      <w:tr w:rsidR="00EC348B" w14:paraId="3D05F285" w14:textId="77777777" w:rsidTr="00956780">
        <w:tc>
          <w:tcPr>
            <w:tcW w:w="1384" w:type="dxa"/>
          </w:tcPr>
          <w:p w14:paraId="01769C75" w14:textId="77777777" w:rsidR="00956780" w:rsidRPr="00956780" w:rsidRDefault="00956780" w:rsidP="00755B85">
            <w:pPr>
              <w:jc w:val="center"/>
              <w:rPr>
                <w:rFonts w:ascii="Calibri" w:hAnsi="Calibri" w:cs="Calibri"/>
              </w:rPr>
            </w:pPr>
          </w:p>
        </w:tc>
        <w:tc>
          <w:tcPr>
            <w:tcW w:w="3473" w:type="dxa"/>
          </w:tcPr>
          <w:p w14:paraId="3E5CD6AC" w14:textId="77777777" w:rsidR="00956780" w:rsidRPr="00956780" w:rsidRDefault="00956780" w:rsidP="00956780">
            <w:pPr>
              <w:rPr>
                <w:rFonts w:ascii="Calibri" w:hAnsi="Calibri" w:cs="Calibri"/>
              </w:rPr>
            </w:pPr>
          </w:p>
        </w:tc>
        <w:tc>
          <w:tcPr>
            <w:tcW w:w="3473" w:type="dxa"/>
          </w:tcPr>
          <w:p w14:paraId="0AA4633C" w14:textId="77777777" w:rsidR="00956780" w:rsidRPr="00956780" w:rsidRDefault="00956780" w:rsidP="00956780">
            <w:pPr>
              <w:rPr>
                <w:rFonts w:ascii="Calibri" w:hAnsi="Calibri" w:cs="Calibri"/>
              </w:rPr>
            </w:pPr>
          </w:p>
        </w:tc>
        <w:tc>
          <w:tcPr>
            <w:tcW w:w="1524" w:type="dxa"/>
          </w:tcPr>
          <w:p w14:paraId="5F7F9863" w14:textId="77777777" w:rsidR="00956780" w:rsidRPr="00956780" w:rsidRDefault="00956780" w:rsidP="00755B85">
            <w:pPr>
              <w:jc w:val="center"/>
              <w:rPr>
                <w:rFonts w:ascii="Calibri" w:hAnsi="Calibri" w:cs="Calibri"/>
              </w:rPr>
            </w:pPr>
          </w:p>
        </w:tc>
      </w:tr>
      <w:tr w:rsidR="00EC348B" w14:paraId="7F323655" w14:textId="77777777" w:rsidTr="00956780">
        <w:tc>
          <w:tcPr>
            <w:tcW w:w="1384" w:type="dxa"/>
          </w:tcPr>
          <w:p w14:paraId="2835A904" w14:textId="77777777" w:rsidR="00956780" w:rsidRPr="00956780" w:rsidRDefault="00956780" w:rsidP="00755B85">
            <w:pPr>
              <w:jc w:val="center"/>
              <w:rPr>
                <w:rFonts w:ascii="Calibri" w:hAnsi="Calibri" w:cs="Calibri"/>
              </w:rPr>
            </w:pPr>
          </w:p>
        </w:tc>
        <w:tc>
          <w:tcPr>
            <w:tcW w:w="3473" w:type="dxa"/>
          </w:tcPr>
          <w:p w14:paraId="2DA1C9FB" w14:textId="77777777" w:rsidR="00956780" w:rsidRPr="00956780" w:rsidRDefault="00956780" w:rsidP="00956780">
            <w:pPr>
              <w:rPr>
                <w:rFonts w:ascii="Calibri" w:hAnsi="Calibri" w:cs="Calibri"/>
              </w:rPr>
            </w:pPr>
          </w:p>
        </w:tc>
        <w:tc>
          <w:tcPr>
            <w:tcW w:w="3473" w:type="dxa"/>
          </w:tcPr>
          <w:p w14:paraId="32CE7F9F" w14:textId="77777777" w:rsidR="00956780" w:rsidRPr="00956780" w:rsidRDefault="00956780" w:rsidP="00956780">
            <w:pPr>
              <w:rPr>
                <w:rFonts w:ascii="Calibri" w:hAnsi="Calibri" w:cs="Calibri"/>
              </w:rPr>
            </w:pPr>
          </w:p>
        </w:tc>
        <w:tc>
          <w:tcPr>
            <w:tcW w:w="1524" w:type="dxa"/>
          </w:tcPr>
          <w:p w14:paraId="3702BDA5" w14:textId="77777777" w:rsidR="00956780" w:rsidRPr="00956780" w:rsidRDefault="00956780" w:rsidP="00755B85">
            <w:pPr>
              <w:jc w:val="center"/>
              <w:rPr>
                <w:rFonts w:ascii="Calibri" w:hAnsi="Calibri" w:cs="Calibri"/>
              </w:rPr>
            </w:pPr>
          </w:p>
        </w:tc>
      </w:tr>
      <w:tr w:rsidR="00EC348B" w14:paraId="4916ABD2" w14:textId="77777777" w:rsidTr="00956780">
        <w:tc>
          <w:tcPr>
            <w:tcW w:w="1384" w:type="dxa"/>
          </w:tcPr>
          <w:p w14:paraId="445B6173" w14:textId="77777777" w:rsidR="00956780" w:rsidRPr="00956780" w:rsidRDefault="00956780" w:rsidP="00755B85">
            <w:pPr>
              <w:jc w:val="center"/>
              <w:rPr>
                <w:rFonts w:ascii="Calibri" w:hAnsi="Calibri" w:cs="Calibri"/>
              </w:rPr>
            </w:pPr>
          </w:p>
        </w:tc>
        <w:tc>
          <w:tcPr>
            <w:tcW w:w="3473" w:type="dxa"/>
          </w:tcPr>
          <w:p w14:paraId="00B65B50" w14:textId="77777777" w:rsidR="00956780" w:rsidRPr="00956780" w:rsidRDefault="00956780" w:rsidP="00956780">
            <w:pPr>
              <w:rPr>
                <w:rFonts w:ascii="Calibri" w:hAnsi="Calibri" w:cs="Calibri"/>
              </w:rPr>
            </w:pPr>
          </w:p>
        </w:tc>
        <w:tc>
          <w:tcPr>
            <w:tcW w:w="3473" w:type="dxa"/>
          </w:tcPr>
          <w:p w14:paraId="6ED9BA11" w14:textId="77777777" w:rsidR="00956780" w:rsidRPr="00956780" w:rsidRDefault="00956780" w:rsidP="00956780">
            <w:pPr>
              <w:rPr>
                <w:rFonts w:ascii="Calibri" w:hAnsi="Calibri" w:cs="Calibri"/>
              </w:rPr>
            </w:pPr>
          </w:p>
        </w:tc>
        <w:tc>
          <w:tcPr>
            <w:tcW w:w="1524" w:type="dxa"/>
          </w:tcPr>
          <w:p w14:paraId="31C40C3F" w14:textId="77777777" w:rsidR="00956780" w:rsidRPr="00956780" w:rsidRDefault="00956780" w:rsidP="00755B85">
            <w:pPr>
              <w:jc w:val="center"/>
              <w:rPr>
                <w:rFonts w:ascii="Calibri" w:hAnsi="Calibri" w:cs="Calibri"/>
              </w:rPr>
            </w:pPr>
          </w:p>
        </w:tc>
      </w:tr>
      <w:tr w:rsidR="00EC348B" w14:paraId="715AACE9" w14:textId="77777777" w:rsidTr="00956780">
        <w:tc>
          <w:tcPr>
            <w:tcW w:w="1384" w:type="dxa"/>
          </w:tcPr>
          <w:p w14:paraId="05CA7674" w14:textId="77777777" w:rsidR="00956780" w:rsidRPr="00956780" w:rsidRDefault="00956780" w:rsidP="00755B85">
            <w:pPr>
              <w:jc w:val="center"/>
              <w:rPr>
                <w:rFonts w:ascii="Calibri" w:hAnsi="Calibri" w:cs="Calibri"/>
              </w:rPr>
            </w:pPr>
          </w:p>
        </w:tc>
        <w:tc>
          <w:tcPr>
            <w:tcW w:w="3473" w:type="dxa"/>
          </w:tcPr>
          <w:p w14:paraId="432EE77A" w14:textId="77777777" w:rsidR="00956780" w:rsidRPr="00956780" w:rsidRDefault="00956780" w:rsidP="00956780">
            <w:pPr>
              <w:rPr>
                <w:rFonts w:ascii="Calibri" w:hAnsi="Calibri" w:cs="Calibri"/>
              </w:rPr>
            </w:pPr>
          </w:p>
        </w:tc>
        <w:tc>
          <w:tcPr>
            <w:tcW w:w="3473" w:type="dxa"/>
          </w:tcPr>
          <w:p w14:paraId="79731B05" w14:textId="77777777" w:rsidR="00956780" w:rsidRPr="00956780" w:rsidRDefault="00956780" w:rsidP="00956780">
            <w:pPr>
              <w:rPr>
                <w:rFonts w:ascii="Calibri" w:hAnsi="Calibri" w:cs="Calibri"/>
              </w:rPr>
            </w:pPr>
          </w:p>
        </w:tc>
        <w:tc>
          <w:tcPr>
            <w:tcW w:w="1524" w:type="dxa"/>
          </w:tcPr>
          <w:p w14:paraId="4FE077A4" w14:textId="77777777" w:rsidR="00956780" w:rsidRPr="00956780" w:rsidRDefault="00956780" w:rsidP="00755B85">
            <w:pPr>
              <w:jc w:val="center"/>
              <w:rPr>
                <w:rFonts w:ascii="Calibri" w:hAnsi="Calibri" w:cs="Calibri"/>
              </w:rPr>
            </w:pPr>
          </w:p>
        </w:tc>
      </w:tr>
      <w:tr w:rsidR="00EC348B" w14:paraId="0442C2EF" w14:textId="77777777" w:rsidTr="00956780">
        <w:tc>
          <w:tcPr>
            <w:tcW w:w="1384" w:type="dxa"/>
          </w:tcPr>
          <w:p w14:paraId="3EA85AC9" w14:textId="77777777" w:rsidR="00956780" w:rsidRPr="00956780" w:rsidRDefault="00956780" w:rsidP="00755B85">
            <w:pPr>
              <w:jc w:val="center"/>
              <w:rPr>
                <w:rFonts w:ascii="Calibri" w:hAnsi="Calibri" w:cs="Calibri"/>
              </w:rPr>
            </w:pPr>
          </w:p>
        </w:tc>
        <w:tc>
          <w:tcPr>
            <w:tcW w:w="3473" w:type="dxa"/>
          </w:tcPr>
          <w:p w14:paraId="5BAF9979" w14:textId="77777777" w:rsidR="00956780" w:rsidRPr="00956780" w:rsidRDefault="00956780" w:rsidP="00956780">
            <w:pPr>
              <w:rPr>
                <w:rFonts w:ascii="Calibri" w:hAnsi="Calibri" w:cs="Calibri"/>
              </w:rPr>
            </w:pPr>
          </w:p>
        </w:tc>
        <w:tc>
          <w:tcPr>
            <w:tcW w:w="3473" w:type="dxa"/>
          </w:tcPr>
          <w:p w14:paraId="7A9FA998" w14:textId="77777777" w:rsidR="00956780" w:rsidRPr="00956780" w:rsidRDefault="00956780" w:rsidP="00956780">
            <w:pPr>
              <w:rPr>
                <w:rFonts w:ascii="Calibri" w:hAnsi="Calibri" w:cs="Calibri"/>
              </w:rPr>
            </w:pPr>
          </w:p>
        </w:tc>
        <w:tc>
          <w:tcPr>
            <w:tcW w:w="1524" w:type="dxa"/>
          </w:tcPr>
          <w:p w14:paraId="5A3A28F9" w14:textId="77777777" w:rsidR="00956780" w:rsidRPr="00956780" w:rsidRDefault="00956780" w:rsidP="00755B85">
            <w:pPr>
              <w:jc w:val="center"/>
              <w:rPr>
                <w:rFonts w:ascii="Calibri" w:hAnsi="Calibri" w:cs="Calibri"/>
              </w:rPr>
            </w:pPr>
          </w:p>
        </w:tc>
      </w:tr>
    </w:tbl>
    <w:p w14:paraId="103D0293" w14:textId="015A79BC" w:rsidR="00956780" w:rsidRDefault="00956780" w:rsidP="00956780">
      <w:pPr>
        <w:jc w:val="both"/>
        <w:rPr>
          <w:rFonts w:ascii="Calibri" w:hAnsi="Calibri" w:cs="Calibri"/>
        </w:rPr>
      </w:pPr>
    </w:p>
    <w:p w14:paraId="06FCC3D8" w14:textId="29F1DED5" w:rsidR="00326FCD" w:rsidRDefault="00326FCD" w:rsidP="00956780">
      <w:pPr>
        <w:jc w:val="both"/>
        <w:rPr>
          <w:rFonts w:ascii="Calibri" w:hAnsi="Calibri" w:cs="Calibri"/>
        </w:rPr>
      </w:pPr>
    </w:p>
    <w:p w14:paraId="3EFE5A8C" w14:textId="3EE481CA" w:rsidR="00326FCD" w:rsidRDefault="00326FCD" w:rsidP="00956780">
      <w:pPr>
        <w:jc w:val="both"/>
        <w:rPr>
          <w:rFonts w:ascii="Calibri" w:hAnsi="Calibri" w:cs="Calibri"/>
        </w:rPr>
      </w:pPr>
    </w:p>
    <w:p w14:paraId="5F540B22" w14:textId="363BEEA5" w:rsidR="00326FCD" w:rsidRDefault="00326FCD" w:rsidP="00956780">
      <w:pPr>
        <w:jc w:val="both"/>
        <w:rPr>
          <w:rFonts w:ascii="Calibri" w:hAnsi="Calibri" w:cs="Calibri"/>
        </w:rPr>
      </w:pPr>
    </w:p>
    <w:p w14:paraId="343EFADF" w14:textId="6F2B0910" w:rsidR="00326FCD" w:rsidRDefault="00326FCD" w:rsidP="00956780">
      <w:pPr>
        <w:jc w:val="both"/>
        <w:rPr>
          <w:rFonts w:ascii="Calibri" w:hAnsi="Calibri" w:cs="Calibri"/>
        </w:rPr>
      </w:pPr>
    </w:p>
    <w:p w14:paraId="610792A9" w14:textId="7A92544D" w:rsidR="00326FCD" w:rsidRDefault="00326FCD" w:rsidP="00956780">
      <w:pPr>
        <w:jc w:val="both"/>
        <w:rPr>
          <w:rFonts w:ascii="Calibri" w:hAnsi="Calibri" w:cs="Calibri"/>
        </w:rPr>
      </w:pPr>
    </w:p>
    <w:p w14:paraId="5AB9184A" w14:textId="09E5B4B7" w:rsidR="00326FCD" w:rsidRDefault="00326FCD" w:rsidP="00956780">
      <w:pPr>
        <w:jc w:val="both"/>
        <w:rPr>
          <w:rFonts w:ascii="Calibri" w:hAnsi="Calibri" w:cs="Calibri"/>
        </w:rPr>
      </w:pPr>
    </w:p>
    <w:p w14:paraId="4C527E30" w14:textId="13BFC9A3" w:rsidR="00326FCD" w:rsidRDefault="00326FCD" w:rsidP="00956780">
      <w:pPr>
        <w:jc w:val="both"/>
        <w:rPr>
          <w:rFonts w:ascii="Calibri" w:hAnsi="Calibri" w:cs="Calibri"/>
        </w:rPr>
      </w:pPr>
    </w:p>
    <w:p w14:paraId="3FA72FA8" w14:textId="0BDC17C7" w:rsidR="00326FCD" w:rsidRDefault="00326FCD" w:rsidP="00956780">
      <w:pPr>
        <w:jc w:val="both"/>
        <w:rPr>
          <w:rFonts w:ascii="Calibri" w:hAnsi="Calibri" w:cs="Calibri"/>
        </w:rPr>
      </w:pPr>
    </w:p>
    <w:p w14:paraId="1588D54F" w14:textId="3D6BEB07" w:rsidR="00326FCD" w:rsidRDefault="00326FCD" w:rsidP="00956780">
      <w:pPr>
        <w:jc w:val="both"/>
        <w:rPr>
          <w:rFonts w:ascii="Calibri" w:hAnsi="Calibri" w:cs="Calibri"/>
        </w:rPr>
      </w:pPr>
    </w:p>
    <w:p w14:paraId="70242F47" w14:textId="3736986D" w:rsidR="00326FCD" w:rsidRDefault="00326FCD" w:rsidP="00956780">
      <w:pPr>
        <w:jc w:val="both"/>
        <w:rPr>
          <w:rFonts w:ascii="Calibri" w:hAnsi="Calibri" w:cs="Calibri"/>
        </w:rPr>
      </w:pPr>
    </w:p>
    <w:p w14:paraId="44825B26" w14:textId="57EF9A91" w:rsidR="00326FCD" w:rsidRDefault="00326FCD" w:rsidP="00956780">
      <w:pPr>
        <w:jc w:val="both"/>
        <w:rPr>
          <w:rFonts w:ascii="Calibri" w:hAnsi="Calibri" w:cs="Calibri"/>
        </w:rPr>
      </w:pPr>
    </w:p>
    <w:p w14:paraId="1E099DBF" w14:textId="71F55F88" w:rsidR="00326FCD" w:rsidRDefault="00326FCD" w:rsidP="00956780">
      <w:pPr>
        <w:jc w:val="both"/>
        <w:rPr>
          <w:rFonts w:ascii="Calibri" w:hAnsi="Calibri" w:cs="Calibri"/>
        </w:rPr>
      </w:pPr>
    </w:p>
    <w:p w14:paraId="6D5ED89E" w14:textId="6AA91B1C" w:rsidR="00326FCD" w:rsidRDefault="00326FCD" w:rsidP="00956780">
      <w:pPr>
        <w:jc w:val="both"/>
        <w:rPr>
          <w:rFonts w:ascii="Calibri" w:hAnsi="Calibri" w:cs="Calibri"/>
        </w:rPr>
      </w:pPr>
    </w:p>
    <w:p w14:paraId="7481E8CB" w14:textId="36CCBBF7" w:rsidR="00326FCD" w:rsidRDefault="00326FCD" w:rsidP="00956780">
      <w:pPr>
        <w:jc w:val="both"/>
        <w:rPr>
          <w:rFonts w:ascii="Calibri" w:hAnsi="Calibri" w:cs="Calibri"/>
        </w:rPr>
      </w:pPr>
    </w:p>
    <w:p w14:paraId="6753D542" w14:textId="16293FB6" w:rsidR="00326FCD" w:rsidRDefault="00326FCD" w:rsidP="00956780">
      <w:pPr>
        <w:jc w:val="both"/>
        <w:rPr>
          <w:rFonts w:ascii="Calibri" w:hAnsi="Calibri" w:cs="Calibri"/>
        </w:rPr>
      </w:pPr>
    </w:p>
    <w:p w14:paraId="477DF0D3" w14:textId="458CA1F9" w:rsidR="00326FCD" w:rsidRDefault="00326FCD" w:rsidP="00956780">
      <w:pPr>
        <w:jc w:val="both"/>
        <w:rPr>
          <w:rFonts w:ascii="Calibri" w:hAnsi="Calibri" w:cs="Calibri"/>
        </w:rPr>
      </w:pPr>
    </w:p>
    <w:p w14:paraId="3F2EA6B2" w14:textId="7BBDE150" w:rsidR="00326FCD" w:rsidRDefault="00326FCD" w:rsidP="00956780">
      <w:pPr>
        <w:jc w:val="both"/>
        <w:rPr>
          <w:rFonts w:ascii="Calibri" w:hAnsi="Calibri" w:cs="Calibri"/>
        </w:rPr>
      </w:pPr>
    </w:p>
    <w:p w14:paraId="3E79B46C" w14:textId="5E0B5E89" w:rsidR="00326FCD" w:rsidRDefault="00326FCD" w:rsidP="00956780">
      <w:pPr>
        <w:jc w:val="both"/>
        <w:rPr>
          <w:rFonts w:ascii="Calibri" w:hAnsi="Calibri" w:cs="Calibri"/>
        </w:rPr>
      </w:pPr>
    </w:p>
    <w:p w14:paraId="75369CA9" w14:textId="4B24F901" w:rsidR="00326FCD" w:rsidRDefault="00326FCD" w:rsidP="00956780">
      <w:pPr>
        <w:jc w:val="both"/>
        <w:rPr>
          <w:rFonts w:ascii="Calibri" w:hAnsi="Calibri" w:cs="Calibri"/>
        </w:rPr>
      </w:pPr>
    </w:p>
    <w:p w14:paraId="64716DB5" w14:textId="6E8AAA7E" w:rsidR="00326FCD" w:rsidRDefault="00326FCD" w:rsidP="00956780">
      <w:pPr>
        <w:jc w:val="both"/>
        <w:rPr>
          <w:rFonts w:ascii="Calibri" w:hAnsi="Calibri" w:cs="Calibri"/>
        </w:rPr>
      </w:pPr>
    </w:p>
    <w:p w14:paraId="58BB99A2" w14:textId="3001D16A" w:rsidR="00326FCD" w:rsidRDefault="00326FCD" w:rsidP="00956780">
      <w:pPr>
        <w:jc w:val="both"/>
        <w:rPr>
          <w:rFonts w:ascii="Calibri" w:hAnsi="Calibri" w:cs="Calibri"/>
        </w:rPr>
      </w:pPr>
    </w:p>
    <w:p w14:paraId="50CBA91F" w14:textId="3023ED65" w:rsidR="00326FCD" w:rsidRDefault="00326FCD" w:rsidP="00956780">
      <w:pPr>
        <w:jc w:val="both"/>
        <w:rPr>
          <w:rFonts w:ascii="Calibri" w:hAnsi="Calibri" w:cs="Calibri"/>
        </w:rPr>
      </w:pPr>
    </w:p>
    <w:p w14:paraId="6D56FB14" w14:textId="77777777" w:rsidR="00326FCD" w:rsidRPr="00956780" w:rsidRDefault="00326FCD" w:rsidP="00956780">
      <w:pPr>
        <w:jc w:val="both"/>
        <w:rPr>
          <w:rFonts w:ascii="Calibri" w:hAnsi="Calibri" w:cs="Calibri"/>
        </w:rPr>
      </w:pPr>
    </w:p>
    <w:p w14:paraId="0F64AB72" w14:textId="77777777" w:rsidR="00956780" w:rsidRPr="00956780" w:rsidRDefault="00CB7D73" w:rsidP="00956780">
      <w:pPr>
        <w:jc w:val="both"/>
        <w:rPr>
          <w:rFonts w:ascii="Calibri" w:hAnsi="Calibri" w:cs="Calibri"/>
          <w:b/>
          <w:bCs/>
          <w:sz w:val="28"/>
          <w:szCs w:val="28"/>
        </w:rPr>
      </w:pPr>
      <w:r w:rsidRPr="00956780">
        <w:rPr>
          <w:rFonts w:ascii="Calibri" w:hAnsi="Calibri" w:cs="Calibri"/>
          <w:b/>
          <w:bCs/>
          <w:sz w:val="28"/>
          <w:szCs w:val="28"/>
        </w:rPr>
        <w:t>8.5</w:t>
      </w:r>
      <w:r w:rsidRPr="00956780">
        <w:rPr>
          <w:rFonts w:ascii="Calibri" w:hAnsi="Calibri" w:cs="Calibri"/>
          <w:b/>
          <w:bCs/>
          <w:sz w:val="28"/>
          <w:szCs w:val="28"/>
        </w:rPr>
        <w:tab/>
      </w:r>
      <w:r w:rsidRPr="00956780">
        <w:rPr>
          <w:rFonts w:ascii="Calibri" w:hAnsi="Calibri" w:cs="Calibri"/>
          <w:b/>
          <w:bCs/>
          <w:sz w:val="28"/>
          <w:szCs w:val="28"/>
        </w:rPr>
        <w:t xml:space="preserve">Infection control measures </w:t>
      </w:r>
    </w:p>
    <w:p w14:paraId="2411E92A" w14:textId="77777777" w:rsidR="00956780" w:rsidRPr="00956780" w:rsidRDefault="00956780" w:rsidP="00956780">
      <w:pPr>
        <w:jc w:val="both"/>
        <w:rPr>
          <w:rFonts w:ascii="Calibri" w:hAnsi="Calibri" w:cs="Calibri"/>
        </w:rPr>
      </w:pPr>
    </w:p>
    <w:p w14:paraId="409B0155" w14:textId="77777777" w:rsidR="0076765B" w:rsidRPr="00956780" w:rsidRDefault="00CB7D73" w:rsidP="0076765B">
      <w:pPr>
        <w:jc w:val="both"/>
        <w:rPr>
          <w:rFonts w:ascii="Calibri" w:hAnsi="Calibri" w:cs="Calibri"/>
          <w:b/>
          <w:bCs/>
          <w:i/>
          <w:iCs/>
        </w:rPr>
      </w:pPr>
      <w:r w:rsidRPr="00956780">
        <w:rPr>
          <w:rFonts w:ascii="Calibri" w:hAnsi="Calibri" w:cs="Calibri"/>
          <w:b/>
          <w:bCs/>
          <w:i/>
          <w:iCs/>
        </w:rPr>
        <w:t>Preventative strategies</w:t>
      </w:r>
    </w:p>
    <w:tbl>
      <w:tblPr>
        <w:tblStyle w:val="TableGrid4"/>
        <w:tblW w:w="0" w:type="auto"/>
        <w:tblLook w:val="04A0" w:firstRow="1" w:lastRow="0" w:firstColumn="1" w:lastColumn="0" w:noHBand="0" w:noVBand="1"/>
      </w:tblPr>
      <w:tblGrid>
        <w:gridCol w:w="7479"/>
        <w:gridCol w:w="1187"/>
        <w:gridCol w:w="1188"/>
      </w:tblGrid>
      <w:tr w:rsidR="00EC348B" w14:paraId="3F63D27D" w14:textId="77777777" w:rsidTr="00845B50">
        <w:tc>
          <w:tcPr>
            <w:tcW w:w="7479" w:type="dxa"/>
            <w:shd w:val="clear" w:color="auto" w:fill="FDE9D9" w:themeFill="accent6" w:themeFillTint="33"/>
          </w:tcPr>
          <w:p w14:paraId="158F0122" w14:textId="77777777" w:rsidR="0076765B" w:rsidRPr="00956780" w:rsidRDefault="00CB7D73" w:rsidP="00755B85">
            <w:pPr>
              <w:jc w:val="left"/>
              <w:rPr>
                <w:rFonts w:ascii="Calibri" w:hAnsi="Calibri" w:cs="Calibri"/>
                <w:sz w:val="24"/>
                <w:szCs w:val="24"/>
              </w:rPr>
            </w:pPr>
            <w:r w:rsidRPr="00956780">
              <w:rPr>
                <w:rFonts w:ascii="Calibri" w:hAnsi="Calibri" w:cs="Calibri"/>
                <w:b/>
              </w:rPr>
              <w:t>Have the following prevention strategies been put in place?</w:t>
            </w:r>
          </w:p>
        </w:tc>
        <w:tc>
          <w:tcPr>
            <w:tcW w:w="1187" w:type="dxa"/>
            <w:shd w:val="clear" w:color="auto" w:fill="FDE9D9" w:themeFill="accent6" w:themeFillTint="33"/>
          </w:tcPr>
          <w:p w14:paraId="2A2B345E" w14:textId="77777777" w:rsidR="0076765B" w:rsidRPr="00956780" w:rsidRDefault="00CB7D73" w:rsidP="00755B85">
            <w:pPr>
              <w:jc w:val="center"/>
              <w:rPr>
                <w:rFonts w:ascii="Calibri" w:hAnsi="Calibri" w:cs="Calibri"/>
                <w:sz w:val="24"/>
                <w:szCs w:val="24"/>
              </w:rPr>
            </w:pPr>
            <w:r w:rsidRPr="00956780">
              <w:rPr>
                <w:rFonts w:ascii="Calibri" w:hAnsi="Calibri" w:cs="Calibri"/>
                <w:b/>
              </w:rPr>
              <w:t>Yes</w:t>
            </w:r>
          </w:p>
        </w:tc>
        <w:tc>
          <w:tcPr>
            <w:tcW w:w="1188" w:type="dxa"/>
            <w:shd w:val="clear" w:color="auto" w:fill="FDE9D9" w:themeFill="accent6" w:themeFillTint="33"/>
          </w:tcPr>
          <w:p w14:paraId="5684CAC5" w14:textId="77777777" w:rsidR="0076765B" w:rsidRPr="00956780" w:rsidRDefault="00CB7D73" w:rsidP="00755B85">
            <w:pPr>
              <w:jc w:val="center"/>
              <w:rPr>
                <w:rFonts w:ascii="Calibri" w:hAnsi="Calibri" w:cs="Calibri"/>
                <w:sz w:val="24"/>
                <w:szCs w:val="24"/>
              </w:rPr>
            </w:pPr>
            <w:r w:rsidRPr="00956780">
              <w:rPr>
                <w:rFonts w:ascii="Calibri" w:hAnsi="Calibri" w:cs="Calibri"/>
                <w:b/>
              </w:rPr>
              <w:t>No</w:t>
            </w:r>
          </w:p>
        </w:tc>
      </w:tr>
      <w:tr w:rsidR="00EC348B" w14:paraId="0BD8BC9C" w14:textId="77777777" w:rsidTr="0020237C">
        <w:tc>
          <w:tcPr>
            <w:tcW w:w="7479" w:type="dxa"/>
          </w:tcPr>
          <w:p w14:paraId="738EE6F7" w14:textId="77777777" w:rsidR="0076765B" w:rsidRPr="00956780" w:rsidRDefault="00CB7D73" w:rsidP="0020237C">
            <w:pPr>
              <w:jc w:val="left"/>
              <w:rPr>
                <w:rFonts w:ascii="Calibri" w:hAnsi="Calibri" w:cs="Calibri"/>
                <w:sz w:val="24"/>
                <w:szCs w:val="24"/>
              </w:rPr>
            </w:pPr>
            <w:r w:rsidRPr="00956780">
              <w:rPr>
                <w:rFonts w:ascii="Calibri" w:hAnsi="Calibri" w:cs="Calibri"/>
              </w:rPr>
              <w:t xml:space="preserve">Hygiene strategy to prevent spread of disease, including adequate hand-washing facilities, supplies of anti-bacterial cleaners and </w:t>
            </w:r>
            <w:r w:rsidRPr="00956780">
              <w:rPr>
                <w:rFonts w:ascii="Calibri" w:hAnsi="Calibri" w:cs="Calibri"/>
              </w:rPr>
              <w:t>paper towels?</w:t>
            </w:r>
          </w:p>
        </w:tc>
        <w:tc>
          <w:tcPr>
            <w:tcW w:w="1187" w:type="dxa"/>
          </w:tcPr>
          <w:p w14:paraId="4C3F7E9A" w14:textId="77777777" w:rsidR="0076765B" w:rsidRPr="00956780" w:rsidRDefault="0076765B" w:rsidP="00755B85">
            <w:pPr>
              <w:jc w:val="center"/>
              <w:rPr>
                <w:rFonts w:ascii="Calibri" w:hAnsi="Calibri" w:cs="Calibri"/>
                <w:sz w:val="24"/>
                <w:szCs w:val="24"/>
              </w:rPr>
            </w:pPr>
          </w:p>
        </w:tc>
        <w:tc>
          <w:tcPr>
            <w:tcW w:w="1188" w:type="dxa"/>
          </w:tcPr>
          <w:p w14:paraId="3AE8B0F0" w14:textId="77777777" w:rsidR="0076765B" w:rsidRPr="00956780" w:rsidRDefault="0076765B" w:rsidP="00755B85">
            <w:pPr>
              <w:jc w:val="center"/>
              <w:rPr>
                <w:rFonts w:ascii="Calibri" w:hAnsi="Calibri" w:cs="Calibri"/>
                <w:sz w:val="24"/>
                <w:szCs w:val="24"/>
              </w:rPr>
            </w:pPr>
          </w:p>
        </w:tc>
      </w:tr>
      <w:tr w:rsidR="00EC348B" w14:paraId="474213A4" w14:textId="77777777" w:rsidTr="0020237C">
        <w:tc>
          <w:tcPr>
            <w:tcW w:w="7479" w:type="dxa"/>
          </w:tcPr>
          <w:p w14:paraId="14C862D9" w14:textId="77777777" w:rsidR="0076765B" w:rsidRPr="00956780" w:rsidRDefault="00CB7D73" w:rsidP="0020237C">
            <w:pPr>
              <w:jc w:val="left"/>
              <w:rPr>
                <w:rFonts w:ascii="Calibri" w:hAnsi="Calibri" w:cs="Calibri"/>
                <w:sz w:val="24"/>
                <w:szCs w:val="24"/>
              </w:rPr>
            </w:pPr>
            <w:r w:rsidRPr="00956780">
              <w:rPr>
                <w:rFonts w:ascii="Calibri" w:hAnsi="Calibri" w:cs="Calibri"/>
              </w:rPr>
              <w:t>Education programmes to inform workers about preventative measures?</w:t>
            </w:r>
          </w:p>
        </w:tc>
        <w:tc>
          <w:tcPr>
            <w:tcW w:w="1187" w:type="dxa"/>
          </w:tcPr>
          <w:p w14:paraId="6684DED2" w14:textId="77777777" w:rsidR="0076765B" w:rsidRPr="00956780" w:rsidRDefault="0076765B" w:rsidP="00755B85">
            <w:pPr>
              <w:jc w:val="center"/>
              <w:rPr>
                <w:rFonts w:ascii="Calibri" w:hAnsi="Calibri" w:cs="Calibri"/>
                <w:sz w:val="24"/>
                <w:szCs w:val="24"/>
              </w:rPr>
            </w:pPr>
          </w:p>
        </w:tc>
        <w:tc>
          <w:tcPr>
            <w:tcW w:w="1188" w:type="dxa"/>
          </w:tcPr>
          <w:p w14:paraId="1264FCC7" w14:textId="77777777" w:rsidR="0076765B" w:rsidRPr="00956780" w:rsidRDefault="0076765B" w:rsidP="00755B85">
            <w:pPr>
              <w:jc w:val="center"/>
              <w:rPr>
                <w:rFonts w:ascii="Calibri" w:hAnsi="Calibri" w:cs="Calibri"/>
                <w:sz w:val="24"/>
                <w:szCs w:val="24"/>
              </w:rPr>
            </w:pPr>
          </w:p>
        </w:tc>
      </w:tr>
      <w:tr w:rsidR="00EC348B" w14:paraId="1B401BD5" w14:textId="77777777" w:rsidTr="0020237C">
        <w:tc>
          <w:tcPr>
            <w:tcW w:w="7479" w:type="dxa"/>
          </w:tcPr>
          <w:p w14:paraId="4CF86101" w14:textId="77777777" w:rsidR="0076765B" w:rsidRPr="00956780" w:rsidRDefault="00CB7D73" w:rsidP="0020237C">
            <w:pPr>
              <w:jc w:val="left"/>
              <w:rPr>
                <w:rFonts w:ascii="Calibri" w:hAnsi="Calibri" w:cs="Calibri"/>
                <w:sz w:val="24"/>
                <w:szCs w:val="24"/>
              </w:rPr>
            </w:pPr>
            <w:r w:rsidRPr="00956780">
              <w:rPr>
                <w:rFonts w:ascii="Calibri" w:hAnsi="Calibri" w:cs="Calibri"/>
              </w:rPr>
              <w:t>Policies that require workers to advise when they or family members exhibit coronavirus-like symptoms?</w:t>
            </w:r>
          </w:p>
        </w:tc>
        <w:tc>
          <w:tcPr>
            <w:tcW w:w="1187" w:type="dxa"/>
          </w:tcPr>
          <w:p w14:paraId="6FAE48D0" w14:textId="77777777" w:rsidR="0076765B" w:rsidRPr="00956780" w:rsidRDefault="0076765B" w:rsidP="00755B85">
            <w:pPr>
              <w:jc w:val="center"/>
              <w:rPr>
                <w:rFonts w:ascii="Calibri" w:hAnsi="Calibri" w:cs="Calibri"/>
                <w:sz w:val="24"/>
                <w:szCs w:val="24"/>
              </w:rPr>
            </w:pPr>
          </w:p>
        </w:tc>
        <w:tc>
          <w:tcPr>
            <w:tcW w:w="1188" w:type="dxa"/>
          </w:tcPr>
          <w:p w14:paraId="0C2C5185" w14:textId="77777777" w:rsidR="0076765B" w:rsidRPr="00956780" w:rsidRDefault="0076765B" w:rsidP="00755B85">
            <w:pPr>
              <w:jc w:val="center"/>
              <w:rPr>
                <w:rFonts w:ascii="Calibri" w:hAnsi="Calibri" w:cs="Calibri"/>
                <w:sz w:val="24"/>
                <w:szCs w:val="24"/>
              </w:rPr>
            </w:pPr>
          </w:p>
        </w:tc>
      </w:tr>
      <w:tr w:rsidR="00EC348B" w14:paraId="6DC671C8" w14:textId="77777777" w:rsidTr="0020237C">
        <w:tc>
          <w:tcPr>
            <w:tcW w:w="7479" w:type="dxa"/>
          </w:tcPr>
          <w:p w14:paraId="05787CEB" w14:textId="77777777" w:rsidR="0076765B" w:rsidRPr="00956780" w:rsidRDefault="00CB7D73" w:rsidP="0020237C">
            <w:pPr>
              <w:jc w:val="left"/>
              <w:rPr>
                <w:rFonts w:ascii="Calibri" w:hAnsi="Calibri" w:cs="Calibri"/>
                <w:sz w:val="24"/>
                <w:szCs w:val="24"/>
              </w:rPr>
            </w:pPr>
            <w:r w:rsidRPr="00956780">
              <w:rPr>
                <w:rFonts w:ascii="Calibri" w:hAnsi="Calibri" w:cs="Calibri"/>
              </w:rPr>
              <w:t xml:space="preserve">Procedures to prevent the spread of infection should a </w:t>
            </w:r>
            <w:r w:rsidRPr="00956780">
              <w:rPr>
                <w:rFonts w:ascii="Calibri" w:hAnsi="Calibri" w:cs="Calibri"/>
              </w:rPr>
              <w:t>staff member become ill?</w:t>
            </w:r>
          </w:p>
        </w:tc>
        <w:tc>
          <w:tcPr>
            <w:tcW w:w="1187" w:type="dxa"/>
          </w:tcPr>
          <w:p w14:paraId="7A5D023C" w14:textId="77777777" w:rsidR="0076765B" w:rsidRPr="00956780" w:rsidRDefault="0076765B" w:rsidP="00755B85">
            <w:pPr>
              <w:jc w:val="center"/>
              <w:rPr>
                <w:rFonts w:ascii="Calibri" w:hAnsi="Calibri" w:cs="Calibri"/>
                <w:sz w:val="24"/>
                <w:szCs w:val="24"/>
              </w:rPr>
            </w:pPr>
          </w:p>
        </w:tc>
        <w:tc>
          <w:tcPr>
            <w:tcW w:w="1188" w:type="dxa"/>
          </w:tcPr>
          <w:p w14:paraId="5D2BA0D8" w14:textId="77777777" w:rsidR="0076765B" w:rsidRPr="00956780" w:rsidRDefault="0076765B" w:rsidP="00755B85">
            <w:pPr>
              <w:jc w:val="center"/>
              <w:rPr>
                <w:rFonts w:ascii="Calibri" w:hAnsi="Calibri" w:cs="Calibri"/>
                <w:sz w:val="24"/>
                <w:szCs w:val="24"/>
              </w:rPr>
            </w:pPr>
          </w:p>
        </w:tc>
      </w:tr>
    </w:tbl>
    <w:p w14:paraId="268331EA" w14:textId="77777777" w:rsidR="00845B50" w:rsidRDefault="00845B50" w:rsidP="00845B50">
      <w:pPr>
        <w:pStyle w:val="Footer"/>
        <w:tabs>
          <w:tab w:val="clear" w:pos="4513"/>
          <w:tab w:val="clear" w:pos="9026"/>
        </w:tabs>
        <w:spacing w:line="276" w:lineRule="auto"/>
      </w:pPr>
    </w:p>
    <w:tbl>
      <w:tblPr>
        <w:tblStyle w:val="TableGrid4"/>
        <w:tblW w:w="0" w:type="auto"/>
        <w:tblLook w:val="04A0" w:firstRow="1" w:lastRow="0" w:firstColumn="1" w:lastColumn="0" w:noHBand="0" w:noVBand="1"/>
      </w:tblPr>
      <w:tblGrid>
        <w:gridCol w:w="9854"/>
      </w:tblGrid>
      <w:tr w:rsidR="00EC348B" w14:paraId="30ED8E9A" w14:textId="77777777" w:rsidTr="0020237C">
        <w:tc>
          <w:tcPr>
            <w:tcW w:w="9854" w:type="dxa"/>
          </w:tcPr>
          <w:p w14:paraId="781AA309" w14:textId="686C86FB" w:rsidR="0076765B" w:rsidRPr="00845B50" w:rsidRDefault="00CB7D73" w:rsidP="0020237C">
            <w:pPr>
              <w:rPr>
                <w:rFonts w:ascii="Calibri" w:hAnsi="Calibri" w:cs="Calibri"/>
                <w:b/>
                <w:bCs/>
              </w:rPr>
            </w:pPr>
            <w:r w:rsidRPr="00845B50">
              <w:rPr>
                <w:rFonts w:ascii="Calibri" w:hAnsi="Calibri" w:cs="Calibri"/>
                <w:b/>
                <w:bCs/>
              </w:rPr>
              <w:t xml:space="preserve">A </w:t>
            </w:r>
            <w:r w:rsidR="00845B50">
              <w:rPr>
                <w:rFonts w:ascii="Calibri" w:hAnsi="Calibri" w:cs="Calibri"/>
                <w:b/>
                <w:bCs/>
              </w:rPr>
              <w:t>‘</w:t>
            </w:r>
            <w:r w:rsidRPr="00845B50">
              <w:rPr>
                <w:rFonts w:ascii="Calibri" w:hAnsi="Calibri" w:cs="Calibri"/>
                <w:b/>
                <w:bCs/>
              </w:rPr>
              <w:t>NO</w:t>
            </w:r>
            <w:r w:rsidR="00845B50">
              <w:rPr>
                <w:rFonts w:ascii="Calibri" w:hAnsi="Calibri" w:cs="Calibri"/>
                <w:b/>
                <w:bCs/>
              </w:rPr>
              <w:t>’</w:t>
            </w:r>
            <w:r w:rsidRPr="00845B50">
              <w:rPr>
                <w:rFonts w:ascii="Calibri" w:hAnsi="Calibri" w:cs="Calibri"/>
                <w:b/>
                <w:bCs/>
              </w:rPr>
              <w:t xml:space="preserve"> response means that everybody is at risk should an outbreak occur, or a risk of </w:t>
            </w:r>
            <w:r w:rsidR="00845B50" w:rsidRPr="00845B50">
              <w:rPr>
                <w:rFonts w:ascii="Calibri" w:hAnsi="Calibri" w:cs="Calibri"/>
                <w:b/>
                <w:bCs/>
              </w:rPr>
              <w:t>rapid spread of the virus should anyone become infected by COVID-19.</w:t>
            </w:r>
          </w:p>
        </w:tc>
      </w:tr>
    </w:tbl>
    <w:p w14:paraId="4CF2AC9A" w14:textId="77777777" w:rsidR="0076765B" w:rsidRPr="00956780" w:rsidRDefault="0076765B" w:rsidP="0076765B">
      <w:pPr>
        <w:jc w:val="both"/>
        <w:rPr>
          <w:rFonts w:ascii="Calibri" w:hAnsi="Calibri" w:cs="Calibri"/>
        </w:rPr>
      </w:pPr>
    </w:p>
    <w:p w14:paraId="343F1D16" w14:textId="77777777" w:rsidR="0076765B" w:rsidRPr="00956780" w:rsidRDefault="00CB7D73" w:rsidP="0076765B">
      <w:pPr>
        <w:pBdr>
          <w:top w:val="single" w:sz="4" w:space="1" w:color="auto"/>
          <w:left w:val="single" w:sz="4" w:space="4" w:color="auto"/>
          <w:bottom w:val="single" w:sz="4" w:space="1" w:color="auto"/>
          <w:right w:val="single" w:sz="4" w:space="4" w:color="auto"/>
        </w:pBdr>
        <w:jc w:val="both"/>
        <w:rPr>
          <w:rFonts w:ascii="Calibri" w:hAnsi="Calibri" w:cs="Calibri"/>
          <w:b/>
        </w:rPr>
      </w:pPr>
      <w:r w:rsidRPr="00956780">
        <w:rPr>
          <w:rFonts w:ascii="Calibri" w:hAnsi="Calibri" w:cs="Calibri"/>
          <w:b/>
        </w:rPr>
        <w:t xml:space="preserve">Staff and workers must be reminded not to share cups, dishes, and </w:t>
      </w:r>
      <w:r w:rsidRPr="00956780">
        <w:rPr>
          <w:rFonts w:ascii="Calibri" w:hAnsi="Calibri" w:cs="Calibri"/>
          <w:b/>
        </w:rPr>
        <w:t>cutlery, and ensure that they are thoroughly washed with soap and hot water after use.</w:t>
      </w:r>
    </w:p>
    <w:p w14:paraId="744BA324" w14:textId="77777777" w:rsidR="0076765B" w:rsidRPr="00956780" w:rsidRDefault="00CB7D73" w:rsidP="0076765B">
      <w:pPr>
        <w:pBdr>
          <w:top w:val="single" w:sz="4" w:space="1" w:color="auto"/>
          <w:left w:val="single" w:sz="4" w:space="4" w:color="auto"/>
          <w:bottom w:val="single" w:sz="4" w:space="1" w:color="auto"/>
          <w:right w:val="single" w:sz="4" w:space="4" w:color="auto"/>
        </w:pBdr>
        <w:jc w:val="both"/>
        <w:rPr>
          <w:rFonts w:ascii="Calibri" w:hAnsi="Calibri" w:cs="Calibri"/>
          <w:b/>
        </w:rPr>
      </w:pPr>
      <w:r w:rsidRPr="00956780">
        <w:rPr>
          <w:rFonts w:ascii="Calibri" w:hAnsi="Calibri" w:cs="Calibri"/>
          <w:b/>
        </w:rPr>
        <w:t>Remove all magazines and newspapers from common areas (such as kitchens, meal rooms) and reception/waiting areas.</w:t>
      </w:r>
    </w:p>
    <w:p w14:paraId="14BE873B" w14:textId="77777777" w:rsidR="0076765B" w:rsidRPr="00956780" w:rsidRDefault="0076765B" w:rsidP="0076765B">
      <w:pPr>
        <w:jc w:val="both"/>
        <w:rPr>
          <w:rFonts w:ascii="Calibri" w:hAnsi="Calibri" w:cs="Calibri"/>
          <w:b/>
          <w:bCs/>
          <w:i/>
          <w:iCs/>
        </w:rPr>
      </w:pPr>
    </w:p>
    <w:p w14:paraId="5E2AC54D" w14:textId="30B2EC96" w:rsidR="00956780" w:rsidRPr="00956780" w:rsidRDefault="00CB7D73" w:rsidP="00956780">
      <w:pPr>
        <w:jc w:val="both"/>
        <w:rPr>
          <w:rFonts w:ascii="Calibri" w:hAnsi="Calibri" w:cs="Calibri"/>
          <w:b/>
          <w:bCs/>
          <w:i/>
          <w:iCs/>
        </w:rPr>
      </w:pPr>
      <w:r w:rsidRPr="00956780">
        <w:rPr>
          <w:rFonts w:ascii="Calibri" w:hAnsi="Calibri" w:cs="Calibri"/>
          <w:b/>
          <w:bCs/>
          <w:i/>
          <w:iCs/>
        </w:rPr>
        <w:t>Protection measures</w:t>
      </w:r>
    </w:p>
    <w:tbl>
      <w:tblPr>
        <w:tblStyle w:val="TableGrid4"/>
        <w:tblW w:w="0" w:type="auto"/>
        <w:tblLook w:val="04A0" w:firstRow="1" w:lastRow="0" w:firstColumn="1" w:lastColumn="0" w:noHBand="0" w:noVBand="1"/>
      </w:tblPr>
      <w:tblGrid>
        <w:gridCol w:w="2518"/>
        <w:gridCol w:w="7336"/>
      </w:tblGrid>
      <w:tr w:rsidR="00EC348B" w14:paraId="066DA91D" w14:textId="77777777" w:rsidTr="00956780">
        <w:tc>
          <w:tcPr>
            <w:tcW w:w="2518" w:type="dxa"/>
            <w:shd w:val="clear" w:color="auto" w:fill="C6D9F1" w:themeFill="text2" w:themeFillTint="33"/>
          </w:tcPr>
          <w:p w14:paraId="29DFFB08" w14:textId="77777777" w:rsidR="00956780" w:rsidRPr="00956780" w:rsidRDefault="00CB7D73" w:rsidP="00755B85">
            <w:pPr>
              <w:jc w:val="center"/>
              <w:rPr>
                <w:rFonts w:ascii="Calibri" w:hAnsi="Calibri" w:cs="Calibri"/>
                <w:sz w:val="28"/>
                <w:szCs w:val="28"/>
              </w:rPr>
            </w:pPr>
            <w:r w:rsidRPr="00956780">
              <w:rPr>
                <w:rFonts w:ascii="Calibri" w:hAnsi="Calibri" w:cs="Calibri"/>
                <w:b/>
              </w:rPr>
              <w:t>Protection measure</w:t>
            </w:r>
          </w:p>
        </w:tc>
        <w:tc>
          <w:tcPr>
            <w:tcW w:w="7336" w:type="dxa"/>
            <w:shd w:val="clear" w:color="auto" w:fill="C6D9F1" w:themeFill="text2" w:themeFillTint="33"/>
          </w:tcPr>
          <w:p w14:paraId="10AE3681" w14:textId="77777777" w:rsidR="00956780" w:rsidRPr="00956780" w:rsidRDefault="00CB7D73" w:rsidP="00755B85">
            <w:pPr>
              <w:jc w:val="center"/>
              <w:rPr>
                <w:rFonts w:ascii="Calibri" w:hAnsi="Calibri" w:cs="Calibri"/>
                <w:sz w:val="28"/>
                <w:szCs w:val="28"/>
              </w:rPr>
            </w:pPr>
            <w:r w:rsidRPr="00956780">
              <w:rPr>
                <w:rFonts w:ascii="Calibri" w:hAnsi="Calibri" w:cs="Calibri"/>
                <w:b/>
              </w:rPr>
              <w:t>Where applicabl</w:t>
            </w:r>
            <w:r w:rsidRPr="00956780">
              <w:rPr>
                <w:rFonts w:ascii="Calibri" w:hAnsi="Calibri" w:cs="Calibri"/>
                <w:b/>
              </w:rPr>
              <w:t>e</w:t>
            </w:r>
          </w:p>
        </w:tc>
      </w:tr>
      <w:tr w:rsidR="00EC348B" w14:paraId="48020ACD" w14:textId="77777777" w:rsidTr="00956780">
        <w:tc>
          <w:tcPr>
            <w:tcW w:w="2518" w:type="dxa"/>
          </w:tcPr>
          <w:p w14:paraId="37FD847E" w14:textId="77777777" w:rsidR="00956780" w:rsidRPr="00956780" w:rsidRDefault="00CB7D73" w:rsidP="00956780">
            <w:pPr>
              <w:jc w:val="left"/>
              <w:rPr>
                <w:rFonts w:ascii="Calibri" w:hAnsi="Calibri" w:cs="Calibri"/>
                <w:sz w:val="28"/>
                <w:szCs w:val="28"/>
              </w:rPr>
            </w:pPr>
            <w:r w:rsidRPr="00956780">
              <w:rPr>
                <w:rFonts w:ascii="Calibri" w:hAnsi="Calibri" w:cs="Calibri"/>
              </w:rPr>
              <w:t xml:space="preserve">Hand washing, </w:t>
            </w:r>
          </w:p>
        </w:tc>
        <w:tc>
          <w:tcPr>
            <w:tcW w:w="7336" w:type="dxa"/>
          </w:tcPr>
          <w:p w14:paraId="13D0B024" w14:textId="77777777" w:rsidR="00956780" w:rsidRPr="00956780" w:rsidRDefault="00CB7D73" w:rsidP="00956780">
            <w:pPr>
              <w:jc w:val="left"/>
              <w:rPr>
                <w:rFonts w:ascii="Calibri" w:hAnsi="Calibri" w:cs="Calibri"/>
                <w:sz w:val="28"/>
                <w:szCs w:val="28"/>
              </w:rPr>
            </w:pPr>
            <w:r w:rsidRPr="00956780">
              <w:rPr>
                <w:rFonts w:ascii="Calibri" w:hAnsi="Calibri" w:cs="Calibri"/>
              </w:rPr>
              <w:t xml:space="preserve">Everyone, </w:t>
            </w:r>
            <w:proofErr w:type="gramStart"/>
            <w:r w:rsidRPr="00956780">
              <w:rPr>
                <w:rFonts w:ascii="Calibri" w:hAnsi="Calibri" w:cs="Calibri"/>
              </w:rPr>
              <w:t>all of</w:t>
            </w:r>
            <w:proofErr w:type="gramEnd"/>
            <w:r w:rsidRPr="00956780">
              <w:rPr>
                <w:rFonts w:ascii="Calibri" w:hAnsi="Calibri" w:cs="Calibri"/>
              </w:rPr>
              <w:t xml:space="preserve"> the time</w:t>
            </w:r>
          </w:p>
        </w:tc>
      </w:tr>
      <w:tr w:rsidR="00EC348B" w14:paraId="6CE1BC74" w14:textId="77777777" w:rsidTr="00956780">
        <w:tc>
          <w:tcPr>
            <w:tcW w:w="2518" w:type="dxa"/>
          </w:tcPr>
          <w:p w14:paraId="11653D62" w14:textId="681D068E" w:rsidR="0076765B" w:rsidRPr="00956780" w:rsidRDefault="00CB7D73" w:rsidP="0076765B">
            <w:pPr>
              <w:jc w:val="left"/>
              <w:rPr>
                <w:rFonts w:ascii="Calibri" w:hAnsi="Calibri" w:cs="Calibri"/>
                <w:sz w:val="28"/>
                <w:szCs w:val="28"/>
              </w:rPr>
            </w:pPr>
            <w:r>
              <w:rPr>
                <w:rFonts w:ascii="Calibri" w:hAnsi="Calibri" w:cs="Calibri"/>
              </w:rPr>
              <w:t>Respiratory hygiene</w:t>
            </w:r>
          </w:p>
        </w:tc>
        <w:tc>
          <w:tcPr>
            <w:tcW w:w="7336" w:type="dxa"/>
          </w:tcPr>
          <w:p w14:paraId="73F08315" w14:textId="2EEE4B45" w:rsidR="0076765B" w:rsidRPr="00956780" w:rsidRDefault="00CB7D73" w:rsidP="0076765B">
            <w:pPr>
              <w:jc w:val="left"/>
              <w:rPr>
                <w:rFonts w:ascii="Calibri" w:hAnsi="Calibri" w:cs="Calibri"/>
                <w:sz w:val="28"/>
                <w:szCs w:val="28"/>
              </w:rPr>
            </w:pPr>
            <w:r>
              <w:rPr>
                <w:rFonts w:ascii="Calibri" w:hAnsi="Calibri" w:cs="Calibri"/>
              </w:rPr>
              <w:t>Cough and sneeze etiquette, face mask for infected persons when other persons present</w:t>
            </w:r>
          </w:p>
        </w:tc>
      </w:tr>
      <w:tr w:rsidR="00EC348B" w14:paraId="3DBD7666" w14:textId="77777777" w:rsidTr="00956780">
        <w:tc>
          <w:tcPr>
            <w:tcW w:w="2518" w:type="dxa"/>
          </w:tcPr>
          <w:p w14:paraId="2B07A9D9" w14:textId="77777777" w:rsidR="00956780" w:rsidRPr="00956780" w:rsidRDefault="00CB7D73" w:rsidP="00956780">
            <w:pPr>
              <w:jc w:val="left"/>
              <w:rPr>
                <w:rFonts w:ascii="Calibri" w:hAnsi="Calibri" w:cs="Calibri"/>
                <w:sz w:val="28"/>
                <w:szCs w:val="28"/>
              </w:rPr>
            </w:pPr>
            <w:r w:rsidRPr="00956780">
              <w:rPr>
                <w:rFonts w:ascii="Calibri" w:hAnsi="Calibri" w:cs="Calibri"/>
              </w:rPr>
              <w:t>Social distancing</w:t>
            </w:r>
          </w:p>
        </w:tc>
        <w:tc>
          <w:tcPr>
            <w:tcW w:w="7336" w:type="dxa"/>
          </w:tcPr>
          <w:p w14:paraId="600BBF79" w14:textId="77777777" w:rsidR="00956780" w:rsidRPr="00956780" w:rsidRDefault="00CB7D73" w:rsidP="00956780">
            <w:pPr>
              <w:jc w:val="left"/>
              <w:rPr>
                <w:rFonts w:ascii="Calibri" w:hAnsi="Calibri" w:cs="Calibri"/>
                <w:sz w:val="28"/>
                <w:szCs w:val="28"/>
              </w:rPr>
            </w:pPr>
            <w:r w:rsidRPr="00956780">
              <w:rPr>
                <w:rFonts w:ascii="Calibri" w:hAnsi="Calibri" w:cs="Calibri"/>
              </w:rPr>
              <w:t>At least 1 m (or as prescribed) from infected person when unprotected</w:t>
            </w:r>
          </w:p>
        </w:tc>
      </w:tr>
      <w:tr w:rsidR="00EC348B" w14:paraId="3DFA2575" w14:textId="77777777" w:rsidTr="00956780">
        <w:tc>
          <w:tcPr>
            <w:tcW w:w="2518" w:type="dxa"/>
          </w:tcPr>
          <w:p w14:paraId="2874010C" w14:textId="77777777" w:rsidR="00956780" w:rsidRPr="00956780" w:rsidRDefault="00CB7D73" w:rsidP="00956780">
            <w:pPr>
              <w:jc w:val="left"/>
              <w:rPr>
                <w:rFonts w:ascii="Calibri" w:hAnsi="Calibri" w:cs="Calibri"/>
                <w:sz w:val="28"/>
                <w:szCs w:val="28"/>
              </w:rPr>
            </w:pPr>
            <w:r w:rsidRPr="00956780">
              <w:rPr>
                <w:rFonts w:ascii="Calibri" w:hAnsi="Calibri" w:cs="Calibri"/>
              </w:rPr>
              <w:t>Protective barriers</w:t>
            </w:r>
          </w:p>
        </w:tc>
        <w:tc>
          <w:tcPr>
            <w:tcW w:w="7336" w:type="dxa"/>
          </w:tcPr>
          <w:p w14:paraId="0558E29C" w14:textId="77777777" w:rsidR="00956780" w:rsidRPr="00956780" w:rsidRDefault="00CB7D73" w:rsidP="00956780">
            <w:pPr>
              <w:jc w:val="left"/>
              <w:rPr>
                <w:rFonts w:ascii="Calibri" w:hAnsi="Calibri" w:cs="Calibri"/>
                <w:sz w:val="28"/>
                <w:szCs w:val="28"/>
              </w:rPr>
            </w:pPr>
            <w:r w:rsidRPr="00956780">
              <w:rPr>
                <w:rFonts w:ascii="Calibri" w:hAnsi="Calibri" w:cs="Calibri"/>
              </w:rPr>
              <w:t>Isolate or quarantine Infected persons to prevent spread of infection.</w:t>
            </w:r>
          </w:p>
        </w:tc>
      </w:tr>
      <w:tr w:rsidR="00EC348B" w14:paraId="52DB7AD2" w14:textId="77777777" w:rsidTr="00956780">
        <w:tc>
          <w:tcPr>
            <w:tcW w:w="2518" w:type="dxa"/>
          </w:tcPr>
          <w:p w14:paraId="407BC87B" w14:textId="77777777" w:rsidR="00956780" w:rsidRPr="00956780" w:rsidRDefault="00CB7D73" w:rsidP="00956780">
            <w:pPr>
              <w:jc w:val="left"/>
              <w:rPr>
                <w:rFonts w:ascii="Calibri" w:hAnsi="Calibri" w:cs="Calibri"/>
                <w:sz w:val="28"/>
                <w:szCs w:val="28"/>
              </w:rPr>
            </w:pPr>
            <w:r w:rsidRPr="00956780">
              <w:rPr>
                <w:rFonts w:ascii="Calibri" w:hAnsi="Calibri" w:cs="Calibri"/>
              </w:rPr>
              <w:t xml:space="preserve">Protective clothing </w:t>
            </w:r>
          </w:p>
        </w:tc>
        <w:tc>
          <w:tcPr>
            <w:tcW w:w="7336" w:type="dxa"/>
          </w:tcPr>
          <w:p w14:paraId="67C6DB64" w14:textId="77777777" w:rsidR="00956780" w:rsidRPr="00956780" w:rsidRDefault="00CB7D73" w:rsidP="00956780">
            <w:pPr>
              <w:jc w:val="left"/>
              <w:rPr>
                <w:rFonts w:ascii="Calibri" w:hAnsi="Calibri" w:cs="Calibri"/>
                <w:sz w:val="28"/>
                <w:szCs w:val="28"/>
              </w:rPr>
            </w:pPr>
            <w:r w:rsidRPr="00956780">
              <w:rPr>
                <w:rFonts w:ascii="Calibri" w:hAnsi="Calibri" w:cs="Calibri"/>
              </w:rPr>
              <w:t>Disposable coveralls, disposable gloves, face mask, eye protection, other PPE as recommended by the health authority.</w:t>
            </w:r>
          </w:p>
        </w:tc>
      </w:tr>
      <w:tr w:rsidR="00EC348B" w14:paraId="7B175809" w14:textId="77777777" w:rsidTr="00956780">
        <w:tc>
          <w:tcPr>
            <w:tcW w:w="2518" w:type="dxa"/>
          </w:tcPr>
          <w:p w14:paraId="4903AEEB" w14:textId="77777777" w:rsidR="00956780" w:rsidRPr="00956780" w:rsidRDefault="00CB7D73" w:rsidP="00956780">
            <w:pPr>
              <w:jc w:val="left"/>
              <w:rPr>
                <w:rFonts w:ascii="Calibri" w:hAnsi="Calibri" w:cs="Calibri"/>
                <w:sz w:val="28"/>
                <w:szCs w:val="28"/>
              </w:rPr>
            </w:pPr>
            <w:r w:rsidRPr="00956780">
              <w:rPr>
                <w:rFonts w:ascii="Calibri" w:hAnsi="Calibri" w:cs="Calibri"/>
              </w:rPr>
              <w:t>Disposable surgical mask</w:t>
            </w:r>
            <w:r w:rsidRPr="00956780">
              <w:rPr>
                <w:rFonts w:ascii="Calibri" w:hAnsi="Calibri" w:cs="Calibri"/>
              </w:rPr>
              <w:t xml:space="preserve"> </w:t>
            </w:r>
          </w:p>
        </w:tc>
        <w:tc>
          <w:tcPr>
            <w:tcW w:w="7336" w:type="dxa"/>
          </w:tcPr>
          <w:p w14:paraId="2D5A450A" w14:textId="77777777" w:rsidR="00956780" w:rsidRPr="00956780" w:rsidRDefault="00CB7D73" w:rsidP="00956780">
            <w:pPr>
              <w:jc w:val="left"/>
              <w:rPr>
                <w:rFonts w:ascii="Calibri" w:hAnsi="Calibri" w:cs="Calibri"/>
                <w:sz w:val="28"/>
                <w:szCs w:val="28"/>
              </w:rPr>
            </w:pPr>
            <w:r w:rsidRPr="00956780">
              <w:rPr>
                <w:rFonts w:ascii="Calibri" w:hAnsi="Calibri" w:cs="Calibri"/>
              </w:rPr>
              <w:t>Workers in community or health care who are dealing with the sick (including first responders), also used as an adjunct to protective barriers.</w:t>
            </w:r>
          </w:p>
        </w:tc>
      </w:tr>
      <w:tr w:rsidR="00EC348B" w14:paraId="0B946BD0" w14:textId="77777777" w:rsidTr="00956780">
        <w:tc>
          <w:tcPr>
            <w:tcW w:w="2518" w:type="dxa"/>
          </w:tcPr>
          <w:p w14:paraId="66EC987D" w14:textId="72557DE6" w:rsidR="0076765B" w:rsidRPr="00956780" w:rsidRDefault="00CB7D73" w:rsidP="0076765B">
            <w:pPr>
              <w:jc w:val="left"/>
              <w:rPr>
                <w:rFonts w:ascii="Calibri" w:hAnsi="Calibri" w:cs="Calibri"/>
              </w:rPr>
            </w:pPr>
            <w:r>
              <w:rPr>
                <w:rFonts w:ascii="Calibri" w:hAnsi="Calibri" w:cs="Calibri"/>
              </w:rPr>
              <w:t>Environmental hygiene</w:t>
            </w:r>
          </w:p>
        </w:tc>
        <w:tc>
          <w:tcPr>
            <w:tcW w:w="7336" w:type="dxa"/>
          </w:tcPr>
          <w:p w14:paraId="54CBCE79" w14:textId="77777777" w:rsidR="0076765B" w:rsidRDefault="00CB7D73" w:rsidP="0076765B">
            <w:pPr>
              <w:jc w:val="left"/>
              <w:rPr>
                <w:rFonts w:ascii="Calibri" w:hAnsi="Calibri" w:cs="Calibri"/>
              </w:rPr>
            </w:pPr>
            <w:r>
              <w:rPr>
                <w:rFonts w:ascii="Calibri" w:hAnsi="Calibri" w:cs="Calibri"/>
              </w:rPr>
              <w:t>Cleaning of potentially infected surfaces and objects by damp wiping with detergent sol</w:t>
            </w:r>
            <w:r>
              <w:rPr>
                <w:rFonts w:ascii="Calibri" w:hAnsi="Calibri" w:cs="Calibri"/>
              </w:rPr>
              <w:t>ution.</w:t>
            </w:r>
          </w:p>
          <w:p w14:paraId="1DA2DA10" w14:textId="29BCE3C8" w:rsidR="0076765B" w:rsidRPr="00956780" w:rsidRDefault="00CB7D73" w:rsidP="0076765B">
            <w:pPr>
              <w:jc w:val="left"/>
              <w:rPr>
                <w:rFonts w:ascii="Calibri" w:hAnsi="Calibri" w:cs="Calibri"/>
              </w:rPr>
            </w:pPr>
            <w:r>
              <w:rPr>
                <w:rFonts w:ascii="Calibri" w:hAnsi="Calibri" w:cs="Calibri"/>
              </w:rPr>
              <w:t xml:space="preserve">Disinfect surfaces and objects by damp wiping with hospital grade bleach or </w:t>
            </w:r>
            <w:proofErr w:type="gramStart"/>
            <w:r>
              <w:rPr>
                <w:rFonts w:ascii="Calibri" w:hAnsi="Calibri" w:cs="Calibri"/>
              </w:rPr>
              <w:t>other</w:t>
            </w:r>
            <w:proofErr w:type="gramEnd"/>
            <w:r>
              <w:rPr>
                <w:rFonts w:ascii="Calibri" w:hAnsi="Calibri" w:cs="Calibri"/>
              </w:rPr>
              <w:t xml:space="preserve"> approved agent.</w:t>
            </w:r>
          </w:p>
        </w:tc>
      </w:tr>
    </w:tbl>
    <w:p w14:paraId="49995571" w14:textId="77777777" w:rsidR="00956780" w:rsidRPr="00956780" w:rsidRDefault="00956780" w:rsidP="00956780">
      <w:pPr>
        <w:jc w:val="both"/>
        <w:rPr>
          <w:rFonts w:ascii="Calibri" w:hAnsi="Calibri" w:cs="Calibri"/>
        </w:rPr>
      </w:pPr>
    </w:p>
    <w:p w14:paraId="39EB31C8" w14:textId="3677BE93" w:rsidR="00845B50" w:rsidRDefault="00845B50" w:rsidP="005E189C">
      <w:pPr>
        <w:jc w:val="both"/>
        <w:rPr>
          <w:rFonts w:ascii="Calibri" w:hAnsi="Calibri" w:cs="Calibri"/>
          <w:b/>
          <w:bCs/>
          <w:sz w:val="28"/>
          <w:szCs w:val="28"/>
        </w:rPr>
      </w:pPr>
    </w:p>
    <w:p w14:paraId="2AD6E8E4" w14:textId="11B14FD1" w:rsidR="00F50075" w:rsidRDefault="00F50075" w:rsidP="005E189C">
      <w:pPr>
        <w:jc w:val="both"/>
        <w:rPr>
          <w:rFonts w:ascii="Calibri" w:hAnsi="Calibri" w:cs="Calibri"/>
          <w:b/>
          <w:bCs/>
          <w:sz w:val="28"/>
          <w:szCs w:val="28"/>
        </w:rPr>
      </w:pPr>
    </w:p>
    <w:p w14:paraId="5A4FC85C" w14:textId="41C65D8B" w:rsidR="00F50075" w:rsidRDefault="00F50075" w:rsidP="005E189C">
      <w:pPr>
        <w:jc w:val="both"/>
        <w:rPr>
          <w:rFonts w:ascii="Calibri" w:hAnsi="Calibri" w:cs="Calibri"/>
          <w:b/>
          <w:bCs/>
          <w:sz w:val="28"/>
          <w:szCs w:val="28"/>
        </w:rPr>
      </w:pPr>
    </w:p>
    <w:p w14:paraId="71FF7B74" w14:textId="713008CC" w:rsidR="00F50075" w:rsidRDefault="00F50075" w:rsidP="005E189C">
      <w:pPr>
        <w:jc w:val="both"/>
        <w:rPr>
          <w:rFonts w:ascii="Calibri" w:hAnsi="Calibri" w:cs="Calibri"/>
          <w:b/>
          <w:bCs/>
          <w:sz w:val="28"/>
          <w:szCs w:val="28"/>
        </w:rPr>
      </w:pPr>
    </w:p>
    <w:p w14:paraId="5ACE7D75" w14:textId="3EAFDB61" w:rsidR="00F50075" w:rsidRDefault="00F50075" w:rsidP="005E189C">
      <w:pPr>
        <w:jc w:val="both"/>
        <w:rPr>
          <w:rFonts w:ascii="Calibri" w:hAnsi="Calibri" w:cs="Calibri"/>
          <w:b/>
          <w:bCs/>
          <w:sz w:val="28"/>
          <w:szCs w:val="28"/>
        </w:rPr>
      </w:pPr>
    </w:p>
    <w:p w14:paraId="7B7FE4F6" w14:textId="747FB191" w:rsidR="00F50075" w:rsidRDefault="00F50075" w:rsidP="005E189C">
      <w:pPr>
        <w:jc w:val="both"/>
        <w:rPr>
          <w:rFonts w:ascii="Calibri" w:hAnsi="Calibri" w:cs="Calibri"/>
          <w:b/>
          <w:bCs/>
          <w:sz w:val="28"/>
          <w:szCs w:val="28"/>
        </w:rPr>
      </w:pPr>
    </w:p>
    <w:p w14:paraId="61CBFFC9" w14:textId="6A20A273" w:rsidR="00F50075" w:rsidRDefault="00F50075" w:rsidP="005E189C">
      <w:pPr>
        <w:jc w:val="both"/>
        <w:rPr>
          <w:rFonts w:ascii="Calibri" w:hAnsi="Calibri" w:cs="Calibri"/>
          <w:b/>
          <w:bCs/>
          <w:sz w:val="28"/>
          <w:szCs w:val="28"/>
        </w:rPr>
      </w:pPr>
    </w:p>
    <w:p w14:paraId="01050D38" w14:textId="39D8BEFD" w:rsidR="00F50075" w:rsidRDefault="00F50075" w:rsidP="005E189C">
      <w:pPr>
        <w:jc w:val="both"/>
        <w:rPr>
          <w:rFonts w:ascii="Calibri" w:hAnsi="Calibri" w:cs="Calibri"/>
          <w:b/>
          <w:bCs/>
          <w:sz w:val="28"/>
          <w:szCs w:val="28"/>
        </w:rPr>
      </w:pPr>
    </w:p>
    <w:p w14:paraId="4B23B8BE" w14:textId="3473253E" w:rsidR="00F50075" w:rsidRDefault="00F50075" w:rsidP="005E189C">
      <w:pPr>
        <w:jc w:val="both"/>
        <w:rPr>
          <w:rFonts w:ascii="Calibri" w:hAnsi="Calibri" w:cs="Calibri"/>
          <w:b/>
          <w:bCs/>
          <w:sz w:val="28"/>
          <w:szCs w:val="28"/>
        </w:rPr>
      </w:pPr>
    </w:p>
    <w:p w14:paraId="40689BA8" w14:textId="743A76CE" w:rsidR="00F50075" w:rsidRDefault="00F50075" w:rsidP="005E189C">
      <w:pPr>
        <w:jc w:val="both"/>
        <w:rPr>
          <w:rFonts w:ascii="Calibri" w:hAnsi="Calibri" w:cs="Calibri"/>
          <w:b/>
          <w:bCs/>
          <w:sz w:val="28"/>
          <w:szCs w:val="28"/>
        </w:rPr>
      </w:pPr>
    </w:p>
    <w:p w14:paraId="32B5F44A" w14:textId="4AB76A52" w:rsidR="00956780" w:rsidRPr="00956780" w:rsidRDefault="00CB7D73" w:rsidP="00956780">
      <w:pPr>
        <w:jc w:val="both"/>
        <w:rPr>
          <w:rFonts w:ascii="Calibri" w:hAnsi="Calibri" w:cs="Calibri"/>
          <w:b/>
          <w:bCs/>
          <w:sz w:val="28"/>
          <w:szCs w:val="28"/>
        </w:rPr>
      </w:pPr>
      <w:r w:rsidRPr="00956780">
        <w:rPr>
          <w:rFonts w:ascii="Calibri" w:hAnsi="Calibri" w:cs="Calibri"/>
          <w:b/>
          <w:bCs/>
          <w:sz w:val="28"/>
          <w:szCs w:val="28"/>
        </w:rPr>
        <w:t>8.</w:t>
      </w:r>
      <w:r w:rsidR="00AB3B6B">
        <w:rPr>
          <w:rFonts w:ascii="Calibri" w:hAnsi="Calibri" w:cs="Calibri"/>
          <w:b/>
          <w:bCs/>
          <w:sz w:val="28"/>
          <w:szCs w:val="28"/>
        </w:rPr>
        <w:t>6</w:t>
      </w:r>
      <w:r w:rsidRPr="00956780">
        <w:rPr>
          <w:rFonts w:ascii="Calibri" w:hAnsi="Calibri" w:cs="Calibri"/>
          <w:b/>
          <w:bCs/>
          <w:sz w:val="28"/>
          <w:szCs w:val="28"/>
        </w:rPr>
        <w:tab/>
        <w:t>Workplace Infection Control Cleaning Checklist</w:t>
      </w:r>
    </w:p>
    <w:p w14:paraId="09699BD8" w14:textId="77777777" w:rsidR="00956780" w:rsidRPr="00956780" w:rsidRDefault="00956780" w:rsidP="00956780">
      <w:pPr>
        <w:jc w:val="both"/>
        <w:rPr>
          <w:rFonts w:ascii="Calibri" w:hAnsi="Calibri" w:cs="Calibri"/>
        </w:rPr>
      </w:pPr>
    </w:p>
    <w:p w14:paraId="338C6298" w14:textId="77777777" w:rsidR="00956780" w:rsidRPr="00956780" w:rsidRDefault="00CB7D73" w:rsidP="00956780">
      <w:pPr>
        <w:jc w:val="both"/>
        <w:rPr>
          <w:rFonts w:ascii="Calibri" w:hAnsi="Calibri" w:cs="Calibri"/>
        </w:rPr>
      </w:pPr>
      <w:r w:rsidRPr="00956780">
        <w:rPr>
          <w:rFonts w:ascii="Calibri" w:hAnsi="Calibri" w:cs="Calibri"/>
        </w:rPr>
        <w:t xml:space="preserve">Note: This list is not exhaustive, and other items or processes may be added to </w:t>
      </w:r>
      <w:r w:rsidRPr="00956780">
        <w:rPr>
          <w:rFonts w:ascii="Calibri" w:hAnsi="Calibri" w:cs="Calibri"/>
        </w:rPr>
        <w:t>address local requirements.</w:t>
      </w:r>
    </w:p>
    <w:tbl>
      <w:tblPr>
        <w:tblStyle w:val="TableGrid5"/>
        <w:tblW w:w="0" w:type="auto"/>
        <w:tblLook w:val="04A0" w:firstRow="1" w:lastRow="0" w:firstColumn="1" w:lastColumn="0" w:noHBand="0" w:noVBand="1"/>
      </w:tblPr>
      <w:tblGrid>
        <w:gridCol w:w="4927"/>
        <w:gridCol w:w="2978"/>
        <w:gridCol w:w="1949"/>
      </w:tblGrid>
      <w:tr w:rsidR="00EC348B" w14:paraId="7B3A6E79" w14:textId="77777777" w:rsidTr="00956780">
        <w:tc>
          <w:tcPr>
            <w:tcW w:w="9854" w:type="dxa"/>
            <w:gridSpan w:val="3"/>
            <w:shd w:val="clear" w:color="auto" w:fill="FBD4B4" w:themeFill="accent6" w:themeFillTint="66"/>
          </w:tcPr>
          <w:p w14:paraId="2BAF32BE" w14:textId="77777777" w:rsidR="00956780" w:rsidRPr="00541195" w:rsidRDefault="00CB7D73" w:rsidP="00956780">
            <w:pPr>
              <w:rPr>
                <w:rFonts w:ascii="Calibri" w:hAnsi="Calibri" w:cs="Calibri"/>
                <w:b/>
                <w:bCs/>
                <w:sz w:val="32"/>
                <w:szCs w:val="32"/>
              </w:rPr>
            </w:pPr>
            <w:r w:rsidRPr="00541195">
              <w:rPr>
                <w:rFonts w:ascii="Calibri" w:hAnsi="Calibri" w:cs="Calibri"/>
                <w:b/>
                <w:bCs/>
                <w:sz w:val="32"/>
                <w:szCs w:val="32"/>
              </w:rPr>
              <w:t>WORKPLACE INFECTION CONTROL CLEANING CHECKLIST</w:t>
            </w:r>
          </w:p>
        </w:tc>
      </w:tr>
      <w:tr w:rsidR="00EC348B" w14:paraId="3CCEECBA" w14:textId="77777777" w:rsidTr="00956780">
        <w:tc>
          <w:tcPr>
            <w:tcW w:w="4927" w:type="dxa"/>
          </w:tcPr>
          <w:p w14:paraId="0BAD14CB" w14:textId="77777777" w:rsidR="00956780" w:rsidRPr="00956780" w:rsidRDefault="00CB7D73" w:rsidP="00956780">
            <w:pPr>
              <w:rPr>
                <w:rFonts w:ascii="Calibri" w:hAnsi="Calibri" w:cs="Calibri"/>
              </w:rPr>
            </w:pPr>
            <w:r w:rsidRPr="00956780">
              <w:rPr>
                <w:rFonts w:cs="Calibri"/>
                <w:b/>
                <w:sz w:val="20"/>
                <w:szCs w:val="20"/>
              </w:rPr>
              <w:t xml:space="preserve">Company: </w:t>
            </w:r>
          </w:p>
        </w:tc>
        <w:tc>
          <w:tcPr>
            <w:tcW w:w="4927" w:type="dxa"/>
            <w:gridSpan w:val="2"/>
          </w:tcPr>
          <w:p w14:paraId="0A03548A" w14:textId="77777777" w:rsidR="00956780" w:rsidRPr="00956780" w:rsidRDefault="00CB7D73" w:rsidP="00956780">
            <w:pPr>
              <w:rPr>
                <w:rFonts w:ascii="Calibri" w:hAnsi="Calibri" w:cs="Calibri"/>
              </w:rPr>
            </w:pPr>
            <w:r w:rsidRPr="00956780">
              <w:rPr>
                <w:rFonts w:cs="Calibri"/>
                <w:b/>
                <w:sz w:val="20"/>
                <w:szCs w:val="20"/>
              </w:rPr>
              <w:t>Address:</w:t>
            </w:r>
          </w:p>
        </w:tc>
      </w:tr>
      <w:tr w:rsidR="00EC348B" w14:paraId="1ACF731D" w14:textId="77777777" w:rsidTr="00956780">
        <w:tc>
          <w:tcPr>
            <w:tcW w:w="4927" w:type="dxa"/>
          </w:tcPr>
          <w:p w14:paraId="695C770E" w14:textId="77777777" w:rsidR="00956780" w:rsidRPr="00956780" w:rsidRDefault="00CB7D73" w:rsidP="00956780">
            <w:pPr>
              <w:rPr>
                <w:rFonts w:ascii="Calibri" w:hAnsi="Calibri" w:cs="Calibri"/>
              </w:rPr>
            </w:pPr>
            <w:r w:rsidRPr="00956780">
              <w:rPr>
                <w:rFonts w:cs="Calibri"/>
                <w:b/>
                <w:sz w:val="20"/>
                <w:szCs w:val="20"/>
              </w:rPr>
              <w:t>Work location:</w:t>
            </w:r>
          </w:p>
        </w:tc>
        <w:tc>
          <w:tcPr>
            <w:tcW w:w="2978" w:type="dxa"/>
          </w:tcPr>
          <w:p w14:paraId="1B504BF9" w14:textId="77777777" w:rsidR="00956780" w:rsidRPr="00956780" w:rsidRDefault="00CB7D73" w:rsidP="00956780">
            <w:pPr>
              <w:rPr>
                <w:rFonts w:ascii="Calibri" w:hAnsi="Calibri" w:cs="Calibri"/>
              </w:rPr>
            </w:pPr>
            <w:r w:rsidRPr="00956780">
              <w:rPr>
                <w:rFonts w:cs="Calibri"/>
                <w:b/>
                <w:sz w:val="20"/>
                <w:szCs w:val="20"/>
              </w:rPr>
              <w:t xml:space="preserve">Supervisor: </w:t>
            </w:r>
          </w:p>
        </w:tc>
        <w:tc>
          <w:tcPr>
            <w:tcW w:w="1949" w:type="dxa"/>
          </w:tcPr>
          <w:p w14:paraId="727F5AE8" w14:textId="77777777" w:rsidR="00956780" w:rsidRPr="00956780" w:rsidRDefault="00CB7D73" w:rsidP="00956780">
            <w:pPr>
              <w:rPr>
                <w:rFonts w:ascii="Calibri" w:hAnsi="Calibri" w:cs="Calibri"/>
              </w:rPr>
            </w:pPr>
            <w:r w:rsidRPr="00956780">
              <w:rPr>
                <w:rFonts w:cs="Calibri"/>
                <w:b/>
                <w:sz w:val="20"/>
                <w:szCs w:val="20"/>
              </w:rPr>
              <w:t xml:space="preserve">Date:       </w:t>
            </w:r>
          </w:p>
        </w:tc>
      </w:tr>
      <w:tr w:rsidR="00EC348B" w14:paraId="7D5B42E4" w14:textId="77777777" w:rsidTr="00956780">
        <w:tc>
          <w:tcPr>
            <w:tcW w:w="9854" w:type="dxa"/>
            <w:gridSpan w:val="3"/>
          </w:tcPr>
          <w:p w14:paraId="237FEAB1" w14:textId="77777777" w:rsidR="00956780" w:rsidRPr="00956780" w:rsidRDefault="00CB7D73" w:rsidP="00956780">
            <w:pPr>
              <w:spacing w:before="60"/>
              <w:rPr>
                <w:b/>
                <w:sz w:val="20"/>
                <w:szCs w:val="20"/>
              </w:rPr>
            </w:pPr>
            <w:r w:rsidRPr="00956780">
              <w:rPr>
                <w:b/>
                <w:sz w:val="20"/>
                <w:szCs w:val="20"/>
              </w:rPr>
              <w:t>Work to be carried out:</w:t>
            </w:r>
          </w:p>
        </w:tc>
      </w:tr>
    </w:tbl>
    <w:p w14:paraId="312226AE" w14:textId="77777777" w:rsidR="00956780" w:rsidRPr="00956780" w:rsidRDefault="00956780" w:rsidP="00956780">
      <w:pPr>
        <w:jc w:val="both"/>
        <w:rPr>
          <w:rFonts w:ascii="Calibri" w:hAnsi="Calibri" w:cs="Calibri"/>
        </w:rPr>
      </w:pPr>
    </w:p>
    <w:tbl>
      <w:tblPr>
        <w:tblStyle w:val="TableGrid5"/>
        <w:tblW w:w="0" w:type="auto"/>
        <w:tblLook w:val="04A0" w:firstRow="1" w:lastRow="0" w:firstColumn="1" w:lastColumn="0" w:noHBand="0" w:noVBand="1"/>
      </w:tblPr>
      <w:tblGrid>
        <w:gridCol w:w="1666"/>
        <w:gridCol w:w="796"/>
        <w:gridCol w:w="1897"/>
        <w:gridCol w:w="567"/>
        <w:gridCol w:w="569"/>
        <w:gridCol w:w="1276"/>
        <w:gridCol w:w="619"/>
        <w:gridCol w:w="656"/>
        <w:gridCol w:w="1808"/>
      </w:tblGrid>
      <w:tr w:rsidR="00EC348B" w14:paraId="6202819E" w14:textId="77777777" w:rsidTr="00956780">
        <w:tc>
          <w:tcPr>
            <w:tcW w:w="9854" w:type="dxa"/>
            <w:gridSpan w:val="9"/>
            <w:shd w:val="clear" w:color="auto" w:fill="FBD4B4" w:themeFill="accent6" w:themeFillTint="66"/>
          </w:tcPr>
          <w:p w14:paraId="0632B2D0" w14:textId="77777777" w:rsidR="00956780" w:rsidRPr="00956780" w:rsidRDefault="00CB7D73" w:rsidP="00956780">
            <w:pPr>
              <w:rPr>
                <w:rFonts w:ascii="Calibri" w:hAnsi="Calibri" w:cs="Calibri"/>
                <w:b/>
                <w:bCs/>
                <w:sz w:val="20"/>
                <w:szCs w:val="20"/>
              </w:rPr>
            </w:pPr>
            <w:r w:rsidRPr="00956780">
              <w:rPr>
                <w:rFonts w:ascii="Calibri" w:hAnsi="Calibri" w:cs="Calibri"/>
                <w:b/>
                <w:bCs/>
                <w:sz w:val="20"/>
                <w:szCs w:val="20"/>
              </w:rPr>
              <w:t>EQUIPMENT AND TOOLS REQUIRED</w:t>
            </w:r>
          </w:p>
        </w:tc>
      </w:tr>
      <w:tr w:rsidR="00EC348B" w14:paraId="259B2B66" w14:textId="77777777" w:rsidTr="00956780">
        <w:tc>
          <w:tcPr>
            <w:tcW w:w="4359" w:type="dxa"/>
            <w:gridSpan w:val="3"/>
          </w:tcPr>
          <w:p w14:paraId="1533831C" w14:textId="77777777" w:rsidR="00956780" w:rsidRPr="00956780" w:rsidRDefault="00CB7D73" w:rsidP="00956780">
            <w:pPr>
              <w:rPr>
                <w:rFonts w:ascii="Calibri" w:hAnsi="Calibri" w:cs="Calibri"/>
                <w:b/>
                <w:bCs/>
                <w:sz w:val="20"/>
                <w:szCs w:val="20"/>
              </w:rPr>
            </w:pPr>
            <w:r w:rsidRPr="00956780">
              <w:rPr>
                <w:rFonts w:ascii="Calibri" w:hAnsi="Calibri" w:cs="Calibri"/>
                <w:b/>
                <w:bCs/>
                <w:sz w:val="20"/>
                <w:szCs w:val="20"/>
              </w:rPr>
              <w:t>Site security</w:t>
            </w:r>
          </w:p>
        </w:tc>
        <w:tc>
          <w:tcPr>
            <w:tcW w:w="567" w:type="dxa"/>
            <w:vAlign w:val="center"/>
          </w:tcPr>
          <w:p w14:paraId="7439948C" w14:textId="77777777" w:rsidR="00956780" w:rsidRPr="00956780" w:rsidRDefault="00CB7D73" w:rsidP="00755B85">
            <w:pPr>
              <w:jc w:val="center"/>
              <w:rPr>
                <w:rFonts w:ascii="Calibri" w:hAnsi="Calibri" w:cs="Calibri"/>
                <w:b/>
                <w:bCs/>
                <w:sz w:val="20"/>
                <w:szCs w:val="20"/>
              </w:rPr>
            </w:pPr>
            <w:r w:rsidRPr="00956780">
              <w:rPr>
                <w:rFonts w:ascii="Calibri" w:hAnsi="Calibri" w:cs="Calibri"/>
                <w:b/>
                <w:bCs/>
                <w:sz w:val="20"/>
                <w:szCs w:val="20"/>
              </w:rPr>
              <w:t>Y</w:t>
            </w:r>
          </w:p>
        </w:tc>
        <w:tc>
          <w:tcPr>
            <w:tcW w:w="569" w:type="dxa"/>
            <w:vAlign w:val="center"/>
          </w:tcPr>
          <w:p w14:paraId="6004B4B8" w14:textId="77777777" w:rsidR="00956780" w:rsidRPr="00956780" w:rsidRDefault="00CB7D73" w:rsidP="00755B85">
            <w:pPr>
              <w:jc w:val="center"/>
              <w:rPr>
                <w:rFonts w:ascii="Calibri" w:hAnsi="Calibri" w:cs="Calibri"/>
                <w:b/>
                <w:bCs/>
                <w:sz w:val="20"/>
                <w:szCs w:val="20"/>
              </w:rPr>
            </w:pPr>
            <w:r w:rsidRPr="00956780">
              <w:rPr>
                <w:rFonts w:ascii="Calibri" w:hAnsi="Calibri" w:cs="Calibri"/>
                <w:b/>
                <w:bCs/>
                <w:sz w:val="20"/>
                <w:szCs w:val="20"/>
              </w:rPr>
              <w:t>N</w:t>
            </w:r>
          </w:p>
        </w:tc>
        <w:tc>
          <w:tcPr>
            <w:tcW w:w="4359" w:type="dxa"/>
            <w:gridSpan w:val="4"/>
          </w:tcPr>
          <w:p w14:paraId="2F95EC68" w14:textId="77777777" w:rsidR="00956780" w:rsidRPr="00956780" w:rsidRDefault="00CB7D73" w:rsidP="00956780">
            <w:pPr>
              <w:rPr>
                <w:rFonts w:ascii="Calibri" w:hAnsi="Calibri" w:cs="Calibri"/>
                <w:b/>
                <w:bCs/>
                <w:sz w:val="20"/>
                <w:szCs w:val="20"/>
              </w:rPr>
            </w:pPr>
            <w:r w:rsidRPr="00956780">
              <w:rPr>
                <w:rFonts w:ascii="Calibri" w:hAnsi="Calibri" w:cs="Calibri"/>
                <w:b/>
                <w:bCs/>
                <w:sz w:val="20"/>
                <w:szCs w:val="20"/>
              </w:rPr>
              <w:t>Details and precautions</w:t>
            </w:r>
          </w:p>
        </w:tc>
      </w:tr>
      <w:tr w:rsidR="00EC348B" w14:paraId="4DEB527C" w14:textId="77777777" w:rsidTr="00956780">
        <w:tc>
          <w:tcPr>
            <w:tcW w:w="4359" w:type="dxa"/>
            <w:gridSpan w:val="3"/>
          </w:tcPr>
          <w:p w14:paraId="4CDCA4D2"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 xml:space="preserve">Portable </w:t>
            </w:r>
            <w:r w:rsidRPr="00956780">
              <w:rPr>
                <w:rFonts w:ascii="Calibri" w:hAnsi="Calibri" w:cs="Calibri"/>
                <w:sz w:val="20"/>
                <w:szCs w:val="20"/>
              </w:rPr>
              <w:t>barriers</w:t>
            </w:r>
          </w:p>
        </w:tc>
        <w:tc>
          <w:tcPr>
            <w:tcW w:w="567" w:type="dxa"/>
            <w:vAlign w:val="center"/>
          </w:tcPr>
          <w:p w14:paraId="47ABF20B" w14:textId="77777777" w:rsidR="00956780" w:rsidRPr="00956780" w:rsidRDefault="00956780" w:rsidP="00755B85">
            <w:pPr>
              <w:jc w:val="center"/>
              <w:rPr>
                <w:rFonts w:ascii="Calibri" w:hAnsi="Calibri" w:cs="Calibri"/>
                <w:sz w:val="20"/>
                <w:szCs w:val="20"/>
              </w:rPr>
            </w:pPr>
          </w:p>
        </w:tc>
        <w:tc>
          <w:tcPr>
            <w:tcW w:w="569" w:type="dxa"/>
            <w:vAlign w:val="center"/>
          </w:tcPr>
          <w:p w14:paraId="2A715D19" w14:textId="77777777" w:rsidR="00956780" w:rsidRPr="00956780" w:rsidRDefault="00956780" w:rsidP="00755B85">
            <w:pPr>
              <w:jc w:val="center"/>
              <w:rPr>
                <w:rFonts w:ascii="Calibri" w:hAnsi="Calibri" w:cs="Calibri"/>
                <w:sz w:val="20"/>
                <w:szCs w:val="20"/>
              </w:rPr>
            </w:pPr>
          </w:p>
        </w:tc>
        <w:tc>
          <w:tcPr>
            <w:tcW w:w="4359" w:type="dxa"/>
            <w:gridSpan w:val="4"/>
          </w:tcPr>
          <w:p w14:paraId="5A0D5E66"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Check condition, adequate for all locations</w:t>
            </w:r>
          </w:p>
        </w:tc>
      </w:tr>
      <w:tr w:rsidR="00EC348B" w14:paraId="2D7E1109" w14:textId="77777777" w:rsidTr="00956780">
        <w:tc>
          <w:tcPr>
            <w:tcW w:w="4359" w:type="dxa"/>
            <w:gridSpan w:val="3"/>
          </w:tcPr>
          <w:p w14:paraId="57C83A4F"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Easels</w:t>
            </w:r>
          </w:p>
        </w:tc>
        <w:tc>
          <w:tcPr>
            <w:tcW w:w="567" w:type="dxa"/>
            <w:vAlign w:val="center"/>
          </w:tcPr>
          <w:p w14:paraId="3771CBAE" w14:textId="77777777" w:rsidR="00956780" w:rsidRPr="00956780" w:rsidRDefault="00956780" w:rsidP="00755B85">
            <w:pPr>
              <w:jc w:val="center"/>
              <w:rPr>
                <w:rFonts w:ascii="Calibri" w:hAnsi="Calibri" w:cs="Calibri"/>
                <w:sz w:val="20"/>
                <w:szCs w:val="20"/>
              </w:rPr>
            </w:pPr>
          </w:p>
        </w:tc>
        <w:tc>
          <w:tcPr>
            <w:tcW w:w="569" w:type="dxa"/>
            <w:vAlign w:val="center"/>
          </w:tcPr>
          <w:p w14:paraId="239FAA07" w14:textId="77777777" w:rsidR="00956780" w:rsidRPr="00956780" w:rsidRDefault="00956780" w:rsidP="00755B85">
            <w:pPr>
              <w:jc w:val="center"/>
              <w:rPr>
                <w:rFonts w:ascii="Calibri" w:hAnsi="Calibri" w:cs="Calibri"/>
                <w:sz w:val="20"/>
                <w:szCs w:val="20"/>
              </w:rPr>
            </w:pPr>
          </w:p>
        </w:tc>
        <w:tc>
          <w:tcPr>
            <w:tcW w:w="4359" w:type="dxa"/>
            <w:gridSpan w:val="4"/>
          </w:tcPr>
          <w:p w14:paraId="3F4AA3E3" w14:textId="2CA6434F" w:rsidR="00956780" w:rsidRPr="00956780" w:rsidRDefault="00CB7D73" w:rsidP="00956780">
            <w:pPr>
              <w:rPr>
                <w:rFonts w:ascii="Calibri" w:hAnsi="Calibri" w:cs="Calibri"/>
                <w:sz w:val="20"/>
                <w:szCs w:val="20"/>
              </w:rPr>
            </w:pPr>
            <w:r w:rsidRPr="00956780">
              <w:rPr>
                <w:rFonts w:ascii="Calibri" w:hAnsi="Calibri" w:cs="Calibri"/>
                <w:sz w:val="20"/>
                <w:szCs w:val="20"/>
              </w:rPr>
              <w:t>No Entry; Wet Floor; etc.</w:t>
            </w:r>
          </w:p>
        </w:tc>
      </w:tr>
      <w:tr w:rsidR="00EC348B" w14:paraId="3CFA1C03" w14:textId="77777777" w:rsidTr="00956780">
        <w:tc>
          <w:tcPr>
            <w:tcW w:w="4359" w:type="dxa"/>
            <w:gridSpan w:val="3"/>
          </w:tcPr>
          <w:p w14:paraId="58604A61"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Other:</w:t>
            </w:r>
          </w:p>
        </w:tc>
        <w:tc>
          <w:tcPr>
            <w:tcW w:w="567" w:type="dxa"/>
            <w:vAlign w:val="center"/>
          </w:tcPr>
          <w:p w14:paraId="0112495A" w14:textId="77777777" w:rsidR="00956780" w:rsidRPr="00956780" w:rsidRDefault="00956780" w:rsidP="00755B85">
            <w:pPr>
              <w:jc w:val="center"/>
              <w:rPr>
                <w:rFonts w:ascii="Calibri" w:hAnsi="Calibri" w:cs="Calibri"/>
                <w:sz w:val="20"/>
                <w:szCs w:val="20"/>
              </w:rPr>
            </w:pPr>
          </w:p>
        </w:tc>
        <w:tc>
          <w:tcPr>
            <w:tcW w:w="569" w:type="dxa"/>
            <w:vAlign w:val="center"/>
          </w:tcPr>
          <w:p w14:paraId="3594BA91" w14:textId="77777777" w:rsidR="00956780" w:rsidRPr="00956780" w:rsidRDefault="00956780" w:rsidP="00755B85">
            <w:pPr>
              <w:jc w:val="center"/>
              <w:rPr>
                <w:rFonts w:ascii="Calibri" w:hAnsi="Calibri" w:cs="Calibri"/>
                <w:sz w:val="20"/>
                <w:szCs w:val="20"/>
              </w:rPr>
            </w:pPr>
          </w:p>
        </w:tc>
        <w:tc>
          <w:tcPr>
            <w:tcW w:w="4359" w:type="dxa"/>
            <w:gridSpan w:val="4"/>
          </w:tcPr>
          <w:p w14:paraId="25C62159" w14:textId="77777777" w:rsidR="00956780" w:rsidRPr="00956780" w:rsidRDefault="00956780" w:rsidP="00956780">
            <w:pPr>
              <w:rPr>
                <w:rFonts w:ascii="Calibri" w:hAnsi="Calibri" w:cs="Calibri"/>
                <w:sz w:val="20"/>
                <w:szCs w:val="20"/>
              </w:rPr>
            </w:pPr>
          </w:p>
        </w:tc>
      </w:tr>
      <w:tr w:rsidR="00EC348B" w14:paraId="26923D2A" w14:textId="77777777" w:rsidTr="00956780">
        <w:tc>
          <w:tcPr>
            <w:tcW w:w="4359" w:type="dxa"/>
            <w:gridSpan w:val="3"/>
          </w:tcPr>
          <w:p w14:paraId="62118045" w14:textId="77777777" w:rsidR="00956780" w:rsidRPr="00956780" w:rsidRDefault="00CB7D73" w:rsidP="00956780">
            <w:pPr>
              <w:rPr>
                <w:rFonts w:ascii="Calibri" w:hAnsi="Calibri" w:cs="Calibri"/>
                <w:sz w:val="20"/>
                <w:szCs w:val="20"/>
              </w:rPr>
            </w:pPr>
            <w:r w:rsidRPr="00956780">
              <w:rPr>
                <w:rFonts w:ascii="Calibri" w:hAnsi="Calibri" w:cs="Calibri"/>
                <w:b/>
                <w:bCs/>
                <w:sz w:val="20"/>
                <w:szCs w:val="20"/>
              </w:rPr>
              <w:t>Electrical appliances</w:t>
            </w:r>
          </w:p>
        </w:tc>
        <w:tc>
          <w:tcPr>
            <w:tcW w:w="567" w:type="dxa"/>
            <w:vAlign w:val="center"/>
          </w:tcPr>
          <w:p w14:paraId="5472C775" w14:textId="77777777" w:rsidR="00956780" w:rsidRPr="00956780" w:rsidRDefault="00CB7D73" w:rsidP="00755B85">
            <w:pPr>
              <w:jc w:val="center"/>
              <w:rPr>
                <w:rFonts w:ascii="Calibri" w:hAnsi="Calibri" w:cs="Calibri"/>
                <w:sz w:val="20"/>
                <w:szCs w:val="20"/>
              </w:rPr>
            </w:pPr>
            <w:r w:rsidRPr="00956780">
              <w:rPr>
                <w:rFonts w:ascii="Calibri" w:hAnsi="Calibri" w:cs="Calibri"/>
                <w:b/>
                <w:bCs/>
                <w:sz w:val="20"/>
                <w:szCs w:val="20"/>
              </w:rPr>
              <w:t>Y</w:t>
            </w:r>
          </w:p>
        </w:tc>
        <w:tc>
          <w:tcPr>
            <w:tcW w:w="569" w:type="dxa"/>
            <w:vAlign w:val="center"/>
          </w:tcPr>
          <w:p w14:paraId="525ABF06" w14:textId="77777777" w:rsidR="00956780" w:rsidRPr="00956780" w:rsidRDefault="00CB7D73" w:rsidP="00755B85">
            <w:pPr>
              <w:jc w:val="center"/>
              <w:rPr>
                <w:rFonts w:ascii="Calibri" w:hAnsi="Calibri" w:cs="Calibri"/>
                <w:sz w:val="20"/>
                <w:szCs w:val="20"/>
              </w:rPr>
            </w:pPr>
            <w:r w:rsidRPr="00956780">
              <w:rPr>
                <w:rFonts w:ascii="Calibri" w:hAnsi="Calibri" w:cs="Calibri"/>
                <w:b/>
                <w:bCs/>
                <w:sz w:val="20"/>
                <w:szCs w:val="20"/>
              </w:rPr>
              <w:t>N</w:t>
            </w:r>
          </w:p>
        </w:tc>
        <w:tc>
          <w:tcPr>
            <w:tcW w:w="4359" w:type="dxa"/>
            <w:gridSpan w:val="4"/>
          </w:tcPr>
          <w:p w14:paraId="7E5F3C1E" w14:textId="77777777" w:rsidR="00956780" w:rsidRPr="00956780" w:rsidRDefault="00CB7D73" w:rsidP="00956780">
            <w:pPr>
              <w:rPr>
                <w:rFonts w:ascii="Calibri" w:hAnsi="Calibri" w:cs="Calibri"/>
                <w:sz w:val="20"/>
                <w:szCs w:val="20"/>
              </w:rPr>
            </w:pPr>
            <w:r w:rsidRPr="00956780">
              <w:rPr>
                <w:rFonts w:ascii="Calibri" w:hAnsi="Calibri" w:cs="Calibri"/>
                <w:b/>
                <w:bCs/>
                <w:sz w:val="20"/>
                <w:szCs w:val="20"/>
              </w:rPr>
              <w:t>Details and precautions</w:t>
            </w:r>
          </w:p>
        </w:tc>
      </w:tr>
      <w:tr w:rsidR="00EC348B" w14:paraId="13F2CED9" w14:textId="77777777" w:rsidTr="00956780">
        <w:tc>
          <w:tcPr>
            <w:tcW w:w="4359" w:type="dxa"/>
            <w:gridSpan w:val="3"/>
          </w:tcPr>
          <w:p w14:paraId="53414E3F" w14:textId="77777777" w:rsidR="00956780" w:rsidRPr="00956780" w:rsidRDefault="00CB7D73" w:rsidP="00956780">
            <w:pPr>
              <w:rPr>
                <w:rFonts w:ascii="Calibri" w:hAnsi="Calibri" w:cs="Calibri"/>
                <w:sz w:val="20"/>
                <w:szCs w:val="20"/>
              </w:rPr>
            </w:pPr>
            <w:r w:rsidRPr="00956780">
              <w:rPr>
                <w:rFonts w:cs="Calibri"/>
                <w:sz w:val="20"/>
                <w:szCs w:val="20"/>
              </w:rPr>
              <w:t>Electrical equipment (other than cordless tools)</w:t>
            </w:r>
          </w:p>
        </w:tc>
        <w:tc>
          <w:tcPr>
            <w:tcW w:w="567" w:type="dxa"/>
            <w:vAlign w:val="center"/>
          </w:tcPr>
          <w:p w14:paraId="0B63A680" w14:textId="77777777" w:rsidR="00956780" w:rsidRPr="00956780" w:rsidRDefault="00956780" w:rsidP="00755B85">
            <w:pPr>
              <w:jc w:val="center"/>
              <w:rPr>
                <w:rFonts w:ascii="Calibri" w:hAnsi="Calibri" w:cs="Calibri"/>
                <w:sz w:val="20"/>
                <w:szCs w:val="20"/>
              </w:rPr>
            </w:pPr>
          </w:p>
        </w:tc>
        <w:tc>
          <w:tcPr>
            <w:tcW w:w="569" w:type="dxa"/>
            <w:vAlign w:val="center"/>
          </w:tcPr>
          <w:p w14:paraId="08F7274A" w14:textId="77777777" w:rsidR="00956780" w:rsidRPr="00956780" w:rsidRDefault="00956780" w:rsidP="00755B85">
            <w:pPr>
              <w:jc w:val="center"/>
              <w:rPr>
                <w:rFonts w:ascii="Calibri" w:hAnsi="Calibri" w:cs="Calibri"/>
                <w:sz w:val="20"/>
                <w:szCs w:val="20"/>
              </w:rPr>
            </w:pPr>
          </w:p>
        </w:tc>
        <w:tc>
          <w:tcPr>
            <w:tcW w:w="4359" w:type="dxa"/>
            <w:gridSpan w:val="4"/>
          </w:tcPr>
          <w:p w14:paraId="0CAAEA7F" w14:textId="77777777" w:rsidR="00956780" w:rsidRPr="00956780" w:rsidRDefault="00CB7D73" w:rsidP="00956780">
            <w:pPr>
              <w:rPr>
                <w:rFonts w:ascii="Calibri" w:hAnsi="Calibri" w:cs="Calibri"/>
                <w:sz w:val="20"/>
                <w:szCs w:val="20"/>
              </w:rPr>
            </w:pPr>
            <w:r w:rsidRPr="00956780">
              <w:rPr>
                <w:rFonts w:cs="Calibri"/>
                <w:sz w:val="20"/>
                <w:szCs w:val="20"/>
              </w:rPr>
              <w:t>Visual inspection, leads, safety tag, before use</w:t>
            </w:r>
          </w:p>
        </w:tc>
      </w:tr>
      <w:tr w:rsidR="00EC348B" w14:paraId="61EAE7E8" w14:textId="77777777" w:rsidTr="00956780">
        <w:tc>
          <w:tcPr>
            <w:tcW w:w="4359" w:type="dxa"/>
            <w:gridSpan w:val="3"/>
          </w:tcPr>
          <w:p w14:paraId="64F623F6"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Cordless tools and equipment</w:t>
            </w:r>
          </w:p>
        </w:tc>
        <w:tc>
          <w:tcPr>
            <w:tcW w:w="567" w:type="dxa"/>
            <w:vAlign w:val="center"/>
          </w:tcPr>
          <w:p w14:paraId="51CE78FF" w14:textId="77777777" w:rsidR="00956780" w:rsidRPr="00956780" w:rsidRDefault="00956780" w:rsidP="00755B85">
            <w:pPr>
              <w:jc w:val="center"/>
              <w:rPr>
                <w:rFonts w:ascii="Calibri" w:hAnsi="Calibri" w:cs="Calibri"/>
                <w:sz w:val="20"/>
                <w:szCs w:val="20"/>
              </w:rPr>
            </w:pPr>
          </w:p>
        </w:tc>
        <w:tc>
          <w:tcPr>
            <w:tcW w:w="569" w:type="dxa"/>
            <w:vAlign w:val="center"/>
          </w:tcPr>
          <w:p w14:paraId="7904A64D" w14:textId="77777777" w:rsidR="00956780" w:rsidRPr="00956780" w:rsidRDefault="00956780" w:rsidP="00755B85">
            <w:pPr>
              <w:jc w:val="center"/>
              <w:rPr>
                <w:rFonts w:ascii="Calibri" w:hAnsi="Calibri" w:cs="Calibri"/>
                <w:sz w:val="20"/>
                <w:szCs w:val="20"/>
              </w:rPr>
            </w:pPr>
          </w:p>
        </w:tc>
        <w:tc>
          <w:tcPr>
            <w:tcW w:w="4359" w:type="dxa"/>
            <w:gridSpan w:val="4"/>
          </w:tcPr>
          <w:p w14:paraId="426CC5BE" w14:textId="77777777" w:rsidR="00956780" w:rsidRPr="00956780" w:rsidRDefault="00CB7D73" w:rsidP="00956780">
            <w:pPr>
              <w:rPr>
                <w:rFonts w:ascii="Calibri" w:hAnsi="Calibri" w:cs="Calibri"/>
                <w:sz w:val="20"/>
                <w:szCs w:val="20"/>
              </w:rPr>
            </w:pPr>
            <w:r w:rsidRPr="00956780">
              <w:rPr>
                <w:rFonts w:cs="Calibri"/>
                <w:sz w:val="20"/>
                <w:szCs w:val="20"/>
              </w:rPr>
              <w:t>Visual inspection before use</w:t>
            </w:r>
          </w:p>
        </w:tc>
      </w:tr>
      <w:tr w:rsidR="00EC348B" w14:paraId="45EF518D" w14:textId="77777777" w:rsidTr="00956780">
        <w:tc>
          <w:tcPr>
            <w:tcW w:w="4359" w:type="dxa"/>
            <w:gridSpan w:val="3"/>
          </w:tcPr>
          <w:p w14:paraId="0BCF9FFA"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Other:</w:t>
            </w:r>
          </w:p>
        </w:tc>
        <w:tc>
          <w:tcPr>
            <w:tcW w:w="567" w:type="dxa"/>
            <w:vAlign w:val="center"/>
          </w:tcPr>
          <w:p w14:paraId="3738F47D" w14:textId="77777777" w:rsidR="00956780" w:rsidRPr="00956780" w:rsidRDefault="00956780" w:rsidP="00755B85">
            <w:pPr>
              <w:jc w:val="center"/>
              <w:rPr>
                <w:rFonts w:ascii="Calibri" w:hAnsi="Calibri" w:cs="Calibri"/>
                <w:sz w:val="20"/>
                <w:szCs w:val="20"/>
              </w:rPr>
            </w:pPr>
          </w:p>
        </w:tc>
        <w:tc>
          <w:tcPr>
            <w:tcW w:w="569" w:type="dxa"/>
            <w:vAlign w:val="center"/>
          </w:tcPr>
          <w:p w14:paraId="1F0841DE" w14:textId="77777777" w:rsidR="00956780" w:rsidRPr="00956780" w:rsidRDefault="00956780" w:rsidP="00755B85">
            <w:pPr>
              <w:jc w:val="center"/>
              <w:rPr>
                <w:rFonts w:ascii="Calibri" w:hAnsi="Calibri" w:cs="Calibri"/>
                <w:sz w:val="20"/>
                <w:szCs w:val="20"/>
              </w:rPr>
            </w:pPr>
          </w:p>
        </w:tc>
        <w:tc>
          <w:tcPr>
            <w:tcW w:w="4359" w:type="dxa"/>
            <w:gridSpan w:val="4"/>
          </w:tcPr>
          <w:p w14:paraId="1AD3AF0D" w14:textId="77777777" w:rsidR="00956780" w:rsidRPr="00956780" w:rsidRDefault="00956780" w:rsidP="00956780">
            <w:pPr>
              <w:rPr>
                <w:rFonts w:cs="Calibri"/>
                <w:sz w:val="20"/>
                <w:szCs w:val="20"/>
              </w:rPr>
            </w:pPr>
          </w:p>
        </w:tc>
      </w:tr>
      <w:tr w:rsidR="00EC348B" w14:paraId="07524DD1" w14:textId="77777777" w:rsidTr="00956780">
        <w:tc>
          <w:tcPr>
            <w:tcW w:w="4359" w:type="dxa"/>
            <w:gridSpan w:val="3"/>
          </w:tcPr>
          <w:p w14:paraId="0918612C" w14:textId="77777777" w:rsidR="00956780" w:rsidRPr="00956780" w:rsidRDefault="00CB7D73" w:rsidP="00956780">
            <w:pPr>
              <w:rPr>
                <w:rFonts w:ascii="Calibri" w:hAnsi="Calibri" w:cs="Calibri"/>
                <w:b/>
                <w:bCs/>
                <w:sz w:val="20"/>
                <w:szCs w:val="20"/>
              </w:rPr>
            </w:pPr>
            <w:r w:rsidRPr="00956780">
              <w:rPr>
                <w:rFonts w:ascii="Calibri" w:hAnsi="Calibri" w:cs="Calibri"/>
                <w:b/>
                <w:bCs/>
                <w:sz w:val="20"/>
                <w:szCs w:val="20"/>
              </w:rPr>
              <w:t>Access equipment</w:t>
            </w:r>
          </w:p>
        </w:tc>
        <w:tc>
          <w:tcPr>
            <w:tcW w:w="567" w:type="dxa"/>
            <w:vAlign w:val="center"/>
          </w:tcPr>
          <w:p w14:paraId="07548B63" w14:textId="77777777" w:rsidR="00956780" w:rsidRPr="00956780" w:rsidRDefault="00CB7D73" w:rsidP="00755B85">
            <w:pPr>
              <w:jc w:val="center"/>
              <w:rPr>
                <w:rFonts w:ascii="Calibri" w:hAnsi="Calibri" w:cs="Calibri"/>
                <w:b/>
                <w:bCs/>
                <w:sz w:val="20"/>
                <w:szCs w:val="20"/>
              </w:rPr>
            </w:pPr>
            <w:r w:rsidRPr="00956780">
              <w:rPr>
                <w:rFonts w:ascii="Calibri" w:hAnsi="Calibri" w:cs="Calibri"/>
                <w:b/>
                <w:bCs/>
                <w:sz w:val="20"/>
                <w:szCs w:val="20"/>
              </w:rPr>
              <w:t>Y</w:t>
            </w:r>
          </w:p>
        </w:tc>
        <w:tc>
          <w:tcPr>
            <w:tcW w:w="569" w:type="dxa"/>
            <w:vAlign w:val="center"/>
          </w:tcPr>
          <w:p w14:paraId="5174037F" w14:textId="77777777" w:rsidR="00956780" w:rsidRPr="00956780" w:rsidRDefault="00CB7D73" w:rsidP="00755B85">
            <w:pPr>
              <w:jc w:val="center"/>
              <w:rPr>
                <w:rFonts w:ascii="Calibri" w:hAnsi="Calibri" w:cs="Calibri"/>
                <w:b/>
                <w:bCs/>
                <w:sz w:val="20"/>
                <w:szCs w:val="20"/>
              </w:rPr>
            </w:pPr>
            <w:r w:rsidRPr="00956780">
              <w:rPr>
                <w:rFonts w:ascii="Calibri" w:hAnsi="Calibri" w:cs="Calibri"/>
                <w:b/>
                <w:bCs/>
                <w:sz w:val="20"/>
                <w:szCs w:val="20"/>
              </w:rPr>
              <w:t>N</w:t>
            </w:r>
          </w:p>
        </w:tc>
        <w:tc>
          <w:tcPr>
            <w:tcW w:w="4359" w:type="dxa"/>
            <w:gridSpan w:val="4"/>
          </w:tcPr>
          <w:p w14:paraId="6AB6F141" w14:textId="77777777" w:rsidR="00956780" w:rsidRPr="00956780" w:rsidRDefault="00CB7D73" w:rsidP="00956780">
            <w:pPr>
              <w:rPr>
                <w:rFonts w:ascii="Calibri" w:hAnsi="Calibri" w:cs="Calibri"/>
                <w:b/>
                <w:bCs/>
                <w:sz w:val="20"/>
                <w:szCs w:val="20"/>
              </w:rPr>
            </w:pPr>
            <w:r w:rsidRPr="00956780">
              <w:rPr>
                <w:rFonts w:ascii="Calibri" w:hAnsi="Calibri" w:cs="Calibri"/>
                <w:b/>
                <w:bCs/>
                <w:sz w:val="20"/>
                <w:szCs w:val="20"/>
              </w:rPr>
              <w:t>Details and precautions</w:t>
            </w:r>
          </w:p>
        </w:tc>
      </w:tr>
      <w:tr w:rsidR="00EC348B" w14:paraId="3CCE7283" w14:textId="77777777" w:rsidTr="00956780">
        <w:tc>
          <w:tcPr>
            <w:tcW w:w="4359" w:type="dxa"/>
            <w:gridSpan w:val="3"/>
          </w:tcPr>
          <w:p w14:paraId="7B80006C"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Stepladders (use for one-handed work only)</w:t>
            </w:r>
          </w:p>
        </w:tc>
        <w:tc>
          <w:tcPr>
            <w:tcW w:w="567" w:type="dxa"/>
            <w:vAlign w:val="center"/>
          </w:tcPr>
          <w:p w14:paraId="789D2398" w14:textId="77777777" w:rsidR="00956780" w:rsidRPr="00956780" w:rsidRDefault="00956780" w:rsidP="00755B85">
            <w:pPr>
              <w:jc w:val="center"/>
              <w:rPr>
                <w:rFonts w:ascii="Calibri" w:hAnsi="Calibri" w:cs="Calibri"/>
                <w:sz w:val="20"/>
                <w:szCs w:val="20"/>
              </w:rPr>
            </w:pPr>
          </w:p>
        </w:tc>
        <w:tc>
          <w:tcPr>
            <w:tcW w:w="569" w:type="dxa"/>
            <w:vAlign w:val="center"/>
          </w:tcPr>
          <w:p w14:paraId="3F6B81DE" w14:textId="77777777" w:rsidR="00956780" w:rsidRPr="00956780" w:rsidRDefault="00956780" w:rsidP="00755B85">
            <w:pPr>
              <w:jc w:val="center"/>
              <w:rPr>
                <w:rFonts w:ascii="Calibri" w:hAnsi="Calibri" w:cs="Calibri"/>
                <w:sz w:val="20"/>
                <w:szCs w:val="20"/>
              </w:rPr>
            </w:pPr>
          </w:p>
        </w:tc>
        <w:tc>
          <w:tcPr>
            <w:tcW w:w="4359" w:type="dxa"/>
            <w:gridSpan w:val="4"/>
          </w:tcPr>
          <w:p w14:paraId="1A620109"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Open fully, lock braces, do not use top 2 steps.</w:t>
            </w:r>
          </w:p>
        </w:tc>
      </w:tr>
      <w:tr w:rsidR="00EC348B" w14:paraId="33AD92C1" w14:textId="77777777" w:rsidTr="00956780">
        <w:tc>
          <w:tcPr>
            <w:tcW w:w="4359" w:type="dxa"/>
            <w:gridSpan w:val="3"/>
          </w:tcPr>
          <w:p w14:paraId="570BE6ED"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Step platforms</w:t>
            </w:r>
          </w:p>
        </w:tc>
        <w:tc>
          <w:tcPr>
            <w:tcW w:w="567" w:type="dxa"/>
            <w:vAlign w:val="center"/>
          </w:tcPr>
          <w:p w14:paraId="7EA6FC0B" w14:textId="77777777" w:rsidR="00956780" w:rsidRPr="00956780" w:rsidRDefault="00956780" w:rsidP="00755B85">
            <w:pPr>
              <w:jc w:val="center"/>
              <w:rPr>
                <w:rFonts w:ascii="Calibri" w:hAnsi="Calibri" w:cs="Calibri"/>
                <w:sz w:val="20"/>
                <w:szCs w:val="20"/>
              </w:rPr>
            </w:pPr>
          </w:p>
        </w:tc>
        <w:tc>
          <w:tcPr>
            <w:tcW w:w="569" w:type="dxa"/>
            <w:vAlign w:val="center"/>
          </w:tcPr>
          <w:p w14:paraId="67202C0D" w14:textId="77777777" w:rsidR="00956780" w:rsidRPr="00956780" w:rsidRDefault="00956780" w:rsidP="00755B85">
            <w:pPr>
              <w:jc w:val="center"/>
              <w:rPr>
                <w:rFonts w:ascii="Calibri" w:hAnsi="Calibri" w:cs="Calibri"/>
                <w:sz w:val="20"/>
                <w:szCs w:val="20"/>
              </w:rPr>
            </w:pPr>
          </w:p>
        </w:tc>
        <w:tc>
          <w:tcPr>
            <w:tcW w:w="4359" w:type="dxa"/>
            <w:gridSpan w:val="4"/>
          </w:tcPr>
          <w:p w14:paraId="5846EAE1"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 xml:space="preserve">Open fully, lock </w:t>
            </w:r>
            <w:r w:rsidRPr="00956780">
              <w:rPr>
                <w:rFonts w:ascii="Calibri" w:hAnsi="Calibri" w:cs="Calibri"/>
                <w:sz w:val="20"/>
                <w:szCs w:val="20"/>
              </w:rPr>
              <w:t>braces, do not lean out to sides.</w:t>
            </w:r>
          </w:p>
        </w:tc>
      </w:tr>
      <w:tr w:rsidR="00EC348B" w14:paraId="73A1650C" w14:textId="77777777" w:rsidTr="00956780">
        <w:tc>
          <w:tcPr>
            <w:tcW w:w="4359" w:type="dxa"/>
            <w:gridSpan w:val="3"/>
          </w:tcPr>
          <w:p w14:paraId="24E3C7DD"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Other:</w:t>
            </w:r>
          </w:p>
        </w:tc>
        <w:tc>
          <w:tcPr>
            <w:tcW w:w="567" w:type="dxa"/>
            <w:vAlign w:val="center"/>
          </w:tcPr>
          <w:p w14:paraId="51772347" w14:textId="77777777" w:rsidR="00956780" w:rsidRPr="00956780" w:rsidRDefault="00956780" w:rsidP="00755B85">
            <w:pPr>
              <w:jc w:val="center"/>
              <w:rPr>
                <w:rFonts w:ascii="Calibri" w:hAnsi="Calibri" w:cs="Calibri"/>
                <w:sz w:val="20"/>
                <w:szCs w:val="20"/>
              </w:rPr>
            </w:pPr>
          </w:p>
        </w:tc>
        <w:tc>
          <w:tcPr>
            <w:tcW w:w="569" w:type="dxa"/>
            <w:vAlign w:val="center"/>
          </w:tcPr>
          <w:p w14:paraId="62914B42" w14:textId="77777777" w:rsidR="00956780" w:rsidRPr="00956780" w:rsidRDefault="00956780" w:rsidP="00755B85">
            <w:pPr>
              <w:jc w:val="center"/>
              <w:rPr>
                <w:rFonts w:ascii="Calibri" w:hAnsi="Calibri" w:cs="Calibri"/>
                <w:sz w:val="20"/>
                <w:szCs w:val="20"/>
              </w:rPr>
            </w:pPr>
          </w:p>
        </w:tc>
        <w:tc>
          <w:tcPr>
            <w:tcW w:w="4359" w:type="dxa"/>
            <w:gridSpan w:val="4"/>
          </w:tcPr>
          <w:p w14:paraId="7B011577" w14:textId="77777777" w:rsidR="00956780" w:rsidRPr="00956780" w:rsidRDefault="00956780" w:rsidP="00956780">
            <w:pPr>
              <w:rPr>
                <w:rFonts w:ascii="Calibri" w:hAnsi="Calibri" w:cs="Calibri"/>
                <w:sz w:val="20"/>
                <w:szCs w:val="20"/>
              </w:rPr>
            </w:pPr>
          </w:p>
        </w:tc>
      </w:tr>
      <w:tr w:rsidR="00EC348B" w14:paraId="188862DD" w14:textId="77777777" w:rsidTr="00956780">
        <w:tc>
          <w:tcPr>
            <w:tcW w:w="4359" w:type="dxa"/>
            <w:gridSpan w:val="3"/>
          </w:tcPr>
          <w:p w14:paraId="11AE7014" w14:textId="77777777" w:rsidR="00956780" w:rsidRPr="00956780" w:rsidRDefault="00CB7D73" w:rsidP="00956780">
            <w:pPr>
              <w:rPr>
                <w:rFonts w:ascii="Calibri" w:hAnsi="Calibri" w:cs="Calibri"/>
                <w:b/>
                <w:bCs/>
                <w:sz w:val="20"/>
                <w:szCs w:val="20"/>
              </w:rPr>
            </w:pPr>
            <w:r w:rsidRPr="00956780">
              <w:rPr>
                <w:rFonts w:ascii="Calibri" w:hAnsi="Calibri" w:cs="Calibri"/>
                <w:b/>
                <w:bCs/>
                <w:sz w:val="20"/>
                <w:szCs w:val="20"/>
              </w:rPr>
              <w:t>Hand tools, etc.</w:t>
            </w:r>
          </w:p>
        </w:tc>
        <w:tc>
          <w:tcPr>
            <w:tcW w:w="567" w:type="dxa"/>
            <w:vAlign w:val="center"/>
          </w:tcPr>
          <w:p w14:paraId="6C0E6656" w14:textId="77777777" w:rsidR="00956780" w:rsidRPr="00956780" w:rsidRDefault="00CB7D73" w:rsidP="00755B85">
            <w:pPr>
              <w:jc w:val="center"/>
              <w:rPr>
                <w:rFonts w:ascii="Calibri" w:hAnsi="Calibri" w:cs="Calibri"/>
                <w:sz w:val="20"/>
                <w:szCs w:val="20"/>
              </w:rPr>
            </w:pPr>
            <w:r w:rsidRPr="00956780">
              <w:rPr>
                <w:rFonts w:ascii="Calibri" w:hAnsi="Calibri" w:cs="Calibri"/>
                <w:b/>
                <w:bCs/>
                <w:sz w:val="20"/>
                <w:szCs w:val="20"/>
              </w:rPr>
              <w:t>Y</w:t>
            </w:r>
          </w:p>
        </w:tc>
        <w:tc>
          <w:tcPr>
            <w:tcW w:w="569" w:type="dxa"/>
            <w:vAlign w:val="center"/>
          </w:tcPr>
          <w:p w14:paraId="7F78DE7C" w14:textId="77777777" w:rsidR="00956780" w:rsidRPr="00956780" w:rsidRDefault="00CB7D73" w:rsidP="00755B85">
            <w:pPr>
              <w:jc w:val="center"/>
              <w:rPr>
                <w:rFonts w:ascii="Calibri" w:hAnsi="Calibri" w:cs="Calibri"/>
                <w:sz w:val="20"/>
                <w:szCs w:val="20"/>
              </w:rPr>
            </w:pPr>
            <w:r w:rsidRPr="00956780">
              <w:rPr>
                <w:rFonts w:ascii="Calibri" w:hAnsi="Calibri" w:cs="Calibri"/>
                <w:b/>
                <w:bCs/>
                <w:sz w:val="20"/>
                <w:szCs w:val="20"/>
              </w:rPr>
              <w:t>N</w:t>
            </w:r>
          </w:p>
        </w:tc>
        <w:tc>
          <w:tcPr>
            <w:tcW w:w="4359" w:type="dxa"/>
            <w:gridSpan w:val="4"/>
          </w:tcPr>
          <w:p w14:paraId="5AFC34F4" w14:textId="77777777" w:rsidR="00956780" w:rsidRPr="00956780" w:rsidRDefault="00CB7D73" w:rsidP="00956780">
            <w:pPr>
              <w:rPr>
                <w:rFonts w:ascii="Calibri" w:hAnsi="Calibri" w:cs="Calibri"/>
                <w:sz w:val="20"/>
                <w:szCs w:val="20"/>
              </w:rPr>
            </w:pPr>
            <w:r w:rsidRPr="00956780">
              <w:rPr>
                <w:rFonts w:ascii="Calibri" w:hAnsi="Calibri" w:cs="Calibri"/>
                <w:b/>
                <w:bCs/>
                <w:sz w:val="20"/>
                <w:szCs w:val="20"/>
              </w:rPr>
              <w:t>Details and precautions</w:t>
            </w:r>
          </w:p>
        </w:tc>
      </w:tr>
      <w:tr w:rsidR="00EC348B" w14:paraId="2C70076E" w14:textId="77777777" w:rsidTr="00956780">
        <w:tc>
          <w:tcPr>
            <w:tcW w:w="4359" w:type="dxa"/>
            <w:gridSpan w:val="3"/>
          </w:tcPr>
          <w:p w14:paraId="4345732E"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Cleaning tools (mops, brushes, etc.)</w:t>
            </w:r>
          </w:p>
        </w:tc>
        <w:tc>
          <w:tcPr>
            <w:tcW w:w="567" w:type="dxa"/>
            <w:vAlign w:val="center"/>
          </w:tcPr>
          <w:p w14:paraId="5A607CB5" w14:textId="77777777" w:rsidR="00956780" w:rsidRPr="00956780" w:rsidRDefault="00956780" w:rsidP="00755B85">
            <w:pPr>
              <w:jc w:val="center"/>
              <w:rPr>
                <w:rFonts w:ascii="Calibri" w:hAnsi="Calibri" w:cs="Calibri"/>
                <w:sz w:val="20"/>
                <w:szCs w:val="20"/>
              </w:rPr>
            </w:pPr>
          </w:p>
        </w:tc>
        <w:tc>
          <w:tcPr>
            <w:tcW w:w="569" w:type="dxa"/>
            <w:vAlign w:val="center"/>
          </w:tcPr>
          <w:p w14:paraId="429D1328" w14:textId="77777777" w:rsidR="00956780" w:rsidRPr="00956780" w:rsidRDefault="00956780" w:rsidP="00755B85">
            <w:pPr>
              <w:jc w:val="center"/>
              <w:rPr>
                <w:rFonts w:ascii="Calibri" w:hAnsi="Calibri" w:cs="Calibri"/>
                <w:sz w:val="20"/>
                <w:szCs w:val="20"/>
              </w:rPr>
            </w:pPr>
          </w:p>
        </w:tc>
        <w:tc>
          <w:tcPr>
            <w:tcW w:w="4359" w:type="dxa"/>
            <w:gridSpan w:val="4"/>
          </w:tcPr>
          <w:p w14:paraId="1EF4B27C"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Handles fitted correctly, not loose</w:t>
            </w:r>
          </w:p>
        </w:tc>
      </w:tr>
      <w:tr w:rsidR="00EC348B" w14:paraId="7BA0CE1A" w14:textId="77777777" w:rsidTr="00956780">
        <w:tc>
          <w:tcPr>
            <w:tcW w:w="4359" w:type="dxa"/>
            <w:gridSpan w:val="3"/>
          </w:tcPr>
          <w:p w14:paraId="60D9CC45"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Buckets, bins</w:t>
            </w:r>
          </w:p>
        </w:tc>
        <w:tc>
          <w:tcPr>
            <w:tcW w:w="567" w:type="dxa"/>
            <w:vAlign w:val="center"/>
          </w:tcPr>
          <w:p w14:paraId="1E7E4D95" w14:textId="77777777" w:rsidR="00956780" w:rsidRPr="00956780" w:rsidRDefault="00956780" w:rsidP="00755B85">
            <w:pPr>
              <w:jc w:val="center"/>
              <w:rPr>
                <w:rFonts w:ascii="Calibri" w:hAnsi="Calibri" w:cs="Calibri"/>
                <w:sz w:val="20"/>
                <w:szCs w:val="20"/>
              </w:rPr>
            </w:pPr>
          </w:p>
        </w:tc>
        <w:tc>
          <w:tcPr>
            <w:tcW w:w="569" w:type="dxa"/>
            <w:vAlign w:val="center"/>
          </w:tcPr>
          <w:p w14:paraId="6E7310C9" w14:textId="77777777" w:rsidR="00956780" w:rsidRPr="00956780" w:rsidRDefault="00956780" w:rsidP="00755B85">
            <w:pPr>
              <w:jc w:val="center"/>
              <w:rPr>
                <w:rFonts w:ascii="Calibri" w:hAnsi="Calibri" w:cs="Calibri"/>
                <w:sz w:val="20"/>
                <w:szCs w:val="20"/>
              </w:rPr>
            </w:pPr>
          </w:p>
        </w:tc>
        <w:tc>
          <w:tcPr>
            <w:tcW w:w="4359" w:type="dxa"/>
            <w:gridSpan w:val="4"/>
          </w:tcPr>
          <w:p w14:paraId="4F57F00C"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Handles secure, lids close on bins</w:t>
            </w:r>
          </w:p>
        </w:tc>
      </w:tr>
      <w:tr w:rsidR="00EC348B" w14:paraId="73B3DC8B" w14:textId="77777777" w:rsidTr="00956780">
        <w:tc>
          <w:tcPr>
            <w:tcW w:w="4359" w:type="dxa"/>
            <w:gridSpan w:val="3"/>
          </w:tcPr>
          <w:p w14:paraId="630FC22A"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 xml:space="preserve">Cleaning cloths, </w:t>
            </w:r>
            <w:r w:rsidRPr="00956780">
              <w:rPr>
                <w:rFonts w:ascii="Calibri" w:hAnsi="Calibri" w:cs="Calibri"/>
                <w:sz w:val="20"/>
                <w:szCs w:val="20"/>
              </w:rPr>
              <w:t>disposable wipes</w:t>
            </w:r>
          </w:p>
        </w:tc>
        <w:tc>
          <w:tcPr>
            <w:tcW w:w="567" w:type="dxa"/>
            <w:vAlign w:val="center"/>
          </w:tcPr>
          <w:p w14:paraId="6E98B5DF" w14:textId="77777777" w:rsidR="00956780" w:rsidRPr="00956780" w:rsidRDefault="00956780" w:rsidP="00755B85">
            <w:pPr>
              <w:jc w:val="center"/>
              <w:rPr>
                <w:rFonts w:ascii="Calibri" w:hAnsi="Calibri" w:cs="Calibri"/>
                <w:sz w:val="20"/>
                <w:szCs w:val="20"/>
              </w:rPr>
            </w:pPr>
          </w:p>
        </w:tc>
        <w:tc>
          <w:tcPr>
            <w:tcW w:w="569" w:type="dxa"/>
            <w:vAlign w:val="center"/>
          </w:tcPr>
          <w:p w14:paraId="73862C70" w14:textId="77777777" w:rsidR="00956780" w:rsidRPr="00956780" w:rsidRDefault="00956780" w:rsidP="00755B85">
            <w:pPr>
              <w:jc w:val="center"/>
              <w:rPr>
                <w:rFonts w:ascii="Calibri" w:hAnsi="Calibri" w:cs="Calibri"/>
                <w:sz w:val="20"/>
                <w:szCs w:val="20"/>
              </w:rPr>
            </w:pPr>
          </w:p>
        </w:tc>
        <w:tc>
          <w:tcPr>
            <w:tcW w:w="4359" w:type="dxa"/>
            <w:gridSpan w:val="4"/>
          </w:tcPr>
          <w:p w14:paraId="7D63AB69"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Separate bin for used cloths, closed bin for wipes</w:t>
            </w:r>
          </w:p>
        </w:tc>
      </w:tr>
      <w:tr w:rsidR="00EC348B" w14:paraId="4FC2B879" w14:textId="77777777" w:rsidTr="00956780">
        <w:tc>
          <w:tcPr>
            <w:tcW w:w="4359" w:type="dxa"/>
            <w:gridSpan w:val="3"/>
          </w:tcPr>
          <w:p w14:paraId="5620B502"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Other:</w:t>
            </w:r>
          </w:p>
        </w:tc>
        <w:tc>
          <w:tcPr>
            <w:tcW w:w="567" w:type="dxa"/>
            <w:vAlign w:val="center"/>
          </w:tcPr>
          <w:p w14:paraId="3FCCF8F3" w14:textId="77777777" w:rsidR="00956780" w:rsidRPr="00956780" w:rsidRDefault="00956780" w:rsidP="00755B85">
            <w:pPr>
              <w:jc w:val="center"/>
              <w:rPr>
                <w:rFonts w:ascii="Calibri" w:hAnsi="Calibri" w:cs="Calibri"/>
                <w:sz w:val="20"/>
                <w:szCs w:val="20"/>
              </w:rPr>
            </w:pPr>
          </w:p>
        </w:tc>
        <w:tc>
          <w:tcPr>
            <w:tcW w:w="569" w:type="dxa"/>
            <w:vAlign w:val="center"/>
          </w:tcPr>
          <w:p w14:paraId="35775958" w14:textId="77777777" w:rsidR="00956780" w:rsidRPr="00956780" w:rsidRDefault="00956780" w:rsidP="00755B85">
            <w:pPr>
              <w:jc w:val="center"/>
              <w:rPr>
                <w:rFonts w:ascii="Calibri" w:hAnsi="Calibri" w:cs="Calibri"/>
                <w:sz w:val="20"/>
                <w:szCs w:val="20"/>
              </w:rPr>
            </w:pPr>
          </w:p>
        </w:tc>
        <w:tc>
          <w:tcPr>
            <w:tcW w:w="4359" w:type="dxa"/>
            <w:gridSpan w:val="4"/>
          </w:tcPr>
          <w:p w14:paraId="3EAB615B" w14:textId="77777777" w:rsidR="00956780" w:rsidRPr="00956780" w:rsidRDefault="00956780" w:rsidP="00956780">
            <w:pPr>
              <w:rPr>
                <w:rFonts w:ascii="Calibri" w:hAnsi="Calibri" w:cs="Calibri"/>
                <w:sz w:val="20"/>
                <w:szCs w:val="20"/>
              </w:rPr>
            </w:pPr>
          </w:p>
        </w:tc>
      </w:tr>
      <w:tr w:rsidR="00EC348B" w14:paraId="3A57748A" w14:textId="77777777" w:rsidTr="00956780">
        <w:tc>
          <w:tcPr>
            <w:tcW w:w="9854" w:type="dxa"/>
            <w:gridSpan w:val="9"/>
            <w:shd w:val="clear" w:color="auto" w:fill="FBD4B4" w:themeFill="accent6" w:themeFillTint="66"/>
          </w:tcPr>
          <w:p w14:paraId="7C2BE0AE" w14:textId="77777777" w:rsidR="00956780" w:rsidRPr="00956780" w:rsidRDefault="00CB7D73" w:rsidP="00956780">
            <w:pPr>
              <w:rPr>
                <w:rFonts w:ascii="Calibri" w:hAnsi="Calibri" w:cs="Calibri"/>
                <w:sz w:val="20"/>
                <w:szCs w:val="20"/>
              </w:rPr>
            </w:pPr>
            <w:r w:rsidRPr="00956780">
              <w:rPr>
                <w:rFonts w:ascii="Calibri" w:hAnsi="Calibri" w:cs="Calibri"/>
                <w:b/>
                <w:bCs/>
                <w:sz w:val="20"/>
                <w:szCs w:val="20"/>
              </w:rPr>
              <w:t>PROTECTIVE CLOTHING AND PPE REQUIRED</w:t>
            </w:r>
          </w:p>
        </w:tc>
      </w:tr>
      <w:tr w:rsidR="00EC348B" w14:paraId="213935CE" w14:textId="77777777" w:rsidTr="00956780">
        <w:tc>
          <w:tcPr>
            <w:tcW w:w="1666" w:type="dxa"/>
          </w:tcPr>
          <w:p w14:paraId="481E9964" w14:textId="77777777" w:rsidR="00956780" w:rsidRPr="00956780" w:rsidRDefault="00CB7D73" w:rsidP="00956780">
            <w:pPr>
              <w:rPr>
                <w:rFonts w:ascii="Calibri" w:hAnsi="Calibri" w:cs="Calibri"/>
                <w:b/>
                <w:bCs/>
                <w:sz w:val="20"/>
                <w:szCs w:val="20"/>
              </w:rPr>
            </w:pPr>
            <w:r w:rsidRPr="00956780">
              <w:rPr>
                <w:rFonts w:ascii="Calibri" w:hAnsi="Calibri" w:cs="Calibri"/>
                <w:b/>
                <w:bCs/>
                <w:sz w:val="20"/>
                <w:szCs w:val="20"/>
              </w:rPr>
              <w:t>Item</w:t>
            </w:r>
          </w:p>
        </w:tc>
        <w:tc>
          <w:tcPr>
            <w:tcW w:w="2693" w:type="dxa"/>
            <w:gridSpan w:val="2"/>
          </w:tcPr>
          <w:p w14:paraId="58EF6133" w14:textId="77777777" w:rsidR="00956780" w:rsidRPr="00956780" w:rsidRDefault="00CB7D73" w:rsidP="00956780">
            <w:pPr>
              <w:rPr>
                <w:rFonts w:ascii="Calibri" w:hAnsi="Calibri" w:cs="Calibri"/>
                <w:b/>
                <w:bCs/>
                <w:sz w:val="20"/>
                <w:szCs w:val="20"/>
              </w:rPr>
            </w:pPr>
            <w:r w:rsidRPr="00956780">
              <w:rPr>
                <w:rFonts w:ascii="Calibri" w:hAnsi="Calibri" w:cs="Calibri"/>
                <w:b/>
                <w:bCs/>
                <w:sz w:val="20"/>
                <w:szCs w:val="20"/>
              </w:rPr>
              <w:t>Type</w:t>
            </w:r>
          </w:p>
        </w:tc>
        <w:tc>
          <w:tcPr>
            <w:tcW w:w="567" w:type="dxa"/>
            <w:vAlign w:val="center"/>
          </w:tcPr>
          <w:p w14:paraId="7270D37E" w14:textId="77777777" w:rsidR="00956780" w:rsidRPr="00956780" w:rsidRDefault="00CB7D73" w:rsidP="00755B85">
            <w:pPr>
              <w:jc w:val="center"/>
              <w:rPr>
                <w:rFonts w:ascii="Calibri" w:hAnsi="Calibri" w:cs="Calibri"/>
                <w:sz w:val="20"/>
                <w:szCs w:val="20"/>
              </w:rPr>
            </w:pPr>
            <w:r w:rsidRPr="00956780">
              <w:rPr>
                <w:rFonts w:ascii="Calibri" w:hAnsi="Calibri" w:cs="Calibri"/>
                <w:b/>
                <w:bCs/>
                <w:sz w:val="20"/>
                <w:szCs w:val="20"/>
              </w:rPr>
              <w:t>Y</w:t>
            </w:r>
          </w:p>
        </w:tc>
        <w:tc>
          <w:tcPr>
            <w:tcW w:w="569" w:type="dxa"/>
            <w:vAlign w:val="center"/>
          </w:tcPr>
          <w:p w14:paraId="6D6E6D2D" w14:textId="77777777" w:rsidR="00956780" w:rsidRPr="00956780" w:rsidRDefault="00CB7D73" w:rsidP="00755B85">
            <w:pPr>
              <w:jc w:val="center"/>
              <w:rPr>
                <w:rFonts w:ascii="Calibri" w:hAnsi="Calibri" w:cs="Calibri"/>
                <w:sz w:val="20"/>
                <w:szCs w:val="20"/>
              </w:rPr>
            </w:pPr>
            <w:r w:rsidRPr="00956780">
              <w:rPr>
                <w:rFonts w:ascii="Calibri" w:hAnsi="Calibri" w:cs="Calibri"/>
                <w:b/>
                <w:bCs/>
                <w:sz w:val="20"/>
                <w:szCs w:val="20"/>
              </w:rPr>
              <w:t>N</w:t>
            </w:r>
          </w:p>
        </w:tc>
        <w:tc>
          <w:tcPr>
            <w:tcW w:w="4359" w:type="dxa"/>
            <w:gridSpan w:val="4"/>
          </w:tcPr>
          <w:p w14:paraId="405F4079" w14:textId="77777777" w:rsidR="00956780" w:rsidRPr="00956780" w:rsidRDefault="00CB7D73" w:rsidP="00956780">
            <w:pPr>
              <w:rPr>
                <w:rFonts w:ascii="Calibri" w:hAnsi="Calibri" w:cs="Calibri"/>
                <w:sz w:val="20"/>
                <w:szCs w:val="20"/>
              </w:rPr>
            </w:pPr>
            <w:r w:rsidRPr="00956780">
              <w:rPr>
                <w:rFonts w:ascii="Calibri" w:hAnsi="Calibri" w:cs="Calibri"/>
                <w:b/>
                <w:bCs/>
                <w:sz w:val="20"/>
                <w:szCs w:val="20"/>
              </w:rPr>
              <w:t>Details and precautions</w:t>
            </w:r>
          </w:p>
        </w:tc>
      </w:tr>
      <w:tr w:rsidR="00EC348B" w14:paraId="157F92D0" w14:textId="77777777" w:rsidTr="00956780">
        <w:tc>
          <w:tcPr>
            <w:tcW w:w="1666" w:type="dxa"/>
          </w:tcPr>
          <w:p w14:paraId="2AD1DD21"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Coveralls</w:t>
            </w:r>
          </w:p>
        </w:tc>
        <w:tc>
          <w:tcPr>
            <w:tcW w:w="2693" w:type="dxa"/>
            <w:gridSpan w:val="2"/>
          </w:tcPr>
          <w:p w14:paraId="501D04CB" w14:textId="77777777" w:rsidR="00956780" w:rsidRPr="00956780" w:rsidRDefault="00956780" w:rsidP="00956780">
            <w:pPr>
              <w:rPr>
                <w:rFonts w:ascii="Calibri" w:hAnsi="Calibri" w:cs="Calibri"/>
                <w:sz w:val="20"/>
                <w:szCs w:val="20"/>
              </w:rPr>
            </w:pPr>
          </w:p>
        </w:tc>
        <w:tc>
          <w:tcPr>
            <w:tcW w:w="567" w:type="dxa"/>
            <w:vAlign w:val="center"/>
          </w:tcPr>
          <w:p w14:paraId="044DB65E" w14:textId="77777777" w:rsidR="00956780" w:rsidRPr="00956780" w:rsidRDefault="00956780" w:rsidP="00755B85">
            <w:pPr>
              <w:jc w:val="center"/>
              <w:rPr>
                <w:rFonts w:ascii="Calibri" w:hAnsi="Calibri" w:cs="Calibri"/>
                <w:sz w:val="20"/>
                <w:szCs w:val="20"/>
              </w:rPr>
            </w:pPr>
          </w:p>
        </w:tc>
        <w:tc>
          <w:tcPr>
            <w:tcW w:w="569" w:type="dxa"/>
            <w:vAlign w:val="center"/>
          </w:tcPr>
          <w:p w14:paraId="3459E6BA" w14:textId="77777777" w:rsidR="00956780" w:rsidRPr="00956780" w:rsidRDefault="00956780" w:rsidP="00755B85">
            <w:pPr>
              <w:jc w:val="center"/>
              <w:rPr>
                <w:rFonts w:ascii="Calibri" w:hAnsi="Calibri" w:cs="Calibri"/>
                <w:sz w:val="20"/>
                <w:szCs w:val="20"/>
              </w:rPr>
            </w:pPr>
          </w:p>
        </w:tc>
        <w:tc>
          <w:tcPr>
            <w:tcW w:w="4359" w:type="dxa"/>
            <w:gridSpan w:val="4"/>
          </w:tcPr>
          <w:p w14:paraId="77F53858" w14:textId="77777777" w:rsidR="00956780" w:rsidRPr="00956780" w:rsidRDefault="00956780" w:rsidP="00956780">
            <w:pPr>
              <w:rPr>
                <w:rFonts w:ascii="Calibri" w:hAnsi="Calibri" w:cs="Calibri"/>
                <w:sz w:val="20"/>
                <w:szCs w:val="20"/>
              </w:rPr>
            </w:pPr>
          </w:p>
        </w:tc>
      </w:tr>
      <w:tr w:rsidR="00EC348B" w14:paraId="2EF93725" w14:textId="77777777" w:rsidTr="00956780">
        <w:tc>
          <w:tcPr>
            <w:tcW w:w="1666" w:type="dxa"/>
          </w:tcPr>
          <w:p w14:paraId="5A2FFF5E"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Apron</w:t>
            </w:r>
          </w:p>
        </w:tc>
        <w:tc>
          <w:tcPr>
            <w:tcW w:w="2693" w:type="dxa"/>
            <w:gridSpan w:val="2"/>
          </w:tcPr>
          <w:p w14:paraId="7E648FC3" w14:textId="77777777" w:rsidR="00956780" w:rsidRPr="00956780" w:rsidRDefault="00956780" w:rsidP="00956780">
            <w:pPr>
              <w:rPr>
                <w:rFonts w:ascii="Calibri" w:hAnsi="Calibri" w:cs="Calibri"/>
                <w:sz w:val="20"/>
                <w:szCs w:val="20"/>
              </w:rPr>
            </w:pPr>
          </w:p>
        </w:tc>
        <w:tc>
          <w:tcPr>
            <w:tcW w:w="567" w:type="dxa"/>
            <w:vAlign w:val="center"/>
          </w:tcPr>
          <w:p w14:paraId="72EC2B24" w14:textId="77777777" w:rsidR="00956780" w:rsidRPr="00956780" w:rsidRDefault="00956780" w:rsidP="00755B85">
            <w:pPr>
              <w:jc w:val="center"/>
              <w:rPr>
                <w:rFonts w:ascii="Calibri" w:hAnsi="Calibri" w:cs="Calibri"/>
                <w:sz w:val="20"/>
                <w:szCs w:val="20"/>
              </w:rPr>
            </w:pPr>
          </w:p>
        </w:tc>
        <w:tc>
          <w:tcPr>
            <w:tcW w:w="569" w:type="dxa"/>
            <w:vAlign w:val="center"/>
          </w:tcPr>
          <w:p w14:paraId="693FF54B" w14:textId="77777777" w:rsidR="00956780" w:rsidRPr="00956780" w:rsidRDefault="00956780" w:rsidP="00755B85">
            <w:pPr>
              <w:jc w:val="center"/>
              <w:rPr>
                <w:rFonts w:ascii="Calibri" w:hAnsi="Calibri" w:cs="Calibri"/>
                <w:sz w:val="20"/>
                <w:szCs w:val="20"/>
              </w:rPr>
            </w:pPr>
          </w:p>
        </w:tc>
        <w:tc>
          <w:tcPr>
            <w:tcW w:w="4359" w:type="dxa"/>
            <w:gridSpan w:val="4"/>
          </w:tcPr>
          <w:p w14:paraId="55B229C4" w14:textId="77777777" w:rsidR="00956780" w:rsidRPr="00956780" w:rsidRDefault="00956780" w:rsidP="00956780">
            <w:pPr>
              <w:rPr>
                <w:rFonts w:ascii="Calibri" w:hAnsi="Calibri" w:cs="Calibri"/>
                <w:sz w:val="20"/>
                <w:szCs w:val="20"/>
              </w:rPr>
            </w:pPr>
          </w:p>
        </w:tc>
      </w:tr>
      <w:tr w:rsidR="00EC348B" w14:paraId="1A741ACF" w14:textId="77777777" w:rsidTr="00956780">
        <w:tc>
          <w:tcPr>
            <w:tcW w:w="1666" w:type="dxa"/>
          </w:tcPr>
          <w:p w14:paraId="29C55258"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Gloves</w:t>
            </w:r>
          </w:p>
        </w:tc>
        <w:tc>
          <w:tcPr>
            <w:tcW w:w="2693" w:type="dxa"/>
            <w:gridSpan w:val="2"/>
          </w:tcPr>
          <w:p w14:paraId="11F4D3E3" w14:textId="77777777" w:rsidR="00956780" w:rsidRPr="00956780" w:rsidRDefault="00956780" w:rsidP="00956780">
            <w:pPr>
              <w:rPr>
                <w:rFonts w:ascii="Calibri" w:hAnsi="Calibri" w:cs="Calibri"/>
                <w:sz w:val="20"/>
                <w:szCs w:val="20"/>
              </w:rPr>
            </w:pPr>
          </w:p>
        </w:tc>
        <w:tc>
          <w:tcPr>
            <w:tcW w:w="567" w:type="dxa"/>
            <w:vAlign w:val="center"/>
          </w:tcPr>
          <w:p w14:paraId="78715DBD" w14:textId="77777777" w:rsidR="00956780" w:rsidRPr="00956780" w:rsidRDefault="00956780" w:rsidP="00755B85">
            <w:pPr>
              <w:jc w:val="center"/>
              <w:rPr>
                <w:rFonts w:ascii="Calibri" w:hAnsi="Calibri" w:cs="Calibri"/>
                <w:sz w:val="20"/>
                <w:szCs w:val="20"/>
              </w:rPr>
            </w:pPr>
          </w:p>
        </w:tc>
        <w:tc>
          <w:tcPr>
            <w:tcW w:w="569" w:type="dxa"/>
            <w:vAlign w:val="center"/>
          </w:tcPr>
          <w:p w14:paraId="3026174B" w14:textId="77777777" w:rsidR="00956780" w:rsidRPr="00956780" w:rsidRDefault="00956780" w:rsidP="00755B85">
            <w:pPr>
              <w:jc w:val="center"/>
              <w:rPr>
                <w:rFonts w:ascii="Calibri" w:hAnsi="Calibri" w:cs="Calibri"/>
                <w:sz w:val="20"/>
                <w:szCs w:val="20"/>
              </w:rPr>
            </w:pPr>
          </w:p>
        </w:tc>
        <w:tc>
          <w:tcPr>
            <w:tcW w:w="4359" w:type="dxa"/>
            <w:gridSpan w:val="4"/>
          </w:tcPr>
          <w:p w14:paraId="405866FF" w14:textId="77777777" w:rsidR="00956780" w:rsidRPr="00956780" w:rsidRDefault="00956780" w:rsidP="00956780">
            <w:pPr>
              <w:rPr>
                <w:rFonts w:ascii="Calibri" w:hAnsi="Calibri" w:cs="Calibri"/>
                <w:sz w:val="20"/>
                <w:szCs w:val="20"/>
              </w:rPr>
            </w:pPr>
          </w:p>
        </w:tc>
      </w:tr>
      <w:tr w:rsidR="00EC348B" w14:paraId="18565A98" w14:textId="77777777" w:rsidTr="00956780">
        <w:tc>
          <w:tcPr>
            <w:tcW w:w="1666" w:type="dxa"/>
          </w:tcPr>
          <w:p w14:paraId="73352654"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 xml:space="preserve">Eye protection </w:t>
            </w:r>
          </w:p>
        </w:tc>
        <w:tc>
          <w:tcPr>
            <w:tcW w:w="2693" w:type="dxa"/>
            <w:gridSpan w:val="2"/>
          </w:tcPr>
          <w:p w14:paraId="590C4805" w14:textId="77777777" w:rsidR="00956780" w:rsidRPr="00956780" w:rsidRDefault="00956780" w:rsidP="00956780">
            <w:pPr>
              <w:rPr>
                <w:rFonts w:ascii="Calibri" w:hAnsi="Calibri" w:cs="Calibri"/>
                <w:sz w:val="20"/>
                <w:szCs w:val="20"/>
              </w:rPr>
            </w:pPr>
          </w:p>
        </w:tc>
        <w:tc>
          <w:tcPr>
            <w:tcW w:w="567" w:type="dxa"/>
            <w:vAlign w:val="center"/>
          </w:tcPr>
          <w:p w14:paraId="4733CA0C" w14:textId="77777777" w:rsidR="00956780" w:rsidRPr="00956780" w:rsidRDefault="00956780" w:rsidP="00755B85">
            <w:pPr>
              <w:jc w:val="center"/>
              <w:rPr>
                <w:rFonts w:ascii="Calibri" w:hAnsi="Calibri" w:cs="Calibri"/>
                <w:sz w:val="20"/>
                <w:szCs w:val="20"/>
              </w:rPr>
            </w:pPr>
          </w:p>
        </w:tc>
        <w:tc>
          <w:tcPr>
            <w:tcW w:w="569" w:type="dxa"/>
            <w:vAlign w:val="center"/>
          </w:tcPr>
          <w:p w14:paraId="28DB0D38" w14:textId="77777777" w:rsidR="00956780" w:rsidRPr="00956780" w:rsidRDefault="00956780" w:rsidP="00755B85">
            <w:pPr>
              <w:jc w:val="center"/>
              <w:rPr>
                <w:rFonts w:ascii="Calibri" w:hAnsi="Calibri" w:cs="Calibri"/>
                <w:sz w:val="20"/>
                <w:szCs w:val="20"/>
              </w:rPr>
            </w:pPr>
          </w:p>
        </w:tc>
        <w:tc>
          <w:tcPr>
            <w:tcW w:w="4359" w:type="dxa"/>
            <w:gridSpan w:val="4"/>
          </w:tcPr>
          <w:p w14:paraId="7696F588" w14:textId="77777777" w:rsidR="00956780" w:rsidRPr="00956780" w:rsidRDefault="00956780" w:rsidP="00956780">
            <w:pPr>
              <w:rPr>
                <w:rFonts w:ascii="Calibri" w:hAnsi="Calibri" w:cs="Calibri"/>
                <w:sz w:val="20"/>
                <w:szCs w:val="20"/>
              </w:rPr>
            </w:pPr>
          </w:p>
        </w:tc>
      </w:tr>
      <w:tr w:rsidR="00EC348B" w14:paraId="55C12FF4" w14:textId="77777777" w:rsidTr="00956780">
        <w:tc>
          <w:tcPr>
            <w:tcW w:w="1666" w:type="dxa"/>
          </w:tcPr>
          <w:p w14:paraId="43DE3A2F"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Face shield</w:t>
            </w:r>
          </w:p>
        </w:tc>
        <w:tc>
          <w:tcPr>
            <w:tcW w:w="2693" w:type="dxa"/>
            <w:gridSpan w:val="2"/>
          </w:tcPr>
          <w:p w14:paraId="3F6AE30F" w14:textId="77777777" w:rsidR="00956780" w:rsidRPr="00956780" w:rsidRDefault="00956780" w:rsidP="00956780">
            <w:pPr>
              <w:rPr>
                <w:rFonts w:ascii="Calibri" w:hAnsi="Calibri" w:cs="Calibri"/>
                <w:sz w:val="20"/>
                <w:szCs w:val="20"/>
              </w:rPr>
            </w:pPr>
          </w:p>
        </w:tc>
        <w:tc>
          <w:tcPr>
            <w:tcW w:w="567" w:type="dxa"/>
            <w:vAlign w:val="center"/>
          </w:tcPr>
          <w:p w14:paraId="029582F5" w14:textId="77777777" w:rsidR="00956780" w:rsidRPr="00956780" w:rsidRDefault="00956780" w:rsidP="00755B85">
            <w:pPr>
              <w:jc w:val="center"/>
              <w:rPr>
                <w:rFonts w:ascii="Calibri" w:hAnsi="Calibri" w:cs="Calibri"/>
                <w:sz w:val="20"/>
                <w:szCs w:val="20"/>
              </w:rPr>
            </w:pPr>
          </w:p>
        </w:tc>
        <w:tc>
          <w:tcPr>
            <w:tcW w:w="569" w:type="dxa"/>
            <w:vAlign w:val="center"/>
          </w:tcPr>
          <w:p w14:paraId="3CCD8F93" w14:textId="77777777" w:rsidR="00956780" w:rsidRPr="00956780" w:rsidRDefault="00956780" w:rsidP="00755B85">
            <w:pPr>
              <w:jc w:val="center"/>
              <w:rPr>
                <w:rFonts w:ascii="Calibri" w:hAnsi="Calibri" w:cs="Calibri"/>
                <w:sz w:val="20"/>
                <w:szCs w:val="20"/>
              </w:rPr>
            </w:pPr>
          </w:p>
        </w:tc>
        <w:tc>
          <w:tcPr>
            <w:tcW w:w="4359" w:type="dxa"/>
            <w:gridSpan w:val="4"/>
          </w:tcPr>
          <w:p w14:paraId="3509D871" w14:textId="77777777" w:rsidR="00956780" w:rsidRPr="00956780" w:rsidRDefault="00956780" w:rsidP="00956780">
            <w:pPr>
              <w:rPr>
                <w:rFonts w:ascii="Calibri" w:hAnsi="Calibri" w:cs="Calibri"/>
                <w:sz w:val="20"/>
                <w:szCs w:val="20"/>
              </w:rPr>
            </w:pPr>
          </w:p>
        </w:tc>
      </w:tr>
      <w:tr w:rsidR="00EC348B" w14:paraId="51DA4BE1" w14:textId="77777777" w:rsidTr="00956780">
        <w:tc>
          <w:tcPr>
            <w:tcW w:w="1666" w:type="dxa"/>
          </w:tcPr>
          <w:p w14:paraId="6F5999BA"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Respirator</w:t>
            </w:r>
          </w:p>
        </w:tc>
        <w:tc>
          <w:tcPr>
            <w:tcW w:w="2693" w:type="dxa"/>
            <w:gridSpan w:val="2"/>
          </w:tcPr>
          <w:p w14:paraId="5B6B5899" w14:textId="77777777" w:rsidR="00956780" w:rsidRPr="00956780" w:rsidRDefault="00956780" w:rsidP="00956780">
            <w:pPr>
              <w:rPr>
                <w:rFonts w:ascii="Calibri" w:hAnsi="Calibri" w:cs="Calibri"/>
                <w:sz w:val="20"/>
                <w:szCs w:val="20"/>
              </w:rPr>
            </w:pPr>
          </w:p>
        </w:tc>
        <w:tc>
          <w:tcPr>
            <w:tcW w:w="567" w:type="dxa"/>
            <w:vAlign w:val="center"/>
          </w:tcPr>
          <w:p w14:paraId="4032D24E" w14:textId="77777777" w:rsidR="00956780" w:rsidRPr="00956780" w:rsidRDefault="00956780" w:rsidP="00755B85">
            <w:pPr>
              <w:jc w:val="center"/>
              <w:rPr>
                <w:rFonts w:ascii="Calibri" w:hAnsi="Calibri" w:cs="Calibri"/>
                <w:sz w:val="20"/>
                <w:szCs w:val="20"/>
              </w:rPr>
            </w:pPr>
          </w:p>
        </w:tc>
        <w:tc>
          <w:tcPr>
            <w:tcW w:w="569" w:type="dxa"/>
            <w:vAlign w:val="center"/>
          </w:tcPr>
          <w:p w14:paraId="78BAC350" w14:textId="77777777" w:rsidR="00956780" w:rsidRPr="00956780" w:rsidRDefault="00956780" w:rsidP="00755B85">
            <w:pPr>
              <w:jc w:val="center"/>
              <w:rPr>
                <w:rFonts w:ascii="Calibri" w:hAnsi="Calibri" w:cs="Calibri"/>
                <w:sz w:val="20"/>
                <w:szCs w:val="20"/>
              </w:rPr>
            </w:pPr>
          </w:p>
        </w:tc>
        <w:tc>
          <w:tcPr>
            <w:tcW w:w="4359" w:type="dxa"/>
            <w:gridSpan w:val="4"/>
          </w:tcPr>
          <w:p w14:paraId="2FE3D11E"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 xml:space="preserve">Fit </w:t>
            </w:r>
            <w:r w:rsidRPr="00956780">
              <w:rPr>
                <w:rFonts w:ascii="Calibri" w:hAnsi="Calibri" w:cs="Calibri"/>
                <w:sz w:val="20"/>
                <w:szCs w:val="20"/>
              </w:rPr>
              <w:t>check for disposable types</w:t>
            </w:r>
          </w:p>
        </w:tc>
      </w:tr>
      <w:tr w:rsidR="00EC348B" w14:paraId="46A3F45E" w14:textId="77777777" w:rsidTr="00956780">
        <w:tc>
          <w:tcPr>
            <w:tcW w:w="1666" w:type="dxa"/>
          </w:tcPr>
          <w:p w14:paraId="3E9DEABA"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Other:</w:t>
            </w:r>
          </w:p>
        </w:tc>
        <w:tc>
          <w:tcPr>
            <w:tcW w:w="2693" w:type="dxa"/>
            <w:gridSpan w:val="2"/>
          </w:tcPr>
          <w:p w14:paraId="4B42C24D" w14:textId="77777777" w:rsidR="00956780" w:rsidRPr="00956780" w:rsidRDefault="00956780" w:rsidP="00956780">
            <w:pPr>
              <w:rPr>
                <w:rFonts w:ascii="Calibri" w:hAnsi="Calibri" w:cs="Calibri"/>
                <w:sz w:val="20"/>
                <w:szCs w:val="20"/>
              </w:rPr>
            </w:pPr>
          </w:p>
        </w:tc>
        <w:tc>
          <w:tcPr>
            <w:tcW w:w="567" w:type="dxa"/>
            <w:vAlign w:val="center"/>
          </w:tcPr>
          <w:p w14:paraId="5B24F0EB" w14:textId="77777777" w:rsidR="00956780" w:rsidRPr="00956780" w:rsidRDefault="00956780" w:rsidP="00755B85">
            <w:pPr>
              <w:jc w:val="center"/>
              <w:rPr>
                <w:rFonts w:ascii="Calibri" w:hAnsi="Calibri" w:cs="Calibri"/>
                <w:sz w:val="20"/>
                <w:szCs w:val="20"/>
              </w:rPr>
            </w:pPr>
          </w:p>
        </w:tc>
        <w:tc>
          <w:tcPr>
            <w:tcW w:w="569" w:type="dxa"/>
            <w:vAlign w:val="center"/>
          </w:tcPr>
          <w:p w14:paraId="333B4542" w14:textId="77777777" w:rsidR="00956780" w:rsidRPr="00956780" w:rsidRDefault="00956780" w:rsidP="00755B85">
            <w:pPr>
              <w:jc w:val="center"/>
              <w:rPr>
                <w:rFonts w:ascii="Calibri" w:hAnsi="Calibri" w:cs="Calibri"/>
                <w:sz w:val="20"/>
                <w:szCs w:val="20"/>
              </w:rPr>
            </w:pPr>
          </w:p>
        </w:tc>
        <w:tc>
          <w:tcPr>
            <w:tcW w:w="4359" w:type="dxa"/>
            <w:gridSpan w:val="4"/>
          </w:tcPr>
          <w:p w14:paraId="03DCBF4F" w14:textId="77777777" w:rsidR="00956780" w:rsidRPr="00956780" w:rsidRDefault="00956780" w:rsidP="00956780">
            <w:pPr>
              <w:rPr>
                <w:rFonts w:ascii="Calibri" w:hAnsi="Calibri" w:cs="Calibri"/>
                <w:sz w:val="20"/>
                <w:szCs w:val="20"/>
              </w:rPr>
            </w:pPr>
          </w:p>
        </w:tc>
      </w:tr>
      <w:tr w:rsidR="00EC348B" w14:paraId="029EB3B7" w14:textId="77777777" w:rsidTr="00956780">
        <w:tc>
          <w:tcPr>
            <w:tcW w:w="9854" w:type="dxa"/>
            <w:gridSpan w:val="9"/>
            <w:shd w:val="clear" w:color="auto" w:fill="FBD4B4" w:themeFill="accent6" w:themeFillTint="66"/>
          </w:tcPr>
          <w:p w14:paraId="1AE29C9B" w14:textId="77777777" w:rsidR="00956780" w:rsidRPr="00956780" w:rsidRDefault="00CB7D73" w:rsidP="00956780">
            <w:pPr>
              <w:rPr>
                <w:rFonts w:ascii="Calibri" w:hAnsi="Calibri" w:cs="Calibri"/>
                <w:b/>
                <w:bCs/>
                <w:sz w:val="20"/>
                <w:szCs w:val="20"/>
              </w:rPr>
            </w:pPr>
            <w:r w:rsidRPr="00956780">
              <w:rPr>
                <w:rFonts w:ascii="Calibri" w:hAnsi="Calibri" w:cs="Calibri"/>
                <w:b/>
                <w:bCs/>
                <w:sz w:val="20"/>
                <w:szCs w:val="20"/>
              </w:rPr>
              <w:t>CLEANING CHEMICALS AND DISINFECTANTS (Chemicals Register with SDS and risk assessments to be provided)</w:t>
            </w:r>
          </w:p>
        </w:tc>
      </w:tr>
      <w:tr w:rsidR="00EC348B" w14:paraId="7DF9E6A5" w14:textId="77777777" w:rsidTr="00956780">
        <w:tc>
          <w:tcPr>
            <w:tcW w:w="1666" w:type="dxa"/>
          </w:tcPr>
          <w:p w14:paraId="1D6118F2" w14:textId="77777777" w:rsidR="00956780" w:rsidRPr="00956780" w:rsidRDefault="00CB7D73" w:rsidP="00755B85">
            <w:pPr>
              <w:jc w:val="center"/>
              <w:rPr>
                <w:rFonts w:ascii="Calibri" w:hAnsi="Calibri" w:cs="Calibri"/>
                <w:b/>
                <w:bCs/>
                <w:sz w:val="20"/>
                <w:szCs w:val="20"/>
              </w:rPr>
            </w:pPr>
            <w:r w:rsidRPr="00956780">
              <w:rPr>
                <w:rFonts w:ascii="Calibri" w:hAnsi="Calibri" w:cs="Calibri"/>
                <w:b/>
                <w:bCs/>
                <w:sz w:val="20"/>
                <w:szCs w:val="20"/>
              </w:rPr>
              <w:t>Used for</w:t>
            </w:r>
          </w:p>
        </w:tc>
        <w:tc>
          <w:tcPr>
            <w:tcW w:w="2693" w:type="dxa"/>
            <w:gridSpan w:val="2"/>
          </w:tcPr>
          <w:p w14:paraId="3106CEDD" w14:textId="77777777" w:rsidR="00956780" w:rsidRPr="00956780" w:rsidRDefault="00CB7D73" w:rsidP="00755B85">
            <w:pPr>
              <w:jc w:val="center"/>
              <w:rPr>
                <w:rFonts w:ascii="Calibri" w:hAnsi="Calibri" w:cs="Calibri"/>
                <w:b/>
                <w:bCs/>
                <w:sz w:val="20"/>
                <w:szCs w:val="20"/>
              </w:rPr>
            </w:pPr>
            <w:r w:rsidRPr="00956780">
              <w:rPr>
                <w:rFonts w:ascii="Calibri" w:hAnsi="Calibri" w:cs="Calibri"/>
                <w:b/>
                <w:bCs/>
                <w:sz w:val="20"/>
                <w:szCs w:val="20"/>
              </w:rPr>
              <w:t>Name of chemical</w:t>
            </w:r>
          </w:p>
        </w:tc>
        <w:tc>
          <w:tcPr>
            <w:tcW w:w="1136" w:type="dxa"/>
            <w:gridSpan w:val="2"/>
            <w:vAlign w:val="center"/>
          </w:tcPr>
          <w:p w14:paraId="6D3AC1AF" w14:textId="77777777" w:rsidR="00956780" w:rsidRPr="00956780" w:rsidRDefault="00CB7D73" w:rsidP="00755B85">
            <w:pPr>
              <w:jc w:val="center"/>
              <w:rPr>
                <w:rFonts w:ascii="Calibri" w:hAnsi="Calibri" w:cs="Calibri"/>
                <w:b/>
                <w:bCs/>
                <w:sz w:val="20"/>
                <w:szCs w:val="20"/>
              </w:rPr>
            </w:pPr>
            <w:r w:rsidRPr="00956780">
              <w:rPr>
                <w:rFonts w:ascii="Calibri" w:hAnsi="Calibri" w:cs="Calibri"/>
                <w:b/>
                <w:bCs/>
                <w:sz w:val="20"/>
                <w:szCs w:val="20"/>
              </w:rPr>
              <w:t>Risk level</w:t>
            </w:r>
          </w:p>
        </w:tc>
        <w:tc>
          <w:tcPr>
            <w:tcW w:w="1276" w:type="dxa"/>
          </w:tcPr>
          <w:p w14:paraId="022548C5" w14:textId="5FA2FDBF" w:rsidR="00956780" w:rsidRPr="00956780" w:rsidRDefault="00CB7D73" w:rsidP="00755B85">
            <w:pPr>
              <w:jc w:val="center"/>
              <w:rPr>
                <w:rFonts w:ascii="Calibri" w:hAnsi="Calibri" w:cs="Calibri"/>
                <w:b/>
                <w:bCs/>
                <w:sz w:val="20"/>
                <w:szCs w:val="20"/>
              </w:rPr>
            </w:pPr>
            <w:r w:rsidRPr="00956780">
              <w:rPr>
                <w:rFonts w:ascii="Calibri" w:hAnsi="Calibri" w:cs="Calibri"/>
                <w:b/>
                <w:bCs/>
                <w:sz w:val="20"/>
                <w:szCs w:val="20"/>
              </w:rPr>
              <w:t xml:space="preserve">Eye </w:t>
            </w:r>
            <w:proofErr w:type="spellStart"/>
            <w:r w:rsidRPr="00956780">
              <w:rPr>
                <w:rFonts w:ascii="Calibri" w:hAnsi="Calibri" w:cs="Calibri"/>
                <w:b/>
                <w:bCs/>
                <w:sz w:val="20"/>
                <w:szCs w:val="20"/>
              </w:rPr>
              <w:t>prot.</w:t>
            </w:r>
            <w:proofErr w:type="spellEnd"/>
          </w:p>
        </w:tc>
        <w:tc>
          <w:tcPr>
            <w:tcW w:w="1275" w:type="dxa"/>
            <w:gridSpan w:val="2"/>
          </w:tcPr>
          <w:p w14:paraId="6B655A25" w14:textId="77777777" w:rsidR="00956780" w:rsidRPr="00956780" w:rsidRDefault="00CB7D73" w:rsidP="00755B85">
            <w:pPr>
              <w:jc w:val="center"/>
              <w:rPr>
                <w:rFonts w:ascii="Calibri" w:hAnsi="Calibri" w:cs="Calibri"/>
                <w:b/>
                <w:bCs/>
                <w:sz w:val="20"/>
                <w:szCs w:val="20"/>
              </w:rPr>
            </w:pPr>
            <w:r w:rsidRPr="00956780">
              <w:rPr>
                <w:rFonts w:ascii="Calibri" w:hAnsi="Calibri" w:cs="Calibri"/>
                <w:b/>
                <w:bCs/>
                <w:sz w:val="20"/>
                <w:szCs w:val="20"/>
              </w:rPr>
              <w:t>Gloves</w:t>
            </w:r>
          </w:p>
        </w:tc>
        <w:tc>
          <w:tcPr>
            <w:tcW w:w="1808" w:type="dxa"/>
          </w:tcPr>
          <w:p w14:paraId="2A404092" w14:textId="77777777" w:rsidR="00956780" w:rsidRPr="00956780" w:rsidRDefault="00CB7D73" w:rsidP="00755B85">
            <w:pPr>
              <w:jc w:val="center"/>
              <w:rPr>
                <w:rFonts w:ascii="Calibri" w:hAnsi="Calibri" w:cs="Calibri"/>
                <w:b/>
                <w:bCs/>
                <w:sz w:val="20"/>
                <w:szCs w:val="20"/>
              </w:rPr>
            </w:pPr>
            <w:r w:rsidRPr="00956780">
              <w:rPr>
                <w:rFonts w:ascii="Calibri" w:hAnsi="Calibri" w:cs="Calibri"/>
                <w:b/>
                <w:bCs/>
                <w:sz w:val="20"/>
                <w:szCs w:val="20"/>
              </w:rPr>
              <w:t>Other</w:t>
            </w:r>
          </w:p>
        </w:tc>
      </w:tr>
      <w:tr w:rsidR="00EC348B" w14:paraId="06055AA6" w14:textId="77777777" w:rsidTr="00956780">
        <w:tc>
          <w:tcPr>
            <w:tcW w:w="1666" w:type="dxa"/>
          </w:tcPr>
          <w:p w14:paraId="77123E53"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Floors, walls</w:t>
            </w:r>
          </w:p>
        </w:tc>
        <w:tc>
          <w:tcPr>
            <w:tcW w:w="2693" w:type="dxa"/>
            <w:gridSpan w:val="2"/>
          </w:tcPr>
          <w:p w14:paraId="11EDF60F" w14:textId="77777777" w:rsidR="00956780" w:rsidRPr="00956780" w:rsidRDefault="00956780" w:rsidP="00956780">
            <w:pPr>
              <w:rPr>
                <w:rFonts w:ascii="Calibri" w:hAnsi="Calibri" w:cs="Calibri"/>
                <w:sz w:val="20"/>
                <w:szCs w:val="20"/>
              </w:rPr>
            </w:pPr>
          </w:p>
        </w:tc>
        <w:tc>
          <w:tcPr>
            <w:tcW w:w="1136" w:type="dxa"/>
            <w:gridSpan w:val="2"/>
            <w:vAlign w:val="center"/>
          </w:tcPr>
          <w:p w14:paraId="71055352" w14:textId="77777777" w:rsidR="00956780" w:rsidRPr="00956780" w:rsidRDefault="00956780" w:rsidP="00755B85">
            <w:pPr>
              <w:jc w:val="center"/>
              <w:rPr>
                <w:rFonts w:ascii="Calibri" w:hAnsi="Calibri" w:cs="Calibri"/>
                <w:sz w:val="20"/>
                <w:szCs w:val="20"/>
              </w:rPr>
            </w:pPr>
          </w:p>
        </w:tc>
        <w:tc>
          <w:tcPr>
            <w:tcW w:w="1276" w:type="dxa"/>
          </w:tcPr>
          <w:p w14:paraId="745A61A1" w14:textId="77777777" w:rsidR="00956780" w:rsidRPr="00956780" w:rsidRDefault="00956780" w:rsidP="00956780">
            <w:pPr>
              <w:rPr>
                <w:rFonts w:ascii="Calibri" w:hAnsi="Calibri" w:cs="Calibri"/>
                <w:sz w:val="20"/>
                <w:szCs w:val="20"/>
              </w:rPr>
            </w:pPr>
          </w:p>
        </w:tc>
        <w:tc>
          <w:tcPr>
            <w:tcW w:w="1275" w:type="dxa"/>
            <w:gridSpan w:val="2"/>
          </w:tcPr>
          <w:p w14:paraId="4A604C9B" w14:textId="77777777" w:rsidR="00956780" w:rsidRPr="00956780" w:rsidRDefault="00956780" w:rsidP="00956780">
            <w:pPr>
              <w:rPr>
                <w:rFonts w:ascii="Calibri" w:hAnsi="Calibri" w:cs="Calibri"/>
                <w:sz w:val="20"/>
                <w:szCs w:val="20"/>
              </w:rPr>
            </w:pPr>
          </w:p>
        </w:tc>
        <w:tc>
          <w:tcPr>
            <w:tcW w:w="1808" w:type="dxa"/>
          </w:tcPr>
          <w:p w14:paraId="6B67BE88" w14:textId="77777777" w:rsidR="00956780" w:rsidRPr="00956780" w:rsidRDefault="00956780" w:rsidP="00956780">
            <w:pPr>
              <w:rPr>
                <w:rFonts w:ascii="Calibri" w:hAnsi="Calibri" w:cs="Calibri"/>
                <w:sz w:val="20"/>
                <w:szCs w:val="20"/>
              </w:rPr>
            </w:pPr>
          </w:p>
        </w:tc>
      </w:tr>
      <w:tr w:rsidR="00EC348B" w14:paraId="09EC75D2" w14:textId="77777777" w:rsidTr="00956780">
        <w:tc>
          <w:tcPr>
            <w:tcW w:w="1666" w:type="dxa"/>
          </w:tcPr>
          <w:p w14:paraId="167353DF"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General surfaces</w:t>
            </w:r>
          </w:p>
        </w:tc>
        <w:tc>
          <w:tcPr>
            <w:tcW w:w="2693" w:type="dxa"/>
            <w:gridSpan w:val="2"/>
          </w:tcPr>
          <w:p w14:paraId="61654303" w14:textId="77777777" w:rsidR="00956780" w:rsidRPr="00956780" w:rsidRDefault="00956780" w:rsidP="00956780">
            <w:pPr>
              <w:rPr>
                <w:rFonts w:ascii="Calibri" w:hAnsi="Calibri" w:cs="Calibri"/>
                <w:sz w:val="20"/>
                <w:szCs w:val="20"/>
              </w:rPr>
            </w:pPr>
          </w:p>
        </w:tc>
        <w:tc>
          <w:tcPr>
            <w:tcW w:w="1136" w:type="dxa"/>
            <w:gridSpan w:val="2"/>
            <w:vAlign w:val="center"/>
          </w:tcPr>
          <w:p w14:paraId="04C8C25B" w14:textId="77777777" w:rsidR="00956780" w:rsidRPr="00956780" w:rsidRDefault="00956780" w:rsidP="00755B85">
            <w:pPr>
              <w:jc w:val="center"/>
              <w:rPr>
                <w:rFonts w:ascii="Calibri" w:hAnsi="Calibri" w:cs="Calibri"/>
                <w:sz w:val="20"/>
                <w:szCs w:val="20"/>
              </w:rPr>
            </w:pPr>
          </w:p>
        </w:tc>
        <w:tc>
          <w:tcPr>
            <w:tcW w:w="1276" w:type="dxa"/>
          </w:tcPr>
          <w:p w14:paraId="24D4BEA1" w14:textId="77777777" w:rsidR="00956780" w:rsidRPr="00956780" w:rsidRDefault="00956780" w:rsidP="00956780">
            <w:pPr>
              <w:rPr>
                <w:rFonts w:ascii="Calibri" w:hAnsi="Calibri" w:cs="Calibri"/>
                <w:sz w:val="20"/>
                <w:szCs w:val="20"/>
              </w:rPr>
            </w:pPr>
          </w:p>
        </w:tc>
        <w:tc>
          <w:tcPr>
            <w:tcW w:w="1275" w:type="dxa"/>
            <w:gridSpan w:val="2"/>
          </w:tcPr>
          <w:p w14:paraId="10A1E85A" w14:textId="77777777" w:rsidR="00956780" w:rsidRPr="00956780" w:rsidRDefault="00956780" w:rsidP="00956780">
            <w:pPr>
              <w:rPr>
                <w:rFonts w:ascii="Calibri" w:hAnsi="Calibri" w:cs="Calibri"/>
                <w:sz w:val="20"/>
                <w:szCs w:val="20"/>
              </w:rPr>
            </w:pPr>
          </w:p>
        </w:tc>
        <w:tc>
          <w:tcPr>
            <w:tcW w:w="1808" w:type="dxa"/>
          </w:tcPr>
          <w:p w14:paraId="2E5B9193" w14:textId="77777777" w:rsidR="00956780" w:rsidRPr="00956780" w:rsidRDefault="00956780" w:rsidP="00956780">
            <w:pPr>
              <w:rPr>
                <w:rFonts w:ascii="Calibri" w:hAnsi="Calibri" w:cs="Calibri"/>
                <w:sz w:val="20"/>
                <w:szCs w:val="20"/>
              </w:rPr>
            </w:pPr>
          </w:p>
        </w:tc>
      </w:tr>
      <w:tr w:rsidR="00EC348B" w14:paraId="2146C5A3" w14:textId="77777777" w:rsidTr="00956780">
        <w:tc>
          <w:tcPr>
            <w:tcW w:w="1666" w:type="dxa"/>
          </w:tcPr>
          <w:p w14:paraId="4F709C5B"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Metal surfaces</w:t>
            </w:r>
          </w:p>
        </w:tc>
        <w:tc>
          <w:tcPr>
            <w:tcW w:w="2693" w:type="dxa"/>
            <w:gridSpan w:val="2"/>
          </w:tcPr>
          <w:p w14:paraId="2E2B2933" w14:textId="77777777" w:rsidR="00956780" w:rsidRPr="00956780" w:rsidRDefault="00956780" w:rsidP="00956780">
            <w:pPr>
              <w:rPr>
                <w:rFonts w:ascii="Calibri" w:hAnsi="Calibri" w:cs="Calibri"/>
                <w:sz w:val="20"/>
                <w:szCs w:val="20"/>
              </w:rPr>
            </w:pPr>
          </w:p>
        </w:tc>
        <w:tc>
          <w:tcPr>
            <w:tcW w:w="1136" w:type="dxa"/>
            <w:gridSpan w:val="2"/>
            <w:vAlign w:val="center"/>
          </w:tcPr>
          <w:p w14:paraId="48D850B6" w14:textId="77777777" w:rsidR="00956780" w:rsidRPr="00956780" w:rsidRDefault="00956780" w:rsidP="00755B85">
            <w:pPr>
              <w:jc w:val="center"/>
              <w:rPr>
                <w:rFonts w:ascii="Calibri" w:hAnsi="Calibri" w:cs="Calibri"/>
                <w:sz w:val="20"/>
                <w:szCs w:val="20"/>
              </w:rPr>
            </w:pPr>
          </w:p>
        </w:tc>
        <w:tc>
          <w:tcPr>
            <w:tcW w:w="1276" w:type="dxa"/>
          </w:tcPr>
          <w:p w14:paraId="2D9D1F06" w14:textId="77777777" w:rsidR="00956780" w:rsidRPr="00956780" w:rsidRDefault="00956780" w:rsidP="00956780">
            <w:pPr>
              <w:rPr>
                <w:rFonts w:ascii="Calibri" w:hAnsi="Calibri" w:cs="Calibri"/>
                <w:sz w:val="20"/>
                <w:szCs w:val="20"/>
              </w:rPr>
            </w:pPr>
          </w:p>
        </w:tc>
        <w:tc>
          <w:tcPr>
            <w:tcW w:w="1275" w:type="dxa"/>
            <w:gridSpan w:val="2"/>
          </w:tcPr>
          <w:p w14:paraId="7FBBF8E6" w14:textId="77777777" w:rsidR="00956780" w:rsidRPr="00956780" w:rsidRDefault="00956780" w:rsidP="00956780">
            <w:pPr>
              <w:rPr>
                <w:rFonts w:ascii="Calibri" w:hAnsi="Calibri" w:cs="Calibri"/>
                <w:sz w:val="20"/>
                <w:szCs w:val="20"/>
              </w:rPr>
            </w:pPr>
          </w:p>
        </w:tc>
        <w:tc>
          <w:tcPr>
            <w:tcW w:w="1808" w:type="dxa"/>
          </w:tcPr>
          <w:p w14:paraId="694899F2" w14:textId="77777777" w:rsidR="00956780" w:rsidRPr="00956780" w:rsidRDefault="00956780" w:rsidP="00956780">
            <w:pPr>
              <w:rPr>
                <w:rFonts w:ascii="Calibri" w:hAnsi="Calibri" w:cs="Calibri"/>
                <w:sz w:val="20"/>
                <w:szCs w:val="20"/>
              </w:rPr>
            </w:pPr>
          </w:p>
        </w:tc>
      </w:tr>
      <w:tr w:rsidR="00EC348B" w14:paraId="12D49EDD" w14:textId="77777777" w:rsidTr="00956780">
        <w:tc>
          <w:tcPr>
            <w:tcW w:w="1666" w:type="dxa"/>
          </w:tcPr>
          <w:p w14:paraId="3318C732"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Glass</w:t>
            </w:r>
          </w:p>
        </w:tc>
        <w:tc>
          <w:tcPr>
            <w:tcW w:w="2693" w:type="dxa"/>
            <w:gridSpan w:val="2"/>
          </w:tcPr>
          <w:p w14:paraId="589E9FDB" w14:textId="77777777" w:rsidR="00956780" w:rsidRPr="00956780" w:rsidRDefault="00956780" w:rsidP="00956780">
            <w:pPr>
              <w:rPr>
                <w:rFonts w:ascii="Calibri" w:hAnsi="Calibri" w:cs="Calibri"/>
                <w:sz w:val="20"/>
                <w:szCs w:val="20"/>
              </w:rPr>
            </w:pPr>
          </w:p>
        </w:tc>
        <w:tc>
          <w:tcPr>
            <w:tcW w:w="1136" w:type="dxa"/>
            <w:gridSpan w:val="2"/>
            <w:vAlign w:val="center"/>
          </w:tcPr>
          <w:p w14:paraId="58677477" w14:textId="77777777" w:rsidR="00956780" w:rsidRPr="00956780" w:rsidRDefault="00956780" w:rsidP="00755B85">
            <w:pPr>
              <w:jc w:val="center"/>
              <w:rPr>
                <w:rFonts w:ascii="Calibri" w:hAnsi="Calibri" w:cs="Calibri"/>
                <w:sz w:val="20"/>
                <w:szCs w:val="20"/>
              </w:rPr>
            </w:pPr>
          </w:p>
        </w:tc>
        <w:tc>
          <w:tcPr>
            <w:tcW w:w="1276" w:type="dxa"/>
          </w:tcPr>
          <w:p w14:paraId="13EBE641" w14:textId="77777777" w:rsidR="00956780" w:rsidRPr="00956780" w:rsidRDefault="00956780" w:rsidP="00956780">
            <w:pPr>
              <w:rPr>
                <w:rFonts w:ascii="Calibri" w:hAnsi="Calibri" w:cs="Calibri"/>
                <w:sz w:val="20"/>
                <w:szCs w:val="20"/>
              </w:rPr>
            </w:pPr>
          </w:p>
        </w:tc>
        <w:tc>
          <w:tcPr>
            <w:tcW w:w="1275" w:type="dxa"/>
            <w:gridSpan w:val="2"/>
          </w:tcPr>
          <w:p w14:paraId="5BED0A1A" w14:textId="77777777" w:rsidR="00956780" w:rsidRPr="00956780" w:rsidRDefault="00956780" w:rsidP="00956780">
            <w:pPr>
              <w:rPr>
                <w:rFonts w:ascii="Calibri" w:hAnsi="Calibri" w:cs="Calibri"/>
                <w:sz w:val="20"/>
                <w:szCs w:val="20"/>
              </w:rPr>
            </w:pPr>
          </w:p>
        </w:tc>
        <w:tc>
          <w:tcPr>
            <w:tcW w:w="1808" w:type="dxa"/>
          </w:tcPr>
          <w:p w14:paraId="2FA97405" w14:textId="77777777" w:rsidR="00956780" w:rsidRPr="00956780" w:rsidRDefault="00956780" w:rsidP="00956780">
            <w:pPr>
              <w:rPr>
                <w:rFonts w:ascii="Calibri" w:hAnsi="Calibri" w:cs="Calibri"/>
                <w:sz w:val="20"/>
                <w:szCs w:val="20"/>
              </w:rPr>
            </w:pPr>
          </w:p>
        </w:tc>
      </w:tr>
      <w:tr w:rsidR="00EC348B" w14:paraId="3A44230B" w14:textId="77777777" w:rsidTr="00956780">
        <w:tc>
          <w:tcPr>
            <w:tcW w:w="1666" w:type="dxa"/>
          </w:tcPr>
          <w:p w14:paraId="01DF3CDC"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Toilets</w:t>
            </w:r>
          </w:p>
        </w:tc>
        <w:tc>
          <w:tcPr>
            <w:tcW w:w="2693" w:type="dxa"/>
            <w:gridSpan w:val="2"/>
          </w:tcPr>
          <w:p w14:paraId="6C2E7CB7" w14:textId="77777777" w:rsidR="00956780" w:rsidRPr="00956780" w:rsidRDefault="00956780" w:rsidP="00956780">
            <w:pPr>
              <w:rPr>
                <w:rFonts w:ascii="Calibri" w:hAnsi="Calibri" w:cs="Calibri"/>
                <w:sz w:val="20"/>
                <w:szCs w:val="20"/>
              </w:rPr>
            </w:pPr>
          </w:p>
        </w:tc>
        <w:tc>
          <w:tcPr>
            <w:tcW w:w="1136" w:type="dxa"/>
            <w:gridSpan w:val="2"/>
            <w:vAlign w:val="center"/>
          </w:tcPr>
          <w:p w14:paraId="4E736C8C" w14:textId="77777777" w:rsidR="00956780" w:rsidRPr="00956780" w:rsidRDefault="00956780" w:rsidP="00755B85">
            <w:pPr>
              <w:jc w:val="center"/>
              <w:rPr>
                <w:rFonts w:ascii="Calibri" w:hAnsi="Calibri" w:cs="Calibri"/>
                <w:sz w:val="20"/>
                <w:szCs w:val="20"/>
              </w:rPr>
            </w:pPr>
          </w:p>
        </w:tc>
        <w:tc>
          <w:tcPr>
            <w:tcW w:w="1276" w:type="dxa"/>
          </w:tcPr>
          <w:p w14:paraId="3D180F33" w14:textId="77777777" w:rsidR="00956780" w:rsidRPr="00956780" w:rsidRDefault="00956780" w:rsidP="00956780">
            <w:pPr>
              <w:rPr>
                <w:rFonts w:ascii="Calibri" w:hAnsi="Calibri" w:cs="Calibri"/>
                <w:sz w:val="20"/>
                <w:szCs w:val="20"/>
              </w:rPr>
            </w:pPr>
          </w:p>
        </w:tc>
        <w:tc>
          <w:tcPr>
            <w:tcW w:w="1275" w:type="dxa"/>
            <w:gridSpan w:val="2"/>
          </w:tcPr>
          <w:p w14:paraId="5F0BF749" w14:textId="77777777" w:rsidR="00956780" w:rsidRPr="00956780" w:rsidRDefault="00956780" w:rsidP="00956780">
            <w:pPr>
              <w:rPr>
                <w:rFonts w:ascii="Calibri" w:hAnsi="Calibri" w:cs="Calibri"/>
                <w:sz w:val="20"/>
                <w:szCs w:val="20"/>
              </w:rPr>
            </w:pPr>
          </w:p>
        </w:tc>
        <w:tc>
          <w:tcPr>
            <w:tcW w:w="1808" w:type="dxa"/>
          </w:tcPr>
          <w:p w14:paraId="691A8A9A" w14:textId="77777777" w:rsidR="00956780" w:rsidRPr="00956780" w:rsidRDefault="00956780" w:rsidP="00956780">
            <w:pPr>
              <w:rPr>
                <w:rFonts w:ascii="Calibri" w:hAnsi="Calibri" w:cs="Calibri"/>
                <w:sz w:val="20"/>
                <w:szCs w:val="20"/>
              </w:rPr>
            </w:pPr>
          </w:p>
        </w:tc>
      </w:tr>
      <w:tr w:rsidR="00EC348B" w14:paraId="12A3F901" w14:textId="77777777" w:rsidTr="00956780">
        <w:tc>
          <w:tcPr>
            <w:tcW w:w="1666" w:type="dxa"/>
          </w:tcPr>
          <w:p w14:paraId="63012274"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Disinfectant</w:t>
            </w:r>
          </w:p>
        </w:tc>
        <w:tc>
          <w:tcPr>
            <w:tcW w:w="2693" w:type="dxa"/>
            <w:gridSpan w:val="2"/>
          </w:tcPr>
          <w:p w14:paraId="3D93A497" w14:textId="77777777" w:rsidR="00956780" w:rsidRPr="00956780" w:rsidRDefault="00956780" w:rsidP="00956780">
            <w:pPr>
              <w:rPr>
                <w:rFonts w:ascii="Calibri" w:hAnsi="Calibri" w:cs="Calibri"/>
                <w:sz w:val="20"/>
                <w:szCs w:val="20"/>
              </w:rPr>
            </w:pPr>
          </w:p>
        </w:tc>
        <w:tc>
          <w:tcPr>
            <w:tcW w:w="1136" w:type="dxa"/>
            <w:gridSpan w:val="2"/>
            <w:vAlign w:val="center"/>
          </w:tcPr>
          <w:p w14:paraId="641E16A3" w14:textId="77777777" w:rsidR="00956780" w:rsidRPr="00956780" w:rsidRDefault="00956780" w:rsidP="00755B85">
            <w:pPr>
              <w:jc w:val="center"/>
              <w:rPr>
                <w:rFonts w:ascii="Calibri" w:hAnsi="Calibri" w:cs="Calibri"/>
                <w:sz w:val="20"/>
                <w:szCs w:val="20"/>
              </w:rPr>
            </w:pPr>
          </w:p>
        </w:tc>
        <w:tc>
          <w:tcPr>
            <w:tcW w:w="1276" w:type="dxa"/>
          </w:tcPr>
          <w:p w14:paraId="715746A0" w14:textId="77777777" w:rsidR="00956780" w:rsidRPr="00956780" w:rsidRDefault="00956780" w:rsidP="00956780">
            <w:pPr>
              <w:rPr>
                <w:rFonts w:ascii="Calibri" w:hAnsi="Calibri" w:cs="Calibri"/>
                <w:sz w:val="20"/>
                <w:szCs w:val="20"/>
              </w:rPr>
            </w:pPr>
          </w:p>
        </w:tc>
        <w:tc>
          <w:tcPr>
            <w:tcW w:w="1275" w:type="dxa"/>
            <w:gridSpan w:val="2"/>
          </w:tcPr>
          <w:p w14:paraId="3C3D590B" w14:textId="77777777" w:rsidR="00956780" w:rsidRPr="00956780" w:rsidRDefault="00956780" w:rsidP="00956780">
            <w:pPr>
              <w:rPr>
                <w:rFonts w:ascii="Calibri" w:hAnsi="Calibri" w:cs="Calibri"/>
                <w:sz w:val="20"/>
                <w:szCs w:val="20"/>
              </w:rPr>
            </w:pPr>
          </w:p>
        </w:tc>
        <w:tc>
          <w:tcPr>
            <w:tcW w:w="1808" w:type="dxa"/>
          </w:tcPr>
          <w:p w14:paraId="188DCAA6" w14:textId="77777777" w:rsidR="00956780" w:rsidRPr="00956780" w:rsidRDefault="00956780" w:rsidP="00956780">
            <w:pPr>
              <w:rPr>
                <w:rFonts w:ascii="Calibri" w:hAnsi="Calibri" w:cs="Calibri"/>
                <w:sz w:val="20"/>
                <w:szCs w:val="20"/>
              </w:rPr>
            </w:pPr>
          </w:p>
        </w:tc>
      </w:tr>
      <w:tr w:rsidR="00EC348B" w14:paraId="01DE1A82" w14:textId="77777777" w:rsidTr="00956780">
        <w:tc>
          <w:tcPr>
            <w:tcW w:w="1666" w:type="dxa"/>
          </w:tcPr>
          <w:p w14:paraId="379465C5" w14:textId="77777777" w:rsidR="00956780" w:rsidRPr="00956780" w:rsidRDefault="00CB7D73" w:rsidP="00956780">
            <w:pPr>
              <w:rPr>
                <w:rFonts w:ascii="Calibri" w:hAnsi="Calibri" w:cs="Calibri"/>
                <w:sz w:val="20"/>
                <w:szCs w:val="20"/>
              </w:rPr>
            </w:pPr>
            <w:r w:rsidRPr="00956780">
              <w:rPr>
                <w:rFonts w:ascii="Calibri" w:hAnsi="Calibri" w:cs="Calibri"/>
                <w:sz w:val="20"/>
                <w:szCs w:val="20"/>
              </w:rPr>
              <w:t>Other:</w:t>
            </w:r>
          </w:p>
        </w:tc>
        <w:tc>
          <w:tcPr>
            <w:tcW w:w="2693" w:type="dxa"/>
            <w:gridSpan w:val="2"/>
          </w:tcPr>
          <w:p w14:paraId="5310F834" w14:textId="77777777" w:rsidR="00956780" w:rsidRPr="00956780" w:rsidRDefault="00956780" w:rsidP="00956780">
            <w:pPr>
              <w:rPr>
                <w:rFonts w:ascii="Calibri" w:hAnsi="Calibri" w:cs="Calibri"/>
                <w:sz w:val="20"/>
                <w:szCs w:val="20"/>
              </w:rPr>
            </w:pPr>
          </w:p>
        </w:tc>
        <w:tc>
          <w:tcPr>
            <w:tcW w:w="1136" w:type="dxa"/>
            <w:gridSpan w:val="2"/>
            <w:vAlign w:val="center"/>
          </w:tcPr>
          <w:p w14:paraId="4D0EC13A" w14:textId="77777777" w:rsidR="00956780" w:rsidRPr="00956780" w:rsidRDefault="00956780" w:rsidP="00755B85">
            <w:pPr>
              <w:jc w:val="center"/>
              <w:rPr>
                <w:rFonts w:ascii="Calibri" w:hAnsi="Calibri" w:cs="Calibri"/>
                <w:sz w:val="20"/>
                <w:szCs w:val="20"/>
              </w:rPr>
            </w:pPr>
          </w:p>
        </w:tc>
        <w:tc>
          <w:tcPr>
            <w:tcW w:w="1276" w:type="dxa"/>
          </w:tcPr>
          <w:p w14:paraId="4A179BD8" w14:textId="77777777" w:rsidR="00956780" w:rsidRPr="00956780" w:rsidRDefault="00956780" w:rsidP="00956780">
            <w:pPr>
              <w:rPr>
                <w:rFonts w:ascii="Calibri" w:hAnsi="Calibri" w:cs="Calibri"/>
                <w:sz w:val="20"/>
                <w:szCs w:val="20"/>
              </w:rPr>
            </w:pPr>
          </w:p>
        </w:tc>
        <w:tc>
          <w:tcPr>
            <w:tcW w:w="1275" w:type="dxa"/>
            <w:gridSpan w:val="2"/>
          </w:tcPr>
          <w:p w14:paraId="06C29C24" w14:textId="77777777" w:rsidR="00956780" w:rsidRPr="00956780" w:rsidRDefault="00956780" w:rsidP="00956780">
            <w:pPr>
              <w:rPr>
                <w:rFonts w:ascii="Calibri" w:hAnsi="Calibri" w:cs="Calibri"/>
                <w:sz w:val="20"/>
                <w:szCs w:val="20"/>
              </w:rPr>
            </w:pPr>
          </w:p>
        </w:tc>
        <w:tc>
          <w:tcPr>
            <w:tcW w:w="1808" w:type="dxa"/>
          </w:tcPr>
          <w:p w14:paraId="72ECCF6A" w14:textId="77777777" w:rsidR="00956780" w:rsidRPr="00956780" w:rsidRDefault="00956780" w:rsidP="00956780">
            <w:pPr>
              <w:rPr>
                <w:rFonts w:ascii="Calibri" w:hAnsi="Calibri" w:cs="Calibri"/>
                <w:sz w:val="20"/>
                <w:szCs w:val="20"/>
              </w:rPr>
            </w:pPr>
          </w:p>
        </w:tc>
      </w:tr>
      <w:tr w:rsidR="00EC348B" w14:paraId="15A24FA7" w14:textId="77777777" w:rsidTr="00956780">
        <w:trPr>
          <w:trHeight w:val="122"/>
        </w:trPr>
        <w:tc>
          <w:tcPr>
            <w:tcW w:w="9854" w:type="dxa"/>
            <w:gridSpan w:val="9"/>
            <w:shd w:val="clear" w:color="auto" w:fill="FBD4B4" w:themeFill="accent6" w:themeFillTint="66"/>
          </w:tcPr>
          <w:p w14:paraId="40ABB096" w14:textId="77777777" w:rsidR="00956780" w:rsidRPr="00956780" w:rsidRDefault="00CB7D73" w:rsidP="00956780">
            <w:pPr>
              <w:rPr>
                <w:rFonts w:ascii="Calibri" w:hAnsi="Calibri" w:cs="Calibri"/>
                <w:b/>
                <w:bCs/>
                <w:sz w:val="20"/>
                <w:szCs w:val="20"/>
              </w:rPr>
            </w:pPr>
            <w:r w:rsidRPr="00956780">
              <w:rPr>
                <w:rFonts w:ascii="Calibri" w:hAnsi="Calibri" w:cs="Calibri"/>
                <w:b/>
                <w:bCs/>
                <w:sz w:val="20"/>
                <w:szCs w:val="20"/>
              </w:rPr>
              <w:t>OTHER PRECAUTIONS, COMMENTS</w:t>
            </w:r>
          </w:p>
        </w:tc>
      </w:tr>
      <w:tr w:rsidR="00EC348B" w14:paraId="5214E266" w14:textId="77777777" w:rsidTr="00956780">
        <w:tc>
          <w:tcPr>
            <w:tcW w:w="9854" w:type="dxa"/>
            <w:gridSpan w:val="9"/>
          </w:tcPr>
          <w:p w14:paraId="0ED66607" w14:textId="77777777" w:rsidR="00956780" w:rsidRPr="00956780" w:rsidRDefault="00956780" w:rsidP="00956780">
            <w:pPr>
              <w:rPr>
                <w:rFonts w:ascii="Calibri" w:hAnsi="Calibri" w:cs="Calibri"/>
                <w:sz w:val="20"/>
                <w:szCs w:val="20"/>
              </w:rPr>
            </w:pPr>
          </w:p>
        </w:tc>
      </w:tr>
      <w:tr w:rsidR="00EC348B" w14:paraId="1DCF8210" w14:textId="77777777" w:rsidTr="00956780">
        <w:tc>
          <w:tcPr>
            <w:tcW w:w="9854" w:type="dxa"/>
            <w:gridSpan w:val="9"/>
          </w:tcPr>
          <w:p w14:paraId="063E4451" w14:textId="77777777" w:rsidR="00956780" w:rsidRPr="00956780" w:rsidRDefault="00956780" w:rsidP="00956780">
            <w:pPr>
              <w:rPr>
                <w:rFonts w:ascii="Calibri" w:hAnsi="Calibri" w:cs="Calibri"/>
                <w:sz w:val="20"/>
                <w:szCs w:val="20"/>
              </w:rPr>
            </w:pPr>
          </w:p>
        </w:tc>
      </w:tr>
      <w:tr w:rsidR="00EC348B" w14:paraId="48395826" w14:textId="77777777" w:rsidTr="00956780">
        <w:tc>
          <w:tcPr>
            <w:tcW w:w="9854" w:type="dxa"/>
            <w:gridSpan w:val="9"/>
          </w:tcPr>
          <w:p w14:paraId="3CBD60DA" w14:textId="77777777" w:rsidR="00956780" w:rsidRPr="00956780" w:rsidRDefault="00956780" w:rsidP="00956780">
            <w:pPr>
              <w:rPr>
                <w:rFonts w:ascii="Calibri" w:hAnsi="Calibri" w:cs="Calibri"/>
                <w:sz w:val="20"/>
                <w:szCs w:val="20"/>
              </w:rPr>
            </w:pPr>
          </w:p>
        </w:tc>
      </w:tr>
      <w:tr w:rsidR="00EC348B" w14:paraId="61E460BF" w14:textId="77777777" w:rsidTr="00956780">
        <w:trPr>
          <w:trHeight w:val="252"/>
        </w:trPr>
        <w:tc>
          <w:tcPr>
            <w:tcW w:w="9854" w:type="dxa"/>
            <w:gridSpan w:val="9"/>
            <w:shd w:val="clear" w:color="auto" w:fill="FBD4B4" w:themeFill="accent6" w:themeFillTint="66"/>
          </w:tcPr>
          <w:p w14:paraId="5AF7722F" w14:textId="77777777" w:rsidR="00956780" w:rsidRPr="00956780" w:rsidRDefault="00CB7D73" w:rsidP="00956780">
            <w:pPr>
              <w:rPr>
                <w:rFonts w:ascii="Calibri" w:hAnsi="Calibri" w:cs="Calibri"/>
                <w:b/>
                <w:bCs/>
                <w:sz w:val="20"/>
                <w:szCs w:val="20"/>
              </w:rPr>
            </w:pPr>
            <w:r w:rsidRPr="00956780">
              <w:rPr>
                <w:rFonts w:ascii="Calibri" w:hAnsi="Calibri" w:cs="Calibri"/>
                <w:b/>
                <w:bCs/>
                <w:sz w:val="20"/>
                <w:szCs w:val="20"/>
              </w:rPr>
              <w:lastRenderedPageBreak/>
              <w:t>INSTRUCTION OF WORKERS</w:t>
            </w:r>
          </w:p>
        </w:tc>
      </w:tr>
      <w:tr w:rsidR="00EC348B" w14:paraId="03CB0F60" w14:textId="77777777" w:rsidTr="00956780">
        <w:trPr>
          <w:trHeight w:val="252"/>
        </w:trPr>
        <w:tc>
          <w:tcPr>
            <w:tcW w:w="2462" w:type="dxa"/>
            <w:gridSpan w:val="2"/>
          </w:tcPr>
          <w:p w14:paraId="116059E7" w14:textId="77777777" w:rsidR="00956780" w:rsidRPr="00956780" w:rsidRDefault="00CB7D73" w:rsidP="00755B85">
            <w:pPr>
              <w:jc w:val="center"/>
              <w:rPr>
                <w:rFonts w:ascii="Calibri" w:hAnsi="Calibri" w:cs="Calibri"/>
                <w:b/>
                <w:bCs/>
                <w:sz w:val="20"/>
                <w:szCs w:val="20"/>
              </w:rPr>
            </w:pPr>
            <w:r w:rsidRPr="00956780">
              <w:rPr>
                <w:rFonts w:ascii="Calibri" w:hAnsi="Calibri" w:cs="Calibri"/>
                <w:b/>
                <w:bCs/>
                <w:sz w:val="20"/>
                <w:szCs w:val="20"/>
              </w:rPr>
              <w:t>Name</w:t>
            </w:r>
          </w:p>
        </w:tc>
        <w:tc>
          <w:tcPr>
            <w:tcW w:w="2464" w:type="dxa"/>
            <w:gridSpan w:val="2"/>
          </w:tcPr>
          <w:p w14:paraId="3865B694" w14:textId="77777777" w:rsidR="00956780" w:rsidRPr="00956780" w:rsidRDefault="00CB7D73" w:rsidP="00755B85">
            <w:pPr>
              <w:jc w:val="center"/>
              <w:rPr>
                <w:rFonts w:ascii="Calibri" w:hAnsi="Calibri" w:cs="Calibri"/>
                <w:b/>
                <w:bCs/>
                <w:sz w:val="20"/>
                <w:szCs w:val="20"/>
              </w:rPr>
            </w:pPr>
            <w:r w:rsidRPr="00956780">
              <w:rPr>
                <w:rFonts w:ascii="Calibri" w:hAnsi="Calibri" w:cs="Calibri"/>
                <w:b/>
                <w:bCs/>
                <w:sz w:val="20"/>
                <w:szCs w:val="20"/>
              </w:rPr>
              <w:t>Signature</w:t>
            </w:r>
          </w:p>
        </w:tc>
        <w:tc>
          <w:tcPr>
            <w:tcW w:w="2464" w:type="dxa"/>
            <w:gridSpan w:val="3"/>
          </w:tcPr>
          <w:p w14:paraId="311A266E" w14:textId="77777777" w:rsidR="00956780" w:rsidRPr="00956780" w:rsidRDefault="00CB7D73" w:rsidP="00755B85">
            <w:pPr>
              <w:jc w:val="center"/>
              <w:rPr>
                <w:rFonts w:ascii="Calibri" w:hAnsi="Calibri" w:cs="Calibri"/>
                <w:b/>
                <w:bCs/>
                <w:sz w:val="20"/>
                <w:szCs w:val="20"/>
              </w:rPr>
            </w:pPr>
            <w:r w:rsidRPr="00956780">
              <w:rPr>
                <w:rFonts w:ascii="Calibri" w:hAnsi="Calibri" w:cs="Calibri"/>
                <w:b/>
                <w:bCs/>
                <w:sz w:val="20"/>
                <w:szCs w:val="20"/>
              </w:rPr>
              <w:t>Name</w:t>
            </w:r>
          </w:p>
        </w:tc>
        <w:tc>
          <w:tcPr>
            <w:tcW w:w="2464" w:type="dxa"/>
            <w:gridSpan w:val="2"/>
          </w:tcPr>
          <w:p w14:paraId="53411B8F" w14:textId="77777777" w:rsidR="00956780" w:rsidRPr="00956780" w:rsidRDefault="00CB7D73" w:rsidP="00755B85">
            <w:pPr>
              <w:jc w:val="center"/>
              <w:rPr>
                <w:rFonts w:ascii="Calibri" w:hAnsi="Calibri" w:cs="Calibri"/>
                <w:b/>
                <w:bCs/>
                <w:sz w:val="20"/>
                <w:szCs w:val="20"/>
              </w:rPr>
            </w:pPr>
            <w:r w:rsidRPr="00956780">
              <w:rPr>
                <w:rFonts w:ascii="Calibri" w:hAnsi="Calibri" w:cs="Calibri"/>
                <w:b/>
                <w:bCs/>
                <w:sz w:val="20"/>
                <w:szCs w:val="20"/>
              </w:rPr>
              <w:t>Signature</w:t>
            </w:r>
          </w:p>
        </w:tc>
      </w:tr>
      <w:tr w:rsidR="00EC348B" w14:paraId="4CDC8646" w14:textId="77777777" w:rsidTr="00956780">
        <w:trPr>
          <w:trHeight w:val="252"/>
        </w:trPr>
        <w:tc>
          <w:tcPr>
            <w:tcW w:w="2462" w:type="dxa"/>
            <w:gridSpan w:val="2"/>
          </w:tcPr>
          <w:p w14:paraId="201981DC" w14:textId="77777777" w:rsidR="00956780" w:rsidRPr="00956780" w:rsidRDefault="00956780" w:rsidP="00956780">
            <w:pPr>
              <w:rPr>
                <w:rFonts w:ascii="Calibri" w:hAnsi="Calibri" w:cs="Calibri"/>
                <w:sz w:val="20"/>
                <w:szCs w:val="20"/>
              </w:rPr>
            </w:pPr>
          </w:p>
        </w:tc>
        <w:tc>
          <w:tcPr>
            <w:tcW w:w="2464" w:type="dxa"/>
            <w:gridSpan w:val="2"/>
          </w:tcPr>
          <w:p w14:paraId="0D97A04E" w14:textId="77777777" w:rsidR="00956780" w:rsidRPr="00956780" w:rsidRDefault="00956780" w:rsidP="00956780">
            <w:pPr>
              <w:rPr>
                <w:rFonts w:ascii="Calibri" w:hAnsi="Calibri" w:cs="Calibri"/>
                <w:sz w:val="20"/>
                <w:szCs w:val="20"/>
              </w:rPr>
            </w:pPr>
          </w:p>
        </w:tc>
        <w:tc>
          <w:tcPr>
            <w:tcW w:w="2464" w:type="dxa"/>
            <w:gridSpan w:val="3"/>
          </w:tcPr>
          <w:p w14:paraId="0CED797A" w14:textId="77777777" w:rsidR="00956780" w:rsidRPr="00956780" w:rsidRDefault="00956780" w:rsidP="00956780">
            <w:pPr>
              <w:rPr>
                <w:rFonts w:ascii="Calibri" w:hAnsi="Calibri" w:cs="Calibri"/>
                <w:sz w:val="20"/>
                <w:szCs w:val="20"/>
              </w:rPr>
            </w:pPr>
          </w:p>
        </w:tc>
        <w:tc>
          <w:tcPr>
            <w:tcW w:w="2464" w:type="dxa"/>
            <w:gridSpan w:val="2"/>
          </w:tcPr>
          <w:p w14:paraId="0D59E616" w14:textId="77777777" w:rsidR="00956780" w:rsidRPr="00956780" w:rsidRDefault="00956780" w:rsidP="00956780">
            <w:pPr>
              <w:rPr>
                <w:rFonts w:ascii="Calibri" w:hAnsi="Calibri" w:cs="Calibri"/>
                <w:sz w:val="20"/>
                <w:szCs w:val="20"/>
              </w:rPr>
            </w:pPr>
          </w:p>
        </w:tc>
      </w:tr>
      <w:tr w:rsidR="00EC348B" w14:paraId="76A5F614" w14:textId="77777777" w:rsidTr="00956780">
        <w:trPr>
          <w:trHeight w:val="252"/>
        </w:trPr>
        <w:tc>
          <w:tcPr>
            <w:tcW w:w="2462" w:type="dxa"/>
            <w:gridSpan w:val="2"/>
          </w:tcPr>
          <w:p w14:paraId="431812AE" w14:textId="77777777" w:rsidR="00956780" w:rsidRPr="00956780" w:rsidRDefault="00956780" w:rsidP="00956780">
            <w:pPr>
              <w:rPr>
                <w:rFonts w:ascii="Calibri" w:hAnsi="Calibri" w:cs="Calibri"/>
                <w:sz w:val="20"/>
                <w:szCs w:val="20"/>
              </w:rPr>
            </w:pPr>
          </w:p>
        </w:tc>
        <w:tc>
          <w:tcPr>
            <w:tcW w:w="2464" w:type="dxa"/>
            <w:gridSpan w:val="2"/>
          </w:tcPr>
          <w:p w14:paraId="0D918298" w14:textId="77777777" w:rsidR="00956780" w:rsidRPr="00956780" w:rsidRDefault="00956780" w:rsidP="00956780">
            <w:pPr>
              <w:rPr>
                <w:rFonts w:ascii="Calibri" w:hAnsi="Calibri" w:cs="Calibri"/>
                <w:sz w:val="20"/>
                <w:szCs w:val="20"/>
              </w:rPr>
            </w:pPr>
          </w:p>
        </w:tc>
        <w:tc>
          <w:tcPr>
            <w:tcW w:w="2464" w:type="dxa"/>
            <w:gridSpan w:val="3"/>
          </w:tcPr>
          <w:p w14:paraId="224BAB7B" w14:textId="77777777" w:rsidR="00956780" w:rsidRPr="00956780" w:rsidRDefault="00956780" w:rsidP="00956780">
            <w:pPr>
              <w:rPr>
                <w:rFonts w:ascii="Calibri" w:hAnsi="Calibri" w:cs="Calibri"/>
                <w:sz w:val="20"/>
                <w:szCs w:val="20"/>
              </w:rPr>
            </w:pPr>
          </w:p>
        </w:tc>
        <w:tc>
          <w:tcPr>
            <w:tcW w:w="2464" w:type="dxa"/>
            <w:gridSpan w:val="2"/>
          </w:tcPr>
          <w:p w14:paraId="4BFE523E" w14:textId="77777777" w:rsidR="00956780" w:rsidRPr="00956780" w:rsidRDefault="00956780" w:rsidP="00956780">
            <w:pPr>
              <w:rPr>
                <w:rFonts w:ascii="Calibri" w:hAnsi="Calibri" w:cs="Calibri"/>
                <w:sz w:val="20"/>
                <w:szCs w:val="20"/>
              </w:rPr>
            </w:pPr>
          </w:p>
        </w:tc>
      </w:tr>
      <w:tr w:rsidR="00EC348B" w14:paraId="54AD28BE" w14:textId="77777777" w:rsidTr="00956780">
        <w:trPr>
          <w:trHeight w:val="252"/>
        </w:trPr>
        <w:tc>
          <w:tcPr>
            <w:tcW w:w="2462" w:type="dxa"/>
            <w:gridSpan w:val="2"/>
          </w:tcPr>
          <w:p w14:paraId="57DE4A23" w14:textId="77777777" w:rsidR="00956780" w:rsidRPr="00956780" w:rsidRDefault="00956780" w:rsidP="00956780">
            <w:pPr>
              <w:rPr>
                <w:rFonts w:ascii="Calibri" w:hAnsi="Calibri" w:cs="Calibri"/>
                <w:sz w:val="20"/>
                <w:szCs w:val="20"/>
              </w:rPr>
            </w:pPr>
          </w:p>
        </w:tc>
        <w:tc>
          <w:tcPr>
            <w:tcW w:w="2464" w:type="dxa"/>
            <w:gridSpan w:val="2"/>
          </w:tcPr>
          <w:p w14:paraId="05CEF7B6" w14:textId="77777777" w:rsidR="00956780" w:rsidRPr="00956780" w:rsidRDefault="00956780" w:rsidP="00956780">
            <w:pPr>
              <w:rPr>
                <w:rFonts w:ascii="Calibri" w:hAnsi="Calibri" w:cs="Calibri"/>
                <w:sz w:val="20"/>
                <w:szCs w:val="20"/>
              </w:rPr>
            </w:pPr>
          </w:p>
        </w:tc>
        <w:tc>
          <w:tcPr>
            <w:tcW w:w="2464" w:type="dxa"/>
            <w:gridSpan w:val="3"/>
          </w:tcPr>
          <w:p w14:paraId="7001B02B" w14:textId="77777777" w:rsidR="00956780" w:rsidRPr="00956780" w:rsidRDefault="00956780" w:rsidP="00956780">
            <w:pPr>
              <w:rPr>
                <w:rFonts w:ascii="Calibri" w:hAnsi="Calibri" w:cs="Calibri"/>
                <w:sz w:val="20"/>
                <w:szCs w:val="20"/>
              </w:rPr>
            </w:pPr>
          </w:p>
        </w:tc>
        <w:tc>
          <w:tcPr>
            <w:tcW w:w="2464" w:type="dxa"/>
            <w:gridSpan w:val="2"/>
          </w:tcPr>
          <w:p w14:paraId="0BD06486" w14:textId="77777777" w:rsidR="00956780" w:rsidRPr="00956780" w:rsidRDefault="00956780" w:rsidP="00956780">
            <w:pPr>
              <w:rPr>
                <w:rFonts w:ascii="Calibri" w:hAnsi="Calibri" w:cs="Calibri"/>
                <w:sz w:val="20"/>
                <w:szCs w:val="20"/>
              </w:rPr>
            </w:pPr>
          </w:p>
        </w:tc>
      </w:tr>
      <w:tr w:rsidR="00EC348B" w14:paraId="30984E65" w14:textId="77777777" w:rsidTr="00956780">
        <w:trPr>
          <w:trHeight w:val="252"/>
        </w:trPr>
        <w:tc>
          <w:tcPr>
            <w:tcW w:w="2462" w:type="dxa"/>
            <w:gridSpan w:val="2"/>
          </w:tcPr>
          <w:p w14:paraId="1200E67B" w14:textId="77777777" w:rsidR="00956780" w:rsidRPr="00956780" w:rsidRDefault="00CB7D73" w:rsidP="00956780">
            <w:pPr>
              <w:rPr>
                <w:rFonts w:ascii="Calibri" w:hAnsi="Calibri" w:cs="Calibri"/>
                <w:b/>
                <w:bCs/>
                <w:sz w:val="20"/>
                <w:szCs w:val="20"/>
              </w:rPr>
            </w:pPr>
            <w:r w:rsidRPr="00956780">
              <w:rPr>
                <w:rFonts w:ascii="Calibri" w:hAnsi="Calibri" w:cs="Calibri"/>
                <w:b/>
                <w:bCs/>
                <w:sz w:val="20"/>
                <w:szCs w:val="20"/>
              </w:rPr>
              <w:t>Name of instructor</w:t>
            </w:r>
          </w:p>
        </w:tc>
        <w:tc>
          <w:tcPr>
            <w:tcW w:w="2464" w:type="dxa"/>
            <w:gridSpan w:val="2"/>
          </w:tcPr>
          <w:p w14:paraId="4796ADE9" w14:textId="77777777" w:rsidR="00956780" w:rsidRPr="00956780" w:rsidRDefault="00956780" w:rsidP="00956780">
            <w:pPr>
              <w:rPr>
                <w:rFonts w:ascii="Calibri" w:hAnsi="Calibri" w:cs="Calibri"/>
                <w:sz w:val="20"/>
                <w:szCs w:val="20"/>
              </w:rPr>
            </w:pPr>
          </w:p>
        </w:tc>
        <w:tc>
          <w:tcPr>
            <w:tcW w:w="2464" w:type="dxa"/>
            <w:gridSpan w:val="3"/>
          </w:tcPr>
          <w:p w14:paraId="7A9AAA71" w14:textId="77777777" w:rsidR="00956780" w:rsidRPr="00956780" w:rsidRDefault="00CB7D73" w:rsidP="00956780">
            <w:pPr>
              <w:rPr>
                <w:rFonts w:ascii="Calibri" w:hAnsi="Calibri" w:cs="Calibri"/>
                <w:b/>
                <w:bCs/>
                <w:sz w:val="20"/>
                <w:szCs w:val="20"/>
              </w:rPr>
            </w:pPr>
            <w:r w:rsidRPr="00956780">
              <w:rPr>
                <w:rFonts w:ascii="Calibri" w:hAnsi="Calibri" w:cs="Calibri"/>
                <w:b/>
                <w:bCs/>
                <w:sz w:val="20"/>
                <w:szCs w:val="20"/>
              </w:rPr>
              <w:t>Date carried out</w:t>
            </w:r>
          </w:p>
        </w:tc>
        <w:tc>
          <w:tcPr>
            <w:tcW w:w="2464" w:type="dxa"/>
            <w:gridSpan w:val="2"/>
          </w:tcPr>
          <w:p w14:paraId="1A89B959" w14:textId="77777777" w:rsidR="00956780" w:rsidRPr="00956780" w:rsidRDefault="00956780" w:rsidP="00956780">
            <w:pPr>
              <w:rPr>
                <w:rFonts w:ascii="Calibri" w:hAnsi="Calibri" w:cs="Calibri"/>
                <w:sz w:val="20"/>
                <w:szCs w:val="20"/>
              </w:rPr>
            </w:pPr>
          </w:p>
        </w:tc>
      </w:tr>
    </w:tbl>
    <w:p w14:paraId="5982BECD" w14:textId="417665AA" w:rsidR="00AB3B6B" w:rsidRPr="00956780" w:rsidRDefault="00CB7D73" w:rsidP="00AB3B6B">
      <w:pPr>
        <w:jc w:val="both"/>
        <w:rPr>
          <w:rFonts w:cstheme="minorHAnsi"/>
          <w:color w:val="000000" w:themeColor="text1"/>
        </w:rPr>
      </w:pPr>
      <w:r>
        <w:rPr>
          <w:rFonts w:ascii="Calibri" w:hAnsi="Calibri" w:cs="Calibri"/>
          <w:b/>
          <w:bCs/>
          <w:sz w:val="28"/>
          <w:szCs w:val="28"/>
        </w:rPr>
        <w:t>8.7</w:t>
      </w:r>
      <w:r>
        <w:rPr>
          <w:rFonts w:ascii="Calibri" w:hAnsi="Calibri" w:cs="Calibri"/>
          <w:b/>
          <w:bCs/>
          <w:sz w:val="28"/>
          <w:szCs w:val="28"/>
        </w:rPr>
        <w:tab/>
      </w:r>
      <w:r w:rsidRPr="00956780">
        <w:rPr>
          <w:rFonts w:cstheme="minorHAnsi"/>
          <w:b/>
          <w:bCs/>
          <w:color w:val="000000" w:themeColor="text1"/>
          <w:sz w:val="28"/>
          <w:szCs w:val="28"/>
        </w:rPr>
        <w:t xml:space="preserve">Chemical safety </w:t>
      </w:r>
      <w:r w:rsidRPr="00956780">
        <w:rPr>
          <w:rFonts w:cstheme="minorHAnsi"/>
          <w:b/>
          <w:bCs/>
          <w:color w:val="000000" w:themeColor="text1"/>
          <w:sz w:val="28"/>
          <w:szCs w:val="28"/>
        </w:rPr>
        <w:t>controls</w:t>
      </w:r>
    </w:p>
    <w:p w14:paraId="07DEA1C2" w14:textId="77777777" w:rsidR="00AB3B6B" w:rsidRPr="00956780" w:rsidRDefault="00AB3B6B" w:rsidP="00AB3B6B">
      <w:pPr>
        <w:jc w:val="both"/>
        <w:rPr>
          <w:rFonts w:cstheme="minorHAnsi"/>
          <w:color w:val="000000" w:themeColor="text1"/>
        </w:rPr>
      </w:pPr>
    </w:p>
    <w:p w14:paraId="02F03671" w14:textId="77777777" w:rsidR="00AB3B6B" w:rsidRPr="00956780" w:rsidRDefault="00CB7D73" w:rsidP="00AB3B6B">
      <w:pPr>
        <w:jc w:val="both"/>
        <w:rPr>
          <w:rFonts w:cstheme="minorHAnsi"/>
          <w:color w:val="000000" w:themeColor="text1"/>
        </w:rPr>
      </w:pPr>
      <w:r w:rsidRPr="00956780">
        <w:rPr>
          <w:rFonts w:cstheme="minorHAnsi"/>
          <w:color w:val="000000" w:themeColor="text1"/>
        </w:rPr>
        <w:t>PCBUs and employers must ensure the health and safety of persons using cleaning chemicals and disinfectants for infection control cleaning purposes. Control measures for the safe use of chemicals include:</w:t>
      </w:r>
    </w:p>
    <w:p w14:paraId="546551E9" w14:textId="77777777" w:rsidR="00AB3B6B" w:rsidRPr="00956780" w:rsidRDefault="00CB7D73" w:rsidP="00AB3B6B">
      <w:pPr>
        <w:numPr>
          <w:ilvl w:val="0"/>
          <w:numId w:val="37"/>
        </w:numPr>
        <w:contextualSpacing/>
        <w:jc w:val="both"/>
        <w:rPr>
          <w:rFonts w:cstheme="minorHAnsi"/>
          <w:color w:val="000000" w:themeColor="text1"/>
        </w:rPr>
      </w:pPr>
      <w:r w:rsidRPr="00956780">
        <w:rPr>
          <w:rFonts w:cstheme="minorHAnsi"/>
          <w:color w:val="000000" w:themeColor="text1"/>
        </w:rPr>
        <w:t>Obtain a current Safety Data Sheet (SDS o</w:t>
      </w:r>
      <w:r w:rsidRPr="00956780">
        <w:rPr>
          <w:rFonts w:cstheme="minorHAnsi"/>
          <w:color w:val="000000" w:themeColor="text1"/>
        </w:rPr>
        <w:t>r MSDS) for each chemical used</w:t>
      </w:r>
    </w:p>
    <w:p w14:paraId="4E042EB7" w14:textId="77777777" w:rsidR="00AB3B6B" w:rsidRPr="00956780" w:rsidRDefault="00CB7D73" w:rsidP="00AB3B6B">
      <w:pPr>
        <w:numPr>
          <w:ilvl w:val="0"/>
          <w:numId w:val="37"/>
        </w:numPr>
        <w:contextualSpacing/>
        <w:jc w:val="both"/>
        <w:rPr>
          <w:rFonts w:cstheme="minorHAnsi"/>
          <w:color w:val="000000" w:themeColor="text1"/>
        </w:rPr>
      </w:pPr>
      <w:r w:rsidRPr="00956780">
        <w:rPr>
          <w:rFonts w:cstheme="minorHAnsi"/>
          <w:color w:val="000000" w:themeColor="text1"/>
        </w:rPr>
        <w:t>Carry out a risk assessment for the chemical based on the method of use and risk of exposure</w:t>
      </w:r>
    </w:p>
    <w:p w14:paraId="1180EF83" w14:textId="77777777" w:rsidR="00AB3B6B" w:rsidRPr="00956780" w:rsidRDefault="00CB7D73" w:rsidP="00AB3B6B">
      <w:pPr>
        <w:numPr>
          <w:ilvl w:val="0"/>
          <w:numId w:val="37"/>
        </w:numPr>
        <w:contextualSpacing/>
        <w:jc w:val="both"/>
        <w:rPr>
          <w:rFonts w:cstheme="minorHAnsi"/>
          <w:color w:val="000000" w:themeColor="text1"/>
        </w:rPr>
      </w:pPr>
      <w:r w:rsidRPr="00956780">
        <w:rPr>
          <w:rFonts w:cstheme="minorHAnsi"/>
          <w:color w:val="000000" w:themeColor="text1"/>
        </w:rPr>
        <w:t>Compile a Chemicals Register that contains SDSs, risk assessments and health and safety control measures (including protective cloth</w:t>
      </w:r>
      <w:r w:rsidRPr="00956780">
        <w:rPr>
          <w:rFonts w:cstheme="minorHAnsi"/>
          <w:color w:val="000000" w:themeColor="text1"/>
        </w:rPr>
        <w:t>ing and PPE) for each chemical</w:t>
      </w:r>
    </w:p>
    <w:p w14:paraId="1A711D94" w14:textId="10DFF6EF" w:rsidR="00AB3B6B" w:rsidRPr="00956780" w:rsidRDefault="00CB7D73" w:rsidP="00AB3B6B">
      <w:pPr>
        <w:numPr>
          <w:ilvl w:val="0"/>
          <w:numId w:val="37"/>
        </w:numPr>
        <w:contextualSpacing/>
        <w:jc w:val="both"/>
        <w:rPr>
          <w:rFonts w:cstheme="minorHAnsi"/>
          <w:color w:val="000000" w:themeColor="text1"/>
        </w:rPr>
      </w:pPr>
      <w:r w:rsidRPr="00956780">
        <w:rPr>
          <w:rFonts w:cstheme="minorHAnsi"/>
          <w:color w:val="000000" w:themeColor="text1"/>
        </w:rPr>
        <w:t xml:space="preserve">Instruct workers in the safe </w:t>
      </w:r>
      <w:r w:rsidR="00B04471">
        <w:rPr>
          <w:rFonts w:cstheme="minorHAnsi"/>
          <w:color w:val="000000" w:themeColor="text1"/>
        </w:rPr>
        <w:t xml:space="preserve">storage, </w:t>
      </w:r>
      <w:r w:rsidRPr="00956780">
        <w:rPr>
          <w:rFonts w:cstheme="minorHAnsi"/>
          <w:color w:val="000000" w:themeColor="text1"/>
        </w:rPr>
        <w:t>handling, use and disposal of chemicals</w:t>
      </w:r>
    </w:p>
    <w:p w14:paraId="008877F5" w14:textId="77777777" w:rsidR="00AB3B6B" w:rsidRPr="00956780" w:rsidRDefault="00CB7D73" w:rsidP="00AB3B6B">
      <w:pPr>
        <w:numPr>
          <w:ilvl w:val="0"/>
          <w:numId w:val="37"/>
        </w:numPr>
        <w:contextualSpacing/>
        <w:jc w:val="both"/>
        <w:rPr>
          <w:rFonts w:cstheme="minorHAnsi"/>
          <w:color w:val="000000" w:themeColor="text1"/>
        </w:rPr>
      </w:pPr>
      <w:r w:rsidRPr="00956780">
        <w:rPr>
          <w:rFonts w:cstheme="minorHAnsi"/>
          <w:color w:val="000000" w:themeColor="text1"/>
        </w:rPr>
        <w:t xml:space="preserve">Provide appropriate protective clothing and PPE to workers, and instruct them in the correct use, </w:t>
      </w:r>
      <w:proofErr w:type="gramStart"/>
      <w:r w:rsidRPr="00956780">
        <w:rPr>
          <w:rFonts w:cstheme="minorHAnsi"/>
          <w:color w:val="000000" w:themeColor="text1"/>
        </w:rPr>
        <w:t>care</w:t>
      </w:r>
      <w:proofErr w:type="gramEnd"/>
      <w:r w:rsidRPr="00956780">
        <w:rPr>
          <w:rFonts w:cstheme="minorHAnsi"/>
          <w:color w:val="000000" w:themeColor="text1"/>
        </w:rPr>
        <w:t xml:space="preserve"> and maintenance of the equipment</w:t>
      </w:r>
    </w:p>
    <w:p w14:paraId="0E6EA688" w14:textId="77777777" w:rsidR="00AB3B6B" w:rsidRPr="00956780" w:rsidRDefault="00CB7D73" w:rsidP="00AB3B6B">
      <w:pPr>
        <w:numPr>
          <w:ilvl w:val="0"/>
          <w:numId w:val="37"/>
        </w:numPr>
        <w:contextualSpacing/>
        <w:jc w:val="both"/>
        <w:rPr>
          <w:rFonts w:cstheme="minorHAnsi"/>
          <w:color w:val="000000" w:themeColor="text1"/>
        </w:rPr>
      </w:pPr>
      <w:r w:rsidRPr="00956780">
        <w:rPr>
          <w:rFonts w:cstheme="minorHAnsi"/>
          <w:color w:val="000000" w:themeColor="text1"/>
        </w:rPr>
        <w:t>Instruct wo</w:t>
      </w:r>
      <w:r w:rsidRPr="00956780">
        <w:rPr>
          <w:rFonts w:cstheme="minorHAnsi"/>
          <w:color w:val="000000" w:themeColor="text1"/>
        </w:rPr>
        <w:t>rkers in protocols for cleaning all areas of the workplace including exclusion of persons from areas where risks may be present during workplace cleaning.</w:t>
      </w:r>
    </w:p>
    <w:p w14:paraId="45F76F8C" w14:textId="77777777" w:rsidR="00AB3B6B" w:rsidRPr="00956780" w:rsidRDefault="00AB3B6B" w:rsidP="00AB3B6B">
      <w:pPr>
        <w:jc w:val="both"/>
        <w:rPr>
          <w:rFonts w:cstheme="minorHAnsi"/>
          <w:b/>
          <w:bCs/>
          <w:i/>
          <w:iCs/>
          <w:color w:val="000000" w:themeColor="text1"/>
          <w:sz w:val="28"/>
          <w:szCs w:val="28"/>
        </w:rPr>
      </w:pPr>
    </w:p>
    <w:p w14:paraId="407F1F6B" w14:textId="77777777" w:rsidR="00AB3B6B" w:rsidRDefault="00AB3B6B" w:rsidP="00AB3B6B">
      <w:pPr>
        <w:jc w:val="both"/>
        <w:rPr>
          <w:rFonts w:ascii="Calibri" w:hAnsi="Calibri" w:cs="Calibri"/>
        </w:rPr>
      </w:pPr>
    </w:p>
    <w:p w14:paraId="67E52E06" w14:textId="77777777" w:rsidR="00AB3B6B" w:rsidRDefault="00AB3B6B" w:rsidP="00AB3B6B">
      <w:pPr>
        <w:jc w:val="both"/>
        <w:rPr>
          <w:rFonts w:ascii="Calibri" w:hAnsi="Calibri" w:cs="Calibri"/>
        </w:rPr>
      </w:pPr>
    </w:p>
    <w:p w14:paraId="374D13FC" w14:textId="5E239A6F" w:rsidR="00AB3B6B" w:rsidRPr="00AB3B6B" w:rsidRDefault="00AB3B6B" w:rsidP="00BF7D77">
      <w:pPr>
        <w:jc w:val="both"/>
        <w:rPr>
          <w:rFonts w:ascii="Calibri" w:hAnsi="Calibri" w:cs="Calibri"/>
          <w:b/>
          <w:bCs/>
          <w:sz w:val="28"/>
          <w:szCs w:val="28"/>
        </w:rPr>
      </w:pPr>
    </w:p>
    <w:sectPr w:rsidR="00AB3B6B" w:rsidRPr="00AB3B6B" w:rsidSect="004D4542">
      <w:footerReference w:type="default" r:id="rId21"/>
      <w:pgSz w:w="11906" w:h="16838"/>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s Blake" w:date="2021-08-03T16:20:00Z" w:initials="LB">
    <w:p w14:paraId="471AB023" w14:textId="77777777" w:rsidR="00BD36BA" w:rsidRDefault="00CB7D7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1AB0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3EB65" w16cex:dateUtc="2021-08-03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AB023" w16cid:durableId="24B3EB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54002" w14:textId="77777777" w:rsidR="00CB7D73" w:rsidRDefault="00CB7D73">
      <w:pPr>
        <w:spacing w:line="240" w:lineRule="auto"/>
      </w:pPr>
      <w:r>
        <w:separator/>
      </w:r>
    </w:p>
  </w:endnote>
  <w:endnote w:type="continuationSeparator" w:id="0">
    <w:p w14:paraId="40E97403" w14:textId="77777777" w:rsidR="00CB7D73" w:rsidRDefault="00CB7D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Gotham Medium">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332514"/>
      <w:docPartObj>
        <w:docPartGallery w:val="Page Numbers (Bottom of Page)"/>
        <w:docPartUnique/>
      </w:docPartObj>
    </w:sdtPr>
    <w:sdtEndPr/>
    <w:sdtContent>
      <w:sdt>
        <w:sdtPr>
          <w:id w:val="-1769616900"/>
          <w:docPartObj>
            <w:docPartGallery w:val="Page Numbers (Top of Page)"/>
            <w:docPartUnique/>
          </w:docPartObj>
        </w:sdtPr>
        <w:sdtEndPr/>
        <w:sdtContent>
          <w:p w14:paraId="3C0A233A" w14:textId="5F2C11C2" w:rsidR="00D249C4" w:rsidRDefault="00CB7D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738AE93" w14:textId="128C8712" w:rsidR="001444CF" w:rsidRPr="00B24F38" w:rsidRDefault="00CB7D73" w:rsidP="00B24F38">
    <w:pPr>
      <w:pStyle w:val="Footer"/>
      <w:pBdr>
        <w:top w:val="single" w:sz="4" w:space="1" w:color="auto"/>
      </w:pBdr>
      <w:jc w:val="left"/>
      <w:rPr>
        <w:sz w:val="20"/>
        <w:szCs w:val="20"/>
      </w:rPr>
    </w:pPr>
    <w:r>
      <w:rPr>
        <w:sz w:val="20"/>
        <w:szCs w:val="20"/>
      </w:rPr>
      <w:t>Coronavirus Management Plan</w:t>
    </w:r>
    <w:r w:rsidR="00D94E06">
      <w:rPr>
        <w:sz w:val="20"/>
        <w:szCs w:val="20"/>
      </w:rPr>
      <w:t xml:space="preserve"> (V2.3)</w:t>
    </w:r>
    <w:r w:rsidR="00D94E06">
      <w:rPr>
        <w:sz w:val="20"/>
        <w:szCs w:val="20"/>
      </w:rPr>
      <w:tab/>
      <w:t>© ASSA Pty Ltd 2021</w:t>
    </w:r>
    <w:r w:rsidR="00A17241">
      <w:rPr>
        <w:sz w:val="20"/>
        <w:szCs w:val="20"/>
      </w:rPr>
      <w:tab/>
      <w:t>Issued 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1C24B" w14:textId="77777777" w:rsidR="00CB7D73" w:rsidRDefault="00CB7D73">
      <w:pPr>
        <w:spacing w:line="240" w:lineRule="auto"/>
      </w:pPr>
      <w:r>
        <w:separator/>
      </w:r>
    </w:p>
  </w:footnote>
  <w:footnote w:type="continuationSeparator" w:id="0">
    <w:p w14:paraId="5360BD4A" w14:textId="77777777" w:rsidR="00CB7D73" w:rsidRDefault="00CB7D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CDF592"/>
    <w:multiLevelType w:val="hybridMultilevel"/>
    <w:tmpl w:val="E57C45FA"/>
    <w:lvl w:ilvl="0" w:tplc="4B66ED04">
      <w:start w:val="1"/>
      <w:numFmt w:val="ideographDigital"/>
      <w:lvlText w:val=""/>
      <w:lvlJc w:val="left"/>
    </w:lvl>
    <w:lvl w:ilvl="1" w:tplc="5120B120">
      <w:start w:val="1"/>
      <w:numFmt w:val="bullet"/>
      <w:lvlText w:val=""/>
      <w:lvlJc w:val="left"/>
      <w:rPr>
        <w:rFonts w:ascii="Symbol" w:hAnsi="Symbol" w:hint="default"/>
      </w:rPr>
    </w:lvl>
    <w:lvl w:ilvl="2" w:tplc="95767BE8">
      <w:numFmt w:val="decimal"/>
      <w:lvlText w:val=""/>
      <w:lvlJc w:val="left"/>
    </w:lvl>
    <w:lvl w:ilvl="3" w:tplc="03622038">
      <w:numFmt w:val="decimal"/>
      <w:lvlText w:val=""/>
      <w:lvlJc w:val="left"/>
    </w:lvl>
    <w:lvl w:ilvl="4" w:tplc="5EB82282">
      <w:numFmt w:val="decimal"/>
      <w:lvlText w:val=""/>
      <w:lvlJc w:val="left"/>
    </w:lvl>
    <w:lvl w:ilvl="5" w:tplc="3B021F90">
      <w:numFmt w:val="decimal"/>
      <w:lvlText w:val=""/>
      <w:lvlJc w:val="left"/>
    </w:lvl>
    <w:lvl w:ilvl="6" w:tplc="3A4278FA">
      <w:numFmt w:val="decimal"/>
      <w:lvlText w:val=""/>
      <w:lvlJc w:val="left"/>
    </w:lvl>
    <w:lvl w:ilvl="7" w:tplc="9EAA4F2C">
      <w:numFmt w:val="decimal"/>
      <w:lvlText w:val=""/>
      <w:lvlJc w:val="left"/>
    </w:lvl>
    <w:lvl w:ilvl="8" w:tplc="D2CEE504">
      <w:numFmt w:val="decimal"/>
      <w:lvlText w:val=""/>
      <w:lvlJc w:val="left"/>
    </w:lvl>
  </w:abstractNum>
  <w:abstractNum w:abstractNumId="1" w15:restartNumberingAfterBreak="0">
    <w:nsid w:val="02DB4153"/>
    <w:multiLevelType w:val="hybridMultilevel"/>
    <w:tmpl w:val="91B8EDBC"/>
    <w:lvl w:ilvl="0" w:tplc="231AF958">
      <w:start w:val="1"/>
      <w:numFmt w:val="bullet"/>
      <w:lvlText w:val=""/>
      <w:lvlJc w:val="left"/>
      <w:pPr>
        <w:tabs>
          <w:tab w:val="num" w:pos="720"/>
        </w:tabs>
        <w:ind w:left="720" w:hanging="360"/>
      </w:pPr>
      <w:rPr>
        <w:rFonts w:ascii="Symbol" w:hAnsi="Symbol" w:hint="default"/>
      </w:rPr>
    </w:lvl>
    <w:lvl w:ilvl="1" w:tplc="2E304016" w:tentative="1">
      <w:start w:val="1"/>
      <w:numFmt w:val="bullet"/>
      <w:lvlText w:val="o"/>
      <w:lvlJc w:val="left"/>
      <w:pPr>
        <w:tabs>
          <w:tab w:val="num" w:pos="1440"/>
        </w:tabs>
        <w:ind w:left="1440" w:hanging="360"/>
      </w:pPr>
      <w:rPr>
        <w:rFonts w:ascii="Courier New" w:hAnsi="Courier New" w:cs="Courier New" w:hint="default"/>
      </w:rPr>
    </w:lvl>
    <w:lvl w:ilvl="2" w:tplc="EFE4B8BE" w:tentative="1">
      <w:start w:val="1"/>
      <w:numFmt w:val="bullet"/>
      <w:lvlText w:val=""/>
      <w:lvlJc w:val="left"/>
      <w:pPr>
        <w:tabs>
          <w:tab w:val="num" w:pos="2160"/>
        </w:tabs>
        <w:ind w:left="2160" w:hanging="360"/>
      </w:pPr>
      <w:rPr>
        <w:rFonts w:ascii="Wingdings" w:hAnsi="Wingdings" w:hint="default"/>
      </w:rPr>
    </w:lvl>
    <w:lvl w:ilvl="3" w:tplc="D1320330" w:tentative="1">
      <w:start w:val="1"/>
      <w:numFmt w:val="bullet"/>
      <w:lvlText w:val=""/>
      <w:lvlJc w:val="left"/>
      <w:pPr>
        <w:tabs>
          <w:tab w:val="num" w:pos="2880"/>
        </w:tabs>
        <w:ind w:left="2880" w:hanging="360"/>
      </w:pPr>
      <w:rPr>
        <w:rFonts w:ascii="Symbol" w:hAnsi="Symbol" w:hint="default"/>
      </w:rPr>
    </w:lvl>
    <w:lvl w:ilvl="4" w:tplc="CB203E84" w:tentative="1">
      <w:start w:val="1"/>
      <w:numFmt w:val="bullet"/>
      <w:lvlText w:val="o"/>
      <w:lvlJc w:val="left"/>
      <w:pPr>
        <w:tabs>
          <w:tab w:val="num" w:pos="3600"/>
        </w:tabs>
        <w:ind w:left="3600" w:hanging="360"/>
      </w:pPr>
      <w:rPr>
        <w:rFonts w:ascii="Courier New" w:hAnsi="Courier New" w:cs="Courier New" w:hint="default"/>
      </w:rPr>
    </w:lvl>
    <w:lvl w:ilvl="5" w:tplc="9EFCA6B2" w:tentative="1">
      <w:start w:val="1"/>
      <w:numFmt w:val="bullet"/>
      <w:lvlText w:val=""/>
      <w:lvlJc w:val="left"/>
      <w:pPr>
        <w:tabs>
          <w:tab w:val="num" w:pos="4320"/>
        </w:tabs>
        <w:ind w:left="4320" w:hanging="360"/>
      </w:pPr>
      <w:rPr>
        <w:rFonts w:ascii="Wingdings" w:hAnsi="Wingdings" w:hint="default"/>
      </w:rPr>
    </w:lvl>
    <w:lvl w:ilvl="6" w:tplc="AE18456C" w:tentative="1">
      <w:start w:val="1"/>
      <w:numFmt w:val="bullet"/>
      <w:lvlText w:val=""/>
      <w:lvlJc w:val="left"/>
      <w:pPr>
        <w:tabs>
          <w:tab w:val="num" w:pos="5040"/>
        </w:tabs>
        <w:ind w:left="5040" w:hanging="360"/>
      </w:pPr>
      <w:rPr>
        <w:rFonts w:ascii="Symbol" w:hAnsi="Symbol" w:hint="default"/>
      </w:rPr>
    </w:lvl>
    <w:lvl w:ilvl="7" w:tplc="A5B81D08" w:tentative="1">
      <w:start w:val="1"/>
      <w:numFmt w:val="bullet"/>
      <w:lvlText w:val="o"/>
      <w:lvlJc w:val="left"/>
      <w:pPr>
        <w:tabs>
          <w:tab w:val="num" w:pos="5760"/>
        </w:tabs>
        <w:ind w:left="5760" w:hanging="360"/>
      </w:pPr>
      <w:rPr>
        <w:rFonts w:ascii="Courier New" w:hAnsi="Courier New" w:cs="Courier New" w:hint="default"/>
      </w:rPr>
    </w:lvl>
    <w:lvl w:ilvl="8" w:tplc="330011A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F4F56"/>
    <w:multiLevelType w:val="hybridMultilevel"/>
    <w:tmpl w:val="C5BC3DB8"/>
    <w:lvl w:ilvl="0" w:tplc="E5C0A772">
      <w:start w:val="1"/>
      <w:numFmt w:val="bullet"/>
      <w:lvlText w:val=""/>
      <w:lvlJc w:val="left"/>
      <w:pPr>
        <w:ind w:left="720" w:hanging="360"/>
      </w:pPr>
      <w:rPr>
        <w:rFonts w:ascii="Symbol" w:hAnsi="Symbol" w:hint="default"/>
      </w:rPr>
    </w:lvl>
    <w:lvl w:ilvl="1" w:tplc="58041C0A" w:tentative="1">
      <w:start w:val="1"/>
      <w:numFmt w:val="bullet"/>
      <w:lvlText w:val="o"/>
      <w:lvlJc w:val="left"/>
      <w:pPr>
        <w:ind w:left="1440" w:hanging="360"/>
      </w:pPr>
      <w:rPr>
        <w:rFonts w:ascii="Courier New" w:hAnsi="Courier New" w:cs="Courier New" w:hint="default"/>
      </w:rPr>
    </w:lvl>
    <w:lvl w:ilvl="2" w:tplc="1E66886E" w:tentative="1">
      <w:start w:val="1"/>
      <w:numFmt w:val="bullet"/>
      <w:lvlText w:val=""/>
      <w:lvlJc w:val="left"/>
      <w:pPr>
        <w:ind w:left="2160" w:hanging="360"/>
      </w:pPr>
      <w:rPr>
        <w:rFonts w:ascii="Wingdings" w:hAnsi="Wingdings" w:hint="default"/>
      </w:rPr>
    </w:lvl>
    <w:lvl w:ilvl="3" w:tplc="50F88DA4" w:tentative="1">
      <w:start w:val="1"/>
      <w:numFmt w:val="bullet"/>
      <w:lvlText w:val=""/>
      <w:lvlJc w:val="left"/>
      <w:pPr>
        <w:ind w:left="2880" w:hanging="360"/>
      </w:pPr>
      <w:rPr>
        <w:rFonts w:ascii="Symbol" w:hAnsi="Symbol" w:hint="default"/>
      </w:rPr>
    </w:lvl>
    <w:lvl w:ilvl="4" w:tplc="34F4EA74" w:tentative="1">
      <w:start w:val="1"/>
      <w:numFmt w:val="bullet"/>
      <w:lvlText w:val="o"/>
      <w:lvlJc w:val="left"/>
      <w:pPr>
        <w:ind w:left="3600" w:hanging="360"/>
      </w:pPr>
      <w:rPr>
        <w:rFonts w:ascii="Courier New" w:hAnsi="Courier New" w:cs="Courier New" w:hint="default"/>
      </w:rPr>
    </w:lvl>
    <w:lvl w:ilvl="5" w:tplc="F2705CC8" w:tentative="1">
      <w:start w:val="1"/>
      <w:numFmt w:val="bullet"/>
      <w:lvlText w:val=""/>
      <w:lvlJc w:val="left"/>
      <w:pPr>
        <w:ind w:left="4320" w:hanging="360"/>
      </w:pPr>
      <w:rPr>
        <w:rFonts w:ascii="Wingdings" w:hAnsi="Wingdings" w:hint="default"/>
      </w:rPr>
    </w:lvl>
    <w:lvl w:ilvl="6" w:tplc="D3BA2E24" w:tentative="1">
      <w:start w:val="1"/>
      <w:numFmt w:val="bullet"/>
      <w:lvlText w:val=""/>
      <w:lvlJc w:val="left"/>
      <w:pPr>
        <w:ind w:left="5040" w:hanging="360"/>
      </w:pPr>
      <w:rPr>
        <w:rFonts w:ascii="Symbol" w:hAnsi="Symbol" w:hint="default"/>
      </w:rPr>
    </w:lvl>
    <w:lvl w:ilvl="7" w:tplc="7F64BC66" w:tentative="1">
      <w:start w:val="1"/>
      <w:numFmt w:val="bullet"/>
      <w:lvlText w:val="o"/>
      <w:lvlJc w:val="left"/>
      <w:pPr>
        <w:ind w:left="5760" w:hanging="360"/>
      </w:pPr>
      <w:rPr>
        <w:rFonts w:ascii="Courier New" w:hAnsi="Courier New" w:cs="Courier New" w:hint="default"/>
      </w:rPr>
    </w:lvl>
    <w:lvl w:ilvl="8" w:tplc="2DAC87B6" w:tentative="1">
      <w:start w:val="1"/>
      <w:numFmt w:val="bullet"/>
      <w:lvlText w:val=""/>
      <w:lvlJc w:val="left"/>
      <w:pPr>
        <w:ind w:left="6480" w:hanging="360"/>
      </w:pPr>
      <w:rPr>
        <w:rFonts w:ascii="Wingdings" w:hAnsi="Wingdings" w:hint="default"/>
      </w:rPr>
    </w:lvl>
  </w:abstractNum>
  <w:abstractNum w:abstractNumId="3" w15:restartNumberingAfterBreak="0">
    <w:nsid w:val="04DE66D8"/>
    <w:multiLevelType w:val="hybridMultilevel"/>
    <w:tmpl w:val="53A694B2"/>
    <w:lvl w:ilvl="0" w:tplc="B90C706C">
      <w:start w:val="1"/>
      <w:numFmt w:val="bullet"/>
      <w:lvlText w:val=""/>
      <w:lvlJc w:val="left"/>
      <w:pPr>
        <w:tabs>
          <w:tab w:val="num" w:pos="720"/>
        </w:tabs>
        <w:ind w:left="720" w:hanging="360"/>
      </w:pPr>
      <w:rPr>
        <w:rFonts w:ascii="Symbol" w:hAnsi="Symbol" w:hint="default"/>
      </w:rPr>
    </w:lvl>
    <w:lvl w:ilvl="1" w:tplc="5D340E36">
      <w:start w:val="1"/>
      <w:numFmt w:val="decimal"/>
      <w:lvlText w:val="%2."/>
      <w:lvlJc w:val="left"/>
      <w:pPr>
        <w:tabs>
          <w:tab w:val="num" w:pos="1440"/>
        </w:tabs>
        <w:ind w:left="1440" w:hanging="360"/>
      </w:pPr>
      <w:rPr>
        <w:rFonts w:hint="default"/>
      </w:rPr>
    </w:lvl>
    <w:lvl w:ilvl="2" w:tplc="A88CAFBE" w:tentative="1">
      <w:start w:val="1"/>
      <w:numFmt w:val="bullet"/>
      <w:lvlText w:val=""/>
      <w:lvlJc w:val="left"/>
      <w:pPr>
        <w:tabs>
          <w:tab w:val="num" w:pos="2160"/>
        </w:tabs>
        <w:ind w:left="2160" w:hanging="360"/>
      </w:pPr>
      <w:rPr>
        <w:rFonts w:ascii="Wingdings" w:hAnsi="Wingdings" w:hint="default"/>
      </w:rPr>
    </w:lvl>
    <w:lvl w:ilvl="3" w:tplc="88DCC51C" w:tentative="1">
      <w:start w:val="1"/>
      <w:numFmt w:val="bullet"/>
      <w:lvlText w:val=""/>
      <w:lvlJc w:val="left"/>
      <w:pPr>
        <w:tabs>
          <w:tab w:val="num" w:pos="2880"/>
        </w:tabs>
        <w:ind w:left="2880" w:hanging="360"/>
      </w:pPr>
      <w:rPr>
        <w:rFonts w:ascii="Symbol" w:hAnsi="Symbol" w:hint="default"/>
      </w:rPr>
    </w:lvl>
    <w:lvl w:ilvl="4" w:tplc="50E24634" w:tentative="1">
      <w:start w:val="1"/>
      <w:numFmt w:val="bullet"/>
      <w:lvlText w:val="o"/>
      <w:lvlJc w:val="left"/>
      <w:pPr>
        <w:tabs>
          <w:tab w:val="num" w:pos="3600"/>
        </w:tabs>
        <w:ind w:left="3600" w:hanging="360"/>
      </w:pPr>
      <w:rPr>
        <w:rFonts w:ascii="Courier New" w:hAnsi="Courier New" w:cs="Courier New" w:hint="default"/>
      </w:rPr>
    </w:lvl>
    <w:lvl w:ilvl="5" w:tplc="BE80D75A" w:tentative="1">
      <w:start w:val="1"/>
      <w:numFmt w:val="bullet"/>
      <w:lvlText w:val=""/>
      <w:lvlJc w:val="left"/>
      <w:pPr>
        <w:tabs>
          <w:tab w:val="num" w:pos="4320"/>
        </w:tabs>
        <w:ind w:left="4320" w:hanging="360"/>
      </w:pPr>
      <w:rPr>
        <w:rFonts w:ascii="Wingdings" w:hAnsi="Wingdings" w:hint="default"/>
      </w:rPr>
    </w:lvl>
    <w:lvl w:ilvl="6" w:tplc="179AEFAA" w:tentative="1">
      <w:start w:val="1"/>
      <w:numFmt w:val="bullet"/>
      <w:lvlText w:val=""/>
      <w:lvlJc w:val="left"/>
      <w:pPr>
        <w:tabs>
          <w:tab w:val="num" w:pos="5040"/>
        </w:tabs>
        <w:ind w:left="5040" w:hanging="360"/>
      </w:pPr>
      <w:rPr>
        <w:rFonts w:ascii="Symbol" w:hAnsi="Symbol" w:hint="default"/>
      </w:rPr>
    </w:lvl>
    <w:lvl w:ilvl="7" w:tplc="F29CFCDE" w:tentative="1">
      <w:start w:val="1"/>
      <w:numFmt w:val="bullet"/>
      <w:lvlText w:val="o"/>
      <w:lvlJc w:val="left"/>
      <w:pPr>
        <w:tabs>
          <w:tab w:val="num" w:pos="5760"/>
        </w:tabs>
        <w:ind w:left="5760" w:hanging="360"/>
      </w:pPr>
      <w:rPr>
        <w:rFonts w:ascii="Courier New" w:hAnsi="Courier New" w:cs="Courier New" w:hint="default"/>
      </w:rPr>
    </w:lvl>
    <w:lvl w:ilvl="8" w:tplc="6B3C443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D4321C"/>
    <w:multiLevelType w:val="multilevel"/>
    <w:tmpl w:val="1B5C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993037"/>
    <w:multiLevelType w:val="hybridMultilevel"/>
    <w:tmpl w:val="2416C27E"/>
    <w:lvl w:ilvl="0" w:tplc="88326A2C">
      <w:start w:val="1"/>
      <w:numFmt w:val="bullet"/>
      <w:lvlText w:val=""/>
      <w:lvlJc w:val="left"/>
      <w:pPr>
        <w:ind w:left="720" w:hanging="360"/>
      </w:pPr>
      <w:rPr>
        <w:rFonts w:ascii="Symbol" w:hAnsi="Symbol" w:hint="default"/>
      </w:rPr>
    </w:lvl>
    <w:lvl w:ilvl="1" w:tplc="929E431A" w:tentative="1">
      <w:start w:val="1"/>
      <w:numFmt w:val="bullet"/>
      <w:lvlText w:val="o"/>
      <w:lvlJc w:val="left"/>
      <w:pPr>
        <w:ind w:left="1440" w:hanging="360"/>
      </w:pPr>
      <w:rPr>
        <w:rFonts w:ascii="Courier New" w:hAnsi="Courier New" w:cs="Courier New" w:hint="default"/>
      </w:rPr>
    </w:lvl>
    <w:lvl w:ilvl="2" w:tplc="B49AE934" w:tentative="1">
      <w:start w:val="1"/>
      <w:numFmt w:val="bullet"/>
      <w:lvlText w:val=""/>
      <w:lvlJc w:val="left"/>
      <w:pPr>
        <w:ind w:left="2160" w:hanging="360"/>
      </w:pPr>
      <w:rPr>
        <w:rFonts w:ascii="Wingdings" w:hAnsi="Wingdings" w:hint="default"/>
      </w:rPr>
    </w:lvl>
    <w:lvl w:ilvl="3" w:tplc="186C6476" w:tentative="1">
      <w:start w:val="1"/>
      <w:numFmt w:val="bullet"/>
      <w:lvlText w:val=""/>
      <w:lvlJc w:val="left"/>
      <w:pPr>
        <w:ind w:left="2880" w:hanging="360"/>
      </w:pPr>
      <w:rPr>
        <w:rFonts w:ascii="Symbol" w:hAnsi="Symbol" w:hint="default"/>
      </w:rPr>
    </w:lvl>
    <w:lvl w:ilvl="4" w:tplc="67BE5B46" w:tentative="1">
      <w:start w:val="1"/>
      <w:numFmt w:val="bullet"/>
      <w:lvlText w:val="o"/>
      <w:lvlJc w:val="left"/>
      <w:pPr>
        <w:ind w:left="3600" w:hanging="360"/>
      </w:pPr>
      <w:rPr>
        <w:rFonts w:ascii="Courier New" w:hAnsi="Courier New" w:cs="Courier New" w:hint="default"/>
      </w:rPr>
    </w:lvl>
    <w:lvl w:ilvl="5" w:tplc="0E5AE248" w:tentative="1">
      <w:start w:val="1"/>
      <w:numFmt w:val="bullet"/>
      <w:lvlText w:val=""/>
      <w:lvlJc w:val="left"/>
      <w:pPr>
        <w:ind w:left="4320" w:hanging="360"/>
      </w:pPr>
      <w:rPr>
        <w:rFonts w:ascii="Wingdings" w:hAnsi="Wingdings" w:hint="default"/>
      </w:rPr>
    </w:lvl>
    <w:lvl w:ilvl="6" w:tplc="841E0B8E" w:tentative="1">
      <w:start w:val="1"/>
      <w:numFmt w:val="bullet"/>
      <w:lvlText w:val=""/>
      <w:lvlJc w:val="left"/>
      <w:pPr>
        <w:ind w:left="5040" w:hanging="360"/>
      </w:pPr>
      <w:rPr>
        <w:rFonts w:ascii="Symbol" w:hAnsi="Symbol" w:hint="default"/>
      </w:rPr>
    </w:lvl>
    <w:lvl w:ilvl="7" w:tplc="CC06A376" w:tentative="1">
      <w:start w:val="1"/>
      <w:numFmt w:val="bullet"/>
      <w:lvlText w:val="o"/>
      <w:lvlJc w:val="left"/>
      <w:pPr>
        <w:ind w:left="5760" w:hanging="360"/>
      </w:pPr>
      <w:rPr>
        <w:rFonts w:ascii="Courier New" w:hAnsi="Courier New" w:cs="Courier New" w:hint="default"/>
      </w:rPr>
    </w:lvl>
    <w:lvl w:ilvl="8" w:tplc="8318BB38" w:tentative="1">
      <w:start w:val="1"/>
      <w:numFmt w:val="bullet"/>
      <w:lvlText w:val=""/>
      <w:lvlJc w:val="left"/>
      <w:pPr>
        <w:ind w:left="6480" w:hanging="360"/>
      </w:pPr>
      <w:rPr>
        <w:rFonts w:ascii="Wingdings" w:hAnsi="Wingdings" w:hint="default"/>
      </w:rPr>
    </w:lvl>
  </w:abstractNum>
  <w:abstractNum w:abstractNumId="6" w15:restartNumberingAfterBreak="0">
    <w:nsid w:val="07FD2E20"/>
    <w:multiLevelType w:val="hybridMultilevel"/>
    <w:tmpl w:val="653E7D8A"/>
    <w:lvl w:ilvl="0" w:tplc="94528BD2">
      <w:start w:val="1"/>
      <w:numFmt w:val="bullet"/>
      <w:lvlText w:val=""/>
      <w:lvlJc w:val="left"/>
      <w:pPr>
        <w:ind w:left="720" w:hanging="360"/>
      </w:pPr>
      <w:rPr>
        <w:rFonts w:ascii="Symbol" w:hAnsi="Symbol" w:hint="default"/>
      </w:rPr>
    </w:lvl>
    <w:lvl w:ilvl="1" w:tplc="72CEBD42" w:tentative="1">
      <w:start w:val="1"/>
      <w:numFmt w:val="bullet"/>
      <w:lvlText w:val="o"/>
      <w:lvlJc w:val="left"/>
      <w:pPr>
        <w:ind w:left="1440" w:hanging="360"/>
      </w:pPr>
      <w:rPr>
        <w:rFonts w:ascii="Courier New" w:hAnsi="Courier New" w:cs="Courier New" w:hint="default"/>
      </w:rPr>
    </w:lvl>
    <w:lvl w:ilvl="2" w:tplc="2BFCD148" w:tentative="1">
      <w:start w:val="1"/>
      <w:numFmt w:val="bullet"/>
      <w:lvlText w:val=""/>
      <w:lvlJc w:val="left"/>
      <w:pPr>
        <w:ind w:left="2160" w:hanging="360"/>
      </w:pPr>
      <w:rPr>
        <w:rFonts w:ascii="Wingdings" w:hAnsi="Wingdings" w:hint="default"/>
      </w:rPr>
    </w:lvl>
    <w:lvl w:ilvl="3" w:tplc="3DB6D066" w:tentative="1">
      <w:start w:val="1"/>
      <w:numFmt w:val="bullet"/>
      <w:lvlText w:val=""/>
      <w:lvlJc w:val="left"/>
      <w:pPr>
        <w:ind w:left="2880" w:hanging="360"/>
      </w:pPr>
      <w:rPr>
        <w:rFonts w:ascii="Symbol" w:hAnsi="Symbol" w:hint="default"/>
      </w:rPr>
    </w:lvl>
    <w:lvl w:ilvl="4" w:tplc="7FAC598E" w:tentative="1">
      <w:start w:val="1"/>
      <w:numFmt w:val="bullet"/>
      <w:lvlText w:val="o"/>
      <w:lvlJc w:val="left"/>
      <w:pPr>
        <w:ind w:left="3600" w:hanging="360"/>
      </w:pPr>
      <w:rPr>
        <w:rFonts w:ascii="Courier New" w:hAnsi="Courier New" w:cs="Courier New" w:hint="default"/>
      </w:rPr>
    </w:lvl>
    <w:lvl w:ilvl="5" w:tplc="F1500FD8" w:tentative="1">
      <w:start w:val="1"/>
      <w:numFmt w:val="bullet"/>
      <w:lvlText w:val=""/>
      <w:lvlJc w:val="left"/>
      <w:pPr>
        <w:ind w:left="4320" w:hanging="360"/>
      </w:pPr>
      <w:rPr>
        <w:rFonts w:ascii="Wingdings" w:hAnsi="Wingdings" w:hint="default"/>
      </w:rPr>
    </w:lvl>
    <w:lvl w:ilvl="6" w:tplc="314819DC" w:tentative="1">
      <w:start w:val="1"/>
      <w:numFmt w:val="bullet"/>
      <w:lvlText w:val=""/>
      <w:lvlJc w:val="left"/>
      <w:pPr>
        <w:ind w:left="5040" w:hanging="360"/>
      </w:pPr>
      <w:rPr>
        <w:rFonts w:ascii="Symbol" w:hAnsi="Symbol" w:hint="default"/>
      </w:rPr>
    </w:lvl>
    <w:lvl w:ilvl="7" w:tplc="939EAD84" w:tentative="1">
      <w:start w:val="1"/>
      <w:numFmt w:val="bullet"/>
      <w:lvlText w:val="o"/>
      <w:lvlJc w:val="left"/>
      <w:pPr>
        <w:ind w:left="5760" w:hanging="360"/>
      </w:pPr>
      <w:rPr>
        <w:rFonts w:ascii="Courier New" w:hAnsi="Courier New" w:cs="Courier New" w:hint="default"/>
      </w:rPr>
    </w:lvl>
    <w:lvl w:ilvl="8" w:tplc="2522D014" w:tentative="1">
      <w:start w:val="1"/>
      <w:numFmt w:val="bullet"/>
      <w:lvlText w:val=""/>
      <w:lvlJc w:val="left"/>
      <w:pPr>
        <w:ind w:left="6480" w:hanging="360"/>
      </w:pPr>
      <w:rPr>
        <w:rFonts w:ascii="Wingdings" w:hAnsi="Wingdings" w:hint="default"/>
      </w:rPr>
    </w:lvl>
  </w:abstractNum>
  <w:abstractNum w:abstractNumId="7" w15:restartNumberingAfterBreak="0">
    <w:nsid w:val="0AFB6C5E"/>
    <w:multiLevelType w:val="hybridMultilevel"/>
    <w:tmpl w:val="24C4EC04"/>
    <w:lvl w:ilvl="0" w:tplc="EC4A70D2">
      <w:start w:val="1"/>
      <w:numFmt w:val="bullet"/>
      <w:lvlText w:val=""/>
      <w:lvlJc w:val="left"/>
      <w:pPr>
        <w:ind w:left="720" w:hanging="360"/>
      </w:pPr>
      <w:rPr>
        <w:rFonts w:ascii="Symbol" w:hAnsi="Symbol" w:hint="default"/>
      </w:rPr>
    </w:lvl>
    <w:lvl w:ilvl="1" w:tplc="9D46FF3A" w:tentative="1">
      <w:start w:val="1"/>
      <w:numFmt w:val="bullet"/>
      <w:lvlText w:val="o"/>
      <w:lvlJc w:val="left"/>
      <w:pPr>
        <w:ind w:left="1440" w:hanging="360"/>
      </w:pPr>
      <w:rPr>
        <w:rFonts w:ascii="Courier New" w:hAnsi="Courier New" w:cs="Courier New" w:hint="default"/>
      </w:rPr>
    </w:lvl>
    <w:lvl w:ilvl="2" w:tplc="0316CE78" w:tentative="1">
      <w:start w:val="1"/>
      <w:numFmt w:val="bullet"/>
      <w:lvlText w:val=""/>
      <w:lvlJc w:val="left"/>
      <w:pPr>
        <w:ind w:left="2160" w:hanging="360"/>
      </w:pPr>
      <w:rPr>
        <w:rFonts w:ascii="Wingdings" w:hAnsi="Wingdings" w:hint="default"/>
      </w:rPr>
    </w:lvl>
    <w:lvl w:ilvl="3" w:tplc="4F422D34" w:tentative="1">
      <w:start w:val="1"/>
      <w:numFmt w:val="bullet"/>
      <w:lvlText w:val=""/>
      <w:lvlJc w:val="left"/>
      <w:pPr>
        <w:ind w:left="2880" w:hanging="360"/>
      </w:pPr>
      <w:rPr>
        <w:rFonts w:ascii="Symbol" w:hAnsi="Symbol" w:hint="default"/>
      </w:rPr>
    </w:lvl>
    <w:lvl w:ilvl="4" w:tplc="6D68D0A4" w:tentative="1">
      <w:start w:val="1"/>
      <w:numFmt w:val="bullet"/>
      <w:lvlText w:val="o"/>
      <w:lvlJc w:val="left"/>
      <w:pPr>
        <w:ind w:left="3600" w:hanging="360"/>
      </w:pPr>
      <w:rPr>
        <w:rFonts w:ascii="Courier New" w:hAnsi="Courier New" w:cs="Courier New" w:hint="default"/>
      </w:rPr>
    </w:lvl>
    <w:lvl w:ilvl="5" w:tplc="AD54DB86" w:tentative="1">
      <w:start w:val="1"/>
      <w:numFmt w:val="bullet"/>
      <w:lvlText w:val=""/>
      <w:lvlJc w:val="left"/>
      <w:pPr>
        <w:ind w:left="4320" w:hanging="360"/>
      </w:pPr>
      <w:rPr>
        <w:rFonts w:ascii="Wingdings" w:hAnsi="Wingdings" w:hint="default"/>
      </w:rPr>
    </w:lvl>
    <w:lvl w:ilvl="6" w:tplc="203AD69A" w:tentative="1">
      <w:start w:val="1"/>
      <w:numFmt w:val="bullet"/>
      <w:lvlText w:val=""/>
      <w:lvlJc w:val="left"/>
      <w:pPr>
        <w:ind w:left="5040" w:hanging="360"/>
      </w:pPr>
      <w:rPr>
        <w:rFonts w:ascii="Symbol" w:hAnsi="Symbol" w:hint="default"/>
      </w:rPr>
    </w:lvl>
    <w:lvl w:ilvl="7" w:tplc="56CC37D6" w:tentative="1">
      <w:start w:val="1"/>
      <w:numFmt w:val="bullet"/>
      <w:lvlText w:val="o"/>
      <w:lvlJc w:val="left"/>
      <w:pPr>
        <w:ind w:left="5760" w:hanging="360"/>
      </w:pPr>
      <w:rPr>
        <w:rFonts w:ascii="Courier New" w:hAnsi="Courier New" w:cs="Courier New" w:hint="default"/>
      </w:rPr>
    </w:lvl>
    <w:lvl w:ilvl="8" w:tplc="96688068" w:tentative="1">
      <w:start w:val="1"/>
      <w:numFmt w:val="bullet"/>
      <w:lvlText w:val=""/>
      <w:lvlJc w:val="left"/>
      <w:pPr>
        <w:ind w:left="6480" w:hanging="360"/>
      </w:pPr>
      <w:rPr>
        <w:rFonts w:ascii="Wingdings" w:hAnsi="Wingdings" w:hint="default"/>
      </w:rPr>
    </w:lvl>
  </w:abstractNum>
  <w:abstractNum w:abstractNumId="8" w15:restartNumberingAfterBreak="0">
    <w:nsid w:val="12DE01A7"/>
    <w:multiLevelType w:val="hybridMultilevel"/>
    <w:tmpl w:val="143CA1D6"/>
    <w:lvl w:ilvl="0" w:tplc="DD7A2BDA">
      <w:start w:val="1"/>
      <w:numFmt w:val="bullet"/>
      <w:lvlText w:val=""/>
      <w:lvlJc w:val="left"/>
      <w:pPr>
        <w:ind w:left="720" w:hanging="360"/>
      </w:pPr>
      <w:rPr>
        <w:rFonts w:ascii="Symbol" w:hAnsi="Symbol" w:hint="default"/>
      </w:rPr>
    </w:lvl>
    <w:lvl w:ilvl="1" w:tplc="AAACF75A" w:tentative="1">
      <w:start w:val="1"/>
      <w:numFmt w:val="bullet"/>
      <w:lvlText w:val="o"/>
      <w:lvlJc w:val="left"/>
      <w:pPr>
        <w:ind w:left="1440" w:hanging="360"/>
      </w:pPr>
      <w:rPr>
        <w:rFonts w:ascii="Courier New" w:hAnsi="Courier New" w:cs="Courier New" w:hint="default"/>
      </w:rPr>
    </w:lvl>
    <w:lvl w:ilvl="2" w:tplc="F6E6710C" w:tentative="1">
      <w:start w:val="1"/>
      <w:numFmt w:val="bullet"/>
      <w:lvlText w:val=""/>
      <w:lvlJc w:val="left"/>
      <w:pPr>
        <w:ind w:left="2160" w:hanging="360"/>
      </w:pPr>
      <w:rPr>
        <w:rFonts w:ascii="Wingdings" w:hAnsi="Wingdings" w:hint="default"/>
      </w:rPr>
    </w:lvl>
    <w:lvl w:ilvl="3" w:tplc="4FF015A4" w:tentative="1">
      <w:start w:val="1"/>
      <w:numFmt w:val="bullet"/>
      <w:lvlText w:val=""/>
      <w:lvlJc w:val="left"/>
      <w:pPr>
        <w:ind w:left="2880" w:hanging="360"/>
      </w:pPr>
      <w:rPr>
        <w:rFonts w:ascii="Symbol" w:hAnsi="Symbol" w:hint="default"/>
      </w:rPr>
    </w:lvl>
    <w:lvl w:ilvl="4" w:tplc="A600D70E" w:tentative="1">
      <w:start w:val="1"/>
      <w:numFmt w:val="bullet"/>
      <w:lvlText w:val="o"/>
      <w:lvlJc w:val="left"/>
      <w:pPr>
        <w:ind w:left="3600" w:hanging="360"/>
      </w:pPr>
      <w:rPr>
        <w:rFonts w:ascii="Courier New" w:hAnsi="Courier New" w:cs="Courier New" w:hint="default"/>
      </w:rPr>
    </w:lvl>
    <w:lvl w:ilvl="5" w:tplc="B7FE3D98" w:tentative="1">
      <w:start w:val="1"/>
      <w:numFmt w:val="bullet"/>
      <w:lvlText w:val=""/>
      <w:lvlJc w:val="left"/>
      <w:pPr>
        <w:ind w:left="4320" w:hanging="360"/>
      </w:pPr>
      <w:rPr>
        <w:rFonts w:ascii="Wingdings" w:hAnsi="Wingdings" w:hint="default"/>
      </w:rPr>
    </w:lvl>
    <w:lvl w:ilvl="6" w:tplc="7D1C37AE" w:tentative="1">
      <w:start w:val="1"/>
      <w:numFmt w:val="bullet"/>
      <w:lvlText w:val=""/>
      <w:lvlJc w:val="left"/>
      <w:pPr>
        <w:ind w:left="5040" w:hanging="360"/>
      </w:pPr>
      <w:rPr>
        <w:rFonts w:ascii="Symbol" w:hAnsi="Symbol" w:hint="default"/>
      </w:rPr>
    </w:lvl>
    <w:lvl w:ilvl="7" w:tplc="85B010E4" w:tentative="1">
      <w:start w:val="1"/>
      <w:numFmt w:val="bullet"/>
      <w:lvlText w:val="o"/>
      <w:lvlJc w:val="left"/>
      <w:pPr>
        <w:ind w:left="5760" w:hanging="360"/>
      </w:pPr>
      <w:rPr>
        <w:rFonts w:ascii="Courier New" w:hAnsi="Courier New" w:cs="Courier New" w:hint="default"/>
      </w:rPr>
    </w:lvl>
    <w:lvl w:ilvl="8" w:tplc="7750D776" w:tentative="1">
      <w:start w:val="1"/>
      <w:numFmt w:val="bullet"/>
      <w:lvlText w:val=""/>
      <w:lvlJc w:val="left"/>
      <w:pPr>
        <w:ind w:left="6480" w:hanging="360"/>
      </w:pPr>
      <w:rPr>
        <w:rFonts w:ascii="Wingdings" w:hAnsi="Wingdings" w:hint="default"/>
      </w:rPr>
    </w:lvl>
  </w:abstractNum>
  <w:abstractNum w:abstractNumId="9" w15:restartNumberingAfterBreak="0">
    <w:nsid w:val="172D47B1"/>
    <w:multiLevelType w:val="hybridMultilevel"/>
    <w:tmpl w:val="43F0E4EA"/>
    <w:lvl w:ilvl="0" w:tplc="4176CBCA">
      <w:start w:val="1"/>
      <w:numFmt w:val="bullet"/>
      <w:lvlText w:val=""/>
      <w:lvlJc w:val="left"/>
      <w:pPr>
        <w:ind w:left="720" w:hanging="360"/>
      </w:pPr>
      <w:rPr>
        <w:rFonts w:ascii="Symbol" w:hAnsi="Symbol" w:hint="default"/>
      </w:rPr>
    </w:lvl>
    <w:lvl w:ilvl="1" w:tplc="8F5C676A" w:tentative="1">
      <w:start w:val="1"/>
      <w:numFmt w:val="bullet"/>
      <w:lvlText w:val="o"/>
      <w:lvlJc w:val="left"/>
      <w:pPr>
        <w:ind w:left="1440" w:hanging="360"/>
      </w:pPr>
      <w:rPr>
        <w:rFonts w:ascii="Courier New" w:hAnsi="Courier New" w:cs="Courier New" w:hint="default"/>
      </w:rPr>
    </w:lvl>
    <w:lvl w:ilvl="2" w:tplc="DB74B0EC" w:tentative="1">
      <w:start w:val="1"/>
      <w:numFmt w:val="bullet"/>
      <w:lvlText w:val=""/>
      <w:lvlJc w:val="left"/>
      <w:pPr>
        <w:ind w:left="2160" w:hanging="360"/>
      </w:pPr>
      <w:rPr>
        <w:rFonts w:ascii="Wingdings" w:hAnsi="Wingdings" w:hint="default"/>
      </w:rPr>
    </w:lvl>
    <w:lvl w:ilvl="3" w:tplc="FAAEB2C2" w:tentative="1">
      <w:start w:val="1"/>
      <w:numFmt w:val="bullet"/>
      <w:lvlText w:val=""/>
      <w:lvlJc w:val="left"/>
      <w:pPr>
        <w:ind w:left="2880" w:hanging="360"/>
      </w:pPr>
      <w:rPr>
        <w:rFonts w:ascii="Symbol" w:hAnsi="Symbol" w:hint="default"/>
      </w:rPr>
    </w:lvl>
    <w:lvl w:ilvl="4" w:tplc="4822A7DA" w:tentative="1">
      <w:start w:val="1"/>
      <w:numFmt w:val="bullet"/>
      <w:lvlText w:val="o"/>
      <w:lvlJc w:val="left"/>
      <w:pPr>
        <w:ind w:left="3600" w:hanging="360"/>
      </w:pPr>
      <w:rPr>
        <w:rFonts w:ascii="Courier New" w:hAnsi="Courier New" w:cs="Courier New" w:hint="default"/>
      </w:rPr>
    </w:lvl>
    <w:lvl w:ilvl="5" w:tplc="091A83FA" w:tentative="1">
      <w:start w:val="1"/>
      <w:numFmt w:val="bullet"/>
      <w:lvlText w:val=""/>
      <w:lvlJc w:val="left"/>
      <w:pPr>
        <w:ind w:left="4320" w:hanging="360"/>
      </w:pPr>
      <w:rPr>
        <w:rFonts w:ascii="Wingdings" w:hAnsi="Wingdings" w:hint="default"/>
      </w:rPr>
    </w:lvl>
    <w:lvl w:ilvl="6" w:tplc="A6EE7172" w:tentative="1">
      <w:start w:val="1"/>
      <w:numFmt w:val="bullet"/>
      <w:lvlText w:val=""/>
      <w:lvlJc w:val="left"/>
      <w:pPr>
        <w:ind w:left="5040" w:hanging="360"/>
      </w:pPr>
      <w:rPr>
        <w:rFonts w:ascii="Symbol" w:hAnsi="Symbol" w:hint="default"/>
      </w:rPr>
    </w:lvl>
    <w:lvl w:ilvl="7" w:tplc="84368F1E" w:tentative="1">
      <w:start w:val="1"/>
      <w:numFmt w:val="bullet"/>
      <w:lvlText w:val="o"/>
      <w:lvlJc w:val="left"/>
      <w:pPr>
        <w:ind w:left="5760" w:hanging="360"/>
      </w:pPr>
      <w:rPr>
        <w:rFonts w:ascii="Courier New" w:hAnsi="Courier New" w:cs="Courier New" w:hint="default"/>
      </w:rPr>
    </w:lvl>
    <w:lvl w:ilvl="8" w:tplc="FEACBD84" w:tentative="1">
      <w:start w:val="1"/>
      <w:numFmt w:val="bullet"/>
      <w:lvlText w:val=""/>
      <w:lvlJc w:val="left"/>
      <w:pPr>
        <w:ind w:left="6480" w:hanging="360"/>
      </w:pPr>
      <w:rPr>
        <w:rFonts w:ascii="Wingdings" w:hAnsi="Wingdings" w:hint="default"/>
      </w:rPr>
    </w:lvl>
  </w:abstractNum>
  <w:abstractNum w:abstractNumId="10" w15:restartNumberingAfterBreak="0">
    <w:nsid w:val="18773081"/>
    <w:multiLevelType w:val="hybridMultilevel"/>
    <w:tmpl w:val="FD0EAC6E"/>
    <w:lvl w:ilvl="0" w:tplc="8BE4354E">
      <w:start w:val="1"/>
      <w:numFmt w:val="bullet"/>
      <w:lvlText w:val=""/>
      <w:lvlJc w:val="left"/>
      <w:pPr>
        <w:ind w:left="720" w:hanging="360"/>
      </w:pPr>
      <w:rPr>
        <w:rFonts w:ascii="Symbol" w:hAnsi="Symbol" w:hint="default"/>
      </w:rPr>
    </w:lvl>
    <w:lvl w:ilvl="1" w:tplc="76DC6DC8" w:tentative="1">
      <w:start w:val="1"/>
      <w:numFmt w:val="bullet"/>
      <w:lvlText w:val="o"/>
      <w:lvlJc w:val="left"/>
      <w:pPr>
        <w:ind w:left="1440" w:hanging="360"/>
      </w:pPr>
      <w:rPr>
        <w:rFonts w:ascii="Courier New" w:hAnsi="Courier New" w:cs="Courier New" w:hint="default"/>
      </w:rPr>
    </w:lvl>
    <w:lvl w:ilvl="2" w:tplc="23749F76" w:tentative="1">
      <w:start w:val="1"/>
      <w:numFmt w:val="bullet"/>
      <w:lvlText w:val=""/>
      <w:lvlJc w:val="left"/>
      <w:pPr>
        <w:ind w:left="2160" w:hanging="360"/>
      </w:pPr>
      <w:rPr>
        <w:rFonts w:ascii="Wingdings" w:hAnsi="Wingdings" w:hint="default"/>
      </w:rPr>
    </w:lvl>
    <w:lvl w:ilvl="3" w:tplc="E56E4980" w:tentative="1">
      <w:start w:val="1"/>
      <w:numFmt w:val="bullet"/>
      <w:lvlText w:val=""/>
      <w:lvlJc w:val="left"/>
      <w:pPr>
        <w:ind w:left="2880" w:hanging="360"/>
      </w:pPr>
      <w:rPr>
        <w:rFonts w:ascii="Symbol" w:hAnsi="Symbol" w:hint="default"/>
      </w:rPr>
    </w:lvl>
    <w:lvl w:ilvl="4" w:tplc="1BB8C6BA" w:tentative="1">
      <w:start w:val="1"/>
      <w:numFmt w:val="bullet"/>
      <w:lvlText w:val="o"/>
      <w:lvlJc w:val="left"/>
      <w:pPr>
        <w:ind w:left="3600" w:hanging="360"/>
      </w:pPr>
      <w:rPr>
        <w:rFonts w:ascii="Courier New" w:hAnsi="Courier New" w:cs="Courier New" w:hint="default"/>
      </w:rPr>
    </w:lvl>
    <w:lvl w:ilvl="5" w:tplc="4114267C" w:tentative="1">
      <w:start w:val="1"/>
      <w:numFmt w:val="bullet"/>
      <w:lvlText w:val=""/>
      <w:lvlJc w:val="left"/>
      <w:pPr>
        <w:ind w:left="4320" w:hanging="360"/>
      </w:pPr>
      <w:rPr>
        <w:rFonts w:ascii="Wingdings" w:hAnsi="Wingdings" w:hint="default"/>
      </w:rPr>
    </w:lvl>
    <w:lvl w:ilvl="6" w:tplc="CACEF014" w:tentative="1">
      <w:start w:val="1"/>
      <w:numFmt w:val="bullet"/>
      <w:lvlText w:val=""/>
      <w:lvlJc w:val="left"/>
      <w:pPr>
        <w:ind w:left="5040" w:hanging="360"/>
      </w:pPr>
      <w:rPr>
        <w:rFonts w:ascii="Symbol" w:hAnsi="Symbol" w:hint="default"/>
      </w:rPr>
    </w:lvl>
    <w:lvl w:ilvl="7" w:tplc="D57A4D50" w:tentative="1">
      <w:start w:val="1"/>
      <w:numFmt w:val="bullet"/>
      <w:lvlText w:val="o"/>
      <w:lvlJc w:val="left"/>
      <w:pPr>
        <w:ind w:left="5760" w:hanging="360"/>
      </w:pPr>
      <w:rPr>
        <w:rFonts w:ascii="Courier New" w:hAnsi="Courier New" w:cs="Courier New" w:hint="default"/>
      </w:rPr>
    </w:lvl>
    <w:lvl w:ilvl="8" w:tplc="6E02A19A" w:tentative="1">
      <w:start w:val="1"/>
      <w:numFmt w:val="bullet"/>
      <w:lvlText w:val=""/>
      <w:lvlJc w:val="left"/>
      <w:pPr>
        <w:ind w:left="6480" w:hanging="360"/>
      </w:pPr>
      <w:rPr>
        <w:rFonts w:ascii="Wingdings" w:hAnsi="Wingdings" w:hint="default"/>
      </w:rPr>
    </w:lvl>
  </w:abstractNum>
  <w:abstractNum w:abstractNumId="11" w15:restartNumberingAfterBreak="0">
    <w:nsid w:val="1A043AE8"/>
    <w:multiLevelType w:val="hybridMultilevel"/>
    <w:tmpl w:val="249841BE"/>
    <w:lvl w:ilvl="0" w:tplc="2E46BD34">
      <w:start w:val="1"/>
      <w:numFmt w:val="bullet"/>
      <w:lvlText w:val=""/>
      <w:lvlJc w:val="left"/>
      <w:pPr>
        <w:tabs>
          <w:tab w:val="num" w:pos="720"/>
        </w:tabs>
        <w:ind w:left="720" w:hanging="360"/>
      </w:pPr>
      <w:rPr>
        <w:rFonts w:ascii="Symbol" w:hAnsi="Symbol" w:hint="default"/>
      </w:rPr>
    </w:lvl>
    <w:lvl w:ilvl="1" w:tplc="06B6D990" w:tentative="1">
      <w:start w:val="1"/>
      <w:numFmt w:val="bullet"/>
      <w:lvlText w:val="o"/>
      <w:lvlJc w:val="left"/>
      <w:pPr>
        <w:tabs>
          <w:tab w:val="num" w:pos="1440"/>
        </w:tabs>
        <w:ind w:left="1440" w:hanging="360"/>
      </w:pPr>
      <w:rPr>
        <w:rFonts w:ascii="Courier New" w:hAnsi="Courier New" w:cs="Courier New" w:hint="default"/>
      </w:rPr>
    </w:lvl>
    <w:lvl w:ilvl="2" w:tplc="171E40FA" w:tentative="1">
      <w:start w:val="1"/>
      <w:numFmt w:val="bullet"/>
      <w:lvlText w:val=""/>
      <w:lvlJc w:val="left"/>
      <w:pPr>
        <w:tabs>
          <w:tab w:val="num" w:pos="2160"/>
        </w:tabs>
        <w:ind w:left="2160" w:hanging="360"/>
      </w:pPr>
      <w:rPr>
        <w:rFonts w:ascii="Wingdings" w:hAnsi="Wingdings" w:hint="default"/>
      </w:rPr>
    </w:lvl>
    <w:lvl w:ilvl="3" w:tplc="218AEDDA" w:tentative="1">
      <w:start w:val="1"/>
      <w:numFmt w:val="bullet"/>
      <w:lvlText w:val=""/>
      <w:lvlJc w:val="left"/>
      <w:pPr>
        <w:tabs>
          <w:tab w:val="num" w:pos="2880"/>
        </w:tabs>
        <w:ind w:left="2880" w:hanging="360"/>
      </w:pPr>
      <w:rPr>
        <w:rFonts w:ascii="Symbol" w:hAnsi="Symbol" w:hint="default"/>
      </w:rPr>
    </w:lvl>
    <w:lvl w:ilvl="4" w:tplc="63D2CC40" w:tentative="1">
      <w:start w:val="1"/>
      <w:numFmt w:val="bullet"/>
      <w:lvlText w:val="o"/>
      <w:lvlJc w:val="left"/>
      <w:pPr>
        <w:tabs>
          <w:tab w:val="num" w:pos="3600"/>
        </w:tabs>
        <w:ind w:left="3600" w:hanging="360"/>
      </w:pPr>
      <w:rPr>
        <w:rFonts w:ascii="Courier New" w:hAnsi="Courier New" w:cs="Courier New" w:hint="default"/>
      </w:rPr>
    </w:lvl>
    <w:lvl w:ilvl="5" w:tplc="3D58E530" w:tentative="1">
      <w:start w:val="1"/>
      <w:numFmt w:val="bullet"/>
      <w:lvlText w:val=""/>
      <w:lvlJc w:val="left"/>
      <w:pPr>
        <w:tabs>
          <w:tab w:val="num" w:pos="4320"/>
        </w:tabs>
        <w:ind w:left="4320" w:hanging="360"/>
      </w:pPr>
      <w:rPr>
        <w:rFonts w:ascii="Wingdings" w:hAnsi="Wingdings" w:hint="default"/>
      </w:rPr>
    </w:lvl>
    <w:lvl w:ilvl="6" w:tplc="153274E4" w:tentative="1">
      <w:start w:val="1"/>
      <w:numFmt w:val="bullet"/>
      <w:lvlText w:val=""/>
      <w:lvlJc w:val="left"/>
      <w:pPr>
        <w:tabs>
          <w:tab w:val="num" w:pos="5040"/>
        </w:tabs>
        <w:ind w:left="5040" w:hanging="360"/>
      </w:pPr>
      <w:rPr>
        <w:rFonts w:ascii="Symbol" w:hAnsi="Symbol" w:hint="default"/>
      </w:rPr>
    </w:lvl>
    <w:lvl w:ilvl="7" w:tplc="C1EC1D22" w:tentative="1">
      <w:start w:val="1"/>
      <w:numFmt w:val="bullet"/>
      <w:lvlText w:val="o"/>
      <w:lvlJc w:val="left"/>
      <w:pPr>
        <w:tabs>
          <w:tab w:val="num" w:pos="5760"/>
        </w:tabs>
        <w:ind w:left="5760" w:hanging="360"/>
      </w:pPr>
      <w:rPr>
        <w:rFonts w:ascii="Courier New" w:hAnsi="Courier New" w:cs="Courier New" w:hint="default"/>
      </w:rPr>
    </w:lvl>
    <w:lvl w:ilvl="8" w:tplc="20CEFF0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F7D43"/>
    <w:multiLevelType w:val="hybridMultilevel"/>
    <w:tmpl w:val="D6287664"/>
    <w:lvl w:ilvl="0" w:tplc="0E74D88C">
      <w:start w:val="1"/>
      <w:numFmt w:val="decimal"/>
      <w:lvlText w:val="%1."/>
      <w:lvlJc w:val="left"/>
      <w:pPr>
        <w:ind w:left="360" w:hanging="360"/>
      </w:pPr>
      <w:rPr>
        <w:rFonts w:hint="default"/>
      </w:rPr>
    </w:lvl>
    <w:lvl w:ilvl="1" w:tplc="2C5E8CB0" w:tentative="1">
      <w:start w:val="1"/>
      <w:numFmt w:val="lowerLetter"/>
      <w:lvlText w:val="%2."/>
      <w:lvlJc w:val="left"/>
      <w:pPr>
        <w:ind w:left="1080" w:hanging="360"/>
      </w:pPr>
    </w:lvl>
    <w:lvl w:ilvl="2" w:tplc="BB80B2D2" w:tentative="1">
      <w:start w:val="1"/>
      <w:numFmt w:val="lowerRoman"/>
      <w:lvlText w:val="%3."/>
      <w:lvlJc w:val="right"/>
      <w:pPr>
        <w:ind w:left="1800" w:hanging="180"/>
      </w:pPr>
    </w:lvl>
    <w:lvl w:ilvl="3" w:tplc="D034EFDC" w:tentative="1">
      <w:start w:val="1"/>
      <w:numFmt w:val="decimal"/>
      <w:lvlText w:val="%4."/>
      <w:lvlJc w:val="left"/>
      <w:pPr>
        <w:ind w:left="2520" w:hanging="360"/>
      </w:pPr>
    </w:lvl>
    <w:lvl w:ilvl="4" w:tplc="4CF0FAB0" w:tentative="1">
      <w:start w:val="1"/>
      <w:numFmt w:val="lowerLetter"/>
      <w:lvlText w:val="%5."/>
      <w:lvlJc w:val="left"/>
      <w:pPr>
        <w:ind w:left="3240" w:hanging="360"/>
      </w:pPr>
    </w:lvl>
    <w:lvl w:ilvl="5" w:tplc="BEC64392" w:tentative="1">
      <w:start w:val="1"/>
      <w:numFmt w:val="lowerRoman"/>
      <w:lvlText w:val="%6."/>
      <w:lvlJc w:val="right"/>
      <w:pPr>
        <w:ind w:left="3960" w:hanging="180"/>
      </w:pPr>
    </w:lvl>
    <w:lvl w:ilvl="6" w:tplc="C8981F5E" w:tentative="1">
      <w:start w:val="1"/>
      <w:numFmt w:val="decimal"/>
      <w:lvlText w:val="%7."/>
      <w:lvlJc w:val="left"/>
      <w:pPr>
        <w:ind w:left="4680" w:hanging="360"/>
      </w:pPr>
    </w:lvl>
    <w:lvl w:ilvl="7" w:tplc="AF5AC3BE" w:tentative="1">
      <w:start w:val="1"/>
      <w:numFmt w:val="lowerLetter"/>
      <w:lvlText w:val="%8."/>
      <w:lvlJc w:val="left"/>
      <w:pPr>
        <w:ind w:left="5400" w:hanging="360"/>
      </w:pPr>
    </w:lvl>
    <w:lvl w:ilvl="8" w:tplc="FC40B442" w:tentative="1">
      <w:start w:val="1"/>
      <w:numFmt w:val="lowerRoman"/>
      <w:lvlText w:val="%9."/>
      <w:lvlJc w:val="right"/>
      <w:pPr>
        <w:ind w:left="6120" w:hanging="180"/>
      </w:pPr>
    </w:lvl>
  </w:abstractNum>
  <w:abstractNum w:abstractNumId="13" w15:restartNumberingAfterBreak="0">
    <w:nsid w:val="242D157D"/>
    <w:multiLevelType w:val="hybridMultilevel"/>
    <w:tmpl w:val="07E0720C"/>
    <w:lvl w:ilvl="0" w:tplc="FBAA3614">
      <w:start w:val="1"/>
      <w:numFmt w:val="bullet"/>
      <w:lvlText w:val=""/>
      <w:lvlJc w:val="left"/>
      <w:pPr>
        <w:ind w:left="720" w:hanging="360"/>
      </w:pPr>
      <w:rPr>
        <w:rFonts w:ascii="Symbol" w:hAnsi="Symbol" w:hint="default"/>
      </w:rPr>
    </w:lvl>
    <w:lvl w:ilvl="1" w:tplc="018C92C2" w:tentative="1">
      <w:start w:val="1"/>
      <w:numFmt w:val="bullet"/>
      <w:lvlText w:val="o"/>
      <w:lvlJc w:val="left"/>
      <w:pPr>
        <w:ind w:left="1440" w:hanging="360"/>
      </w:pPr>
      <w:rPr>
        <w:rFonts w:ascii="Courier New" w:hAnsi="Courier New" w:cs="Courier New" w:hint="default"/>
      </w:rPr>
    </w:lvl>
    <w:lvl w:ilvl="2" w:tplc="AA88CC6E" w:tentative="1">
      <w:start w:val="1"/>
      <w:numFmt w:val="bullet"/>
      <w:lvlText w:val=""/>
      <w:lvlJc w:val="left"/>
      <w:pPr>
        <w:ind w:left="2160" w:hanging="360"/>
      </w:pPr>
      <w:rPr>
        <w:rFonts w:ascii="Wingdings" w:hAnsi="Wingdings" w:hint="default"/>
      </w:rPr>
    </w:lvl>
    <w:lvl w:ilvl="3" w:tplc="4648A91E" w:tentative="1">
      <w:start w:val="1"/>
      <w:numFmt w:val="bullet"/>
      <w:lvlText w:val=""/>
      <w:lvlJc w:val="left"/>
      <w:pPr>
        <w:ind w:left="2880" w:hanging="360"/>
      </w:pPr>
      <w:rPr>
        <w:rFonts w:ascii="Symbol" w:hAnsi="Symbol" w:hint="default"/>
      </w:rPr>
    </w:lvl>
    <w:lvl w:ilvl="4" w:tplc="90BC159A" w:tentative="1">
      <w:start w:val="1"/>
      <w:numFmt w:val="bullet"/>
      <w:lvlText w:val="o"/>
      <w:lvlJc w:val="left"/>
      <w:pPr>
        <w:ind w:left="3600" w:hanging="360"/>
      </w:pPr>
      <w:rPr>
        <w:rFonts w:ascii="Courier New" w:hAnsi="Courier New" w:cs="Courier New" w:hint="default"/>
      </w:rPr>
    </w:lvl>
    <w:lvl w:ilvl="5" w:tplc="0452FC00" w:tentative="1">
      <w:start w:val="1"/>
      <w:numFmt w:val="bullet"/>
      <w:lvlText w:val=""/>
      <w:lvlJc w:val="left"/>
      <w:pPr>
        <w:ind w:left="4320" w:hanging="360"/>
      </w:pPr>
      <w:rPr>
        <w:rFonts w:ascii="Wingdings" w:hAnsi="Wingdings" w:hint="default"/>
      </w:rPr>
    </w:lvl>
    <w:lvl w:ilvl="6" w:tplc="1EF867FE" w:tentative="1">
      <w:start w:val="1"/>
      <w:numFmt w:val="bullet"/>
      <w:lvlText w:val=""/>
      <w:lvlJc w:val="left"/>
      <w:pPr>
        <w:ind w:left="5040" w:hanging="360"/>
      </w:pPr>
      <w:rPr>
        <w:rFonts w:ascii="Symbol" w:hAnsi="Symbol" w:hint="default"/>
      </w:rPr>
    </w:lvl>
    <w:lvl w:ilvl="7" w:tplc="0A78099E" w:tentative="1">
      <w:start w:val="1"/>
      <w:numFmt w:val="bullet"/>
      <w:lvlText w:val="o"/>
      <w:lvlJc w:val="left"/>
      <w:pPr>
        <w:ind w:left="5760" w:hanging="360"/>
      </w:pPr>
      <w:rPr>
        <w:rFonts w:ascii="Courier New" w:hAnsi="Courier New" w:cs="Courier New" w:hint="default"/>
      </w:rPr>
    </w:lvl>
    <w:lvl w:ilvl="8" w:tplc="50B8F6BC" w:tentative="1">
      <w:start w:val="1"/>
      <w:numFmt w:val="bullet"/>
      <w:lvlText w:val=""/>
      <w:lvlJc w:val="left"/>
      <w:pPr>
        <w:ind w:left="6480" w:hanging="360"/>
      </w:pPr>
      <w:rPr>
        <w:rFonts w:ascii="Wingdings" w:hAnsi="Wingdings" w:hint="default"/>
      </w:rPr>
    </w:lvl>
  </w:abstractNum>
  <w:abstractNum w:abstractNumId="14" w15:restartNumberingAfterBreak="0">
    <w:nsid w:val="2430107D"/>
    <w:multiLevelType w:val="hybridMultilevel"/>
    <w:tmpl w:val="832EFE02"/>
    <w:lvl w:ilvl="0" w:tplc="77F09D86">
      <w:start w:val="1"/>
      <w:numFmt w:val="bullet"/>
      <w:lvlText w:val=""/>
      <w:lvlJc w:val="left"/>
      <w:rPr>
        <w:rFonts w:ascii="Symbol" w:hAnsi="Symbol" w:hint="default"/>
      </w:rPr>
    </w:lvl>
    <w:lvl w:ilvl="1" w:tplc="AC90B462">
      <w:numFmt w:val="decimal"/>
      <w:lvlText w:val=""/>
      <w:lvlJc w:val="left"/>
    </w:lvl>
    <w:lvl w:ilvl="2" w:tplc="ADAE5C22">
      <w:numFmt w:val="decimal"/>
      <w:lvlText w:val=""/>
      <w:lvlJc w:val="left"/>
    </w:lvl>
    <w:lvl w:ilvl="3" w:tplc="FD94ADA2">
      <w:numFmt w:val="decimal"/>
      <w:lvlText w:val=""/>
      <w:lvlJc w:val="left"/>
    </w:lvl>
    <w:lvl w:ilvl="4" w:tplc="CD90C93C">
      <w:numFmt w:val="decimal"/>
      <w:lvlText w:val=""/>
      <w:lvlJc w:val="left"/>
    </w:lvl>
    <w:lvl w:ilvl="5" w:tplc="8E5E417C">
      <w:numFmt w:val="decimal"/>
      <w:lvlText w:val=""/>
      <w:lvlJc w:val="left"/>
    </w:lvl>
    <w:lvl w:ilvl="6" w:tplc="81982988">
      <w:numFmt w:val="decimal"/>
      <w:lvlText w:val=""/>
      <w:lvlJc w:val="left"/>
    </w:lvl>
    <w:lvl w:ilvl="7" w:tplc="90C67842">
      <w:numFmt w:val="decimal"/>
      <w:lvlText w:val=""/>
      <w:lvlJc w:val="left"/>
    </w:lvl>
    <w:lvl w:ilvl="8" w:tplc="DC5C3D34">
      <w:numFmt w:val="decimal"/>
      <w:lvlText w:val=""/>
      <w:lvlJc w:val="left"/>
    </w:lvl>
  </w:abstractNum>
  <w:abstractNum w:abstractNumId="15" w15:restartNumberingAfterBreak="0">
    <w:nsid w:val="24A74BEE"/>
    <w:multiLevelType w:val="hybridMultilevel"/>
    <w:tmpl w:val="74E63584"/>
    <w:lvl w:ilvl="0" w:tplc="809E9FA0">
      <w:start w:val="1"/>
      <w:numFmt w:val="bullet"/>
      <w:lvlText w:val=""/>
      <w:lvlJc w:val="left"/>
      <w:pPr>
        <w:ind w:left="720" w:hanging="360"/>
      </w:pPr>
      <w:rPr>
        <w:rFonts w:ascii="Symbol" w:hAnsi="Symbol" w:hint="default"/>
      </w:rPr>
    </w:lvl>
    <w:lvl w:ilvl="1" w:tplc="2B326DA4" w:tentative="1">
      <w:start w:val="1"/>
      <w:numFmt w:val="bullet"/>
      <w:lvlText w:val="o"/>
      <w:lvlJc w:val="left"/>
      <w:pPr>
        <w:ind w:left="1440" w:hanging="360"/>
      </w:pPr>
      <w:rPr>
        <w:rFonts w:ascii="Courier New" w:hAnsi="Courier New" w:cs="Courier New" w:hint="default"/>
      </w:rPr>
    </w:lvl>
    <w:lvl w:ilvl="2" w:tplc="A4F60094" w:tentative="1">
      <w:start w:val="1"/>
      <w:numFmt w:val="bullet"/>
      <w:lvlText w:val=""/>
      <w:lvlJc w:val="left"/>
      <w:pPr>
        <w:ind w:left="2160" w:hanging="360"/>
      </w:pPr>
      <w:rPr>
        <w:rFonts w:ascii="Wingdings" w:hAnsi="Wingdings" w:hint="default"/>
      </w:rPr>
    </w:lvl>
    <w:lvl w:ilvl="3" w:tplc="A810FA4C" w:tentative="1">
      <w:start w:val="1"/>
      <w:numFmt w:val="bullet"/>
      <w:lvlText w:val=""/>
      <w:lvlJc w:val="left"/>
      <w:pPr>
        <w:ind w:left="2880" w:hanging="360"/>
      </w:pPr>
      <w:rPr>
        <w:rFonts w:ascii="Symbol" w:hAnsi="Symbol" w:hint="default"/>
      </w:rPr>
    </w:lvl>
    <w:lvl w:ilvl="4" w:tplc="F83499BE" w:tentative="1">
      <w:start w:val="1"/>
      <w:numFmt w:val="bullet"/>
      <w:lvlText w:val="o"/>
      <w:lvlJc w:val="left"/>
      <w:pPr>
        <w:ind w:left="3600" w:hanging="360"/>
      </w:pPr>
      <w:rPr>
        <w:rFonts w:ascii="Courier New" w:hAnsi="Courier New" w:cs="Courier New" w:hint="default"/>
      </w:rPr>
    </w:lvl>
    <w:lvl w:ilvl="5" w:tplc="A56CA4B4" w:tentative="1">
      <w:start w:val="1"/>
      <w:numFmt w:val="bullet"/>
      <w:lvlText w:val=""/>
      <w:lvlJc w:val="left"/>
      <w:pPr>
        <w:ind w:left="4320" w:hanging="360"/>
      </w:pPr>
      <w:rPr>
        <w:rFonts w:ascii="Wingdings" w:hAnsi="Wingdings" w:hint="default"/>
      </w:rPr>
    </w:lvl>
    <w:lvl w:ilvl="6" w:tplc="013008E4" w:tentative="1">
      <w:start w:val="1"/>
      <w:numFmt w:val="bullet"/>
      <w:lvlText w:val=""/>
      <w:lvlJc w:val="left"/>
      <w:pPr>
        <w:ind w:left="5040" w:hanging="360"/>
      </w:pPr>
      <w:rPr>
        <w:rFonts w:ascii="Symbol" w:hAnsi="Symbol" w:hint="default"/>
      </w:rPr>
    </w:lvl>
    <w:lvl w:ilvl="7" w:tplc="53B0E460" w:tentative="1">
      <w:start w:val="1"/>
      <w:numFmt w:val="bullet"/>
      <w:lvlText w:val="o"/>
      <w:lvlJc w:val="left"/>
      <w:pPr>
        <w:ind w:left="5760" w:hanging="360"/>
      </w:pPr>
      <w:rPr>
        <w:rFonts w:ascii="Courier New" w:hAnsi="Courier New" w:cs="Courier New" w:hint="default"/>
      </w:rPr>
    </w:lvl>
    <w:lvl w:ilvl="8" w:tplc="BF9E9CD0" w:tentative="1">
      <w:start w:val="1"/>
      <w:numFmt w:val="bullet"/>
      <w:lvlText w:val=""/>
      <w:lvlJc w:val="left"/>
      <w:pPr>
        <w:ind w:left="6480" w:hanging="360"/>
      </w:pPr>
      <w:rPr>
        <w:rFonts w:ascii="Wingdings" w:hAnsi="Wingdings" w:hint="default"/>
      </w:rPr>
    </w:lvl>
  </w:abstractNum>
  <w:abstractNum w:abstractNumId="16" w15:restartNumberingAfterBreak="0">
    <w:nsid w:val="2AD32D55"/>
    <w:multiLevelType w:val="hybridMultilevel"/>
    <w:tmpl w:val="990865AA"/>
    <w:lvl w:ilvl="0" w:tplc="CD48C192">
      <w:start w:val="1"/>
      <w:numFmt w:val="bullet"/>
      <w:lvlText w:val=""/>
      <w:lvlJc w:val="left"/>
      <w:pPr>
        <w:tabs>
          <w:tab w:val="num" w:pos="1130"/>
        </w:tabs>
        <w:ind w:left="1130" w:hanging="360"/>
      </w:pPr>
      <w:rPr>
        <w:rFonts w:ascii="Symbol" w:hAnsi="Symbol" w:hint="default"/>
      </w:rPr>
    </w:lvl>
    <w:lvl w:ilvl="1" w:tplc="73E816FA" w:tentative="1">
      <w:start w:val="1"/>
      <w:numFmt w:val="bullet"/>
      <w:lvlText w:val="o"/>
      <w:lvlJc w:val="left"/>
      <w:pPr>
        <w:tabs>
          <w:tab w:val="num" w:pos="1850"/>
        </w:tabs>
        <w:ind w:left="1850" w:hanging="360"/>
      </w:pPr>
      <w:rPr>
        <w:rFonts w:ascii="Courier New" w:hAnsi="Courier New" w:cs="Courier New" w:hint="default"/>
      </w:rPr>
    </w:lvl>
    <w:lvl w:ilvl="2" w:tplc="D0667034" w:tentative="1">
      <w:start w:val="1"/>
      <w:numFmt w:val="bullet"/>
      <w:lvlText w:val=""/>
      <w:lvlJc w:val="left"/>
      <w:pPr>
        <w:tabs>
          <w:tab w:val="num" w:pos="2570"/>
        </w:tabs>
        <w:ind w:left="2570" w:hanging="360"/>
      </w:pPr>
      <w:rPr>
        <w:rFonts w:ascii="Wingdings" w:hAnsi="Wingdings" w:hint="default"/>
      </w:rPr>
    </w:lvl>
    <w:lvl w:ilvl="3" w:tplc="FA427DE6" w:tentative="1">
      <w:start w:val="1"/>
      <w:numFmt w:val="bullet"/>
      <w:lvlText w:val=""/>
      <w:lvlJc w:val="left"/>
      <w:pPr>
        <w:tabs>
          <w:tab w:val="num" w:pos="3290"/>
        </w:tabs>
        <w:ind w:left="3290" w:hanging="360"/>
      </w:pPr>
      <w:rPr>
        <w:rFonts w:ascii="Symbol" w:hAnsi="Symbol" w:hint="default"/>
      </w:rPr>
    </w:lvl>
    <w:lvl w:ilvl="4" w:tplc="55D401AA" w:tentative="1">
      <w:start w:val="1"/>
      <w:numFmt w:val="bullet"/>
      <w:lvlText w:val="o"/>
      <w:lvlJc w:val="left"/>
      <w:pPr>
        <w:tabs>
          <w:tab w:val="num" w:pos="4010"/>
        </w:tabs>
        <w:ind w:left="4010" w:hanging="360"/>
      </w:pPr>
      <w:rPr>
        <w:rFonts w:ascii="Courier New" w:hAnsi="Courier New" w:cs="Courier New" w:hint="default"/>
      </w:rPr>
    </w:lvl>
    <w:lvl w:ilvl="5" w:tplc="4F9A51A8" w:tentative="1">
      <w:start w:val="1"/>
      <w:numFmt w:val="bullet"/>
      <w:lvlText w:val=""/>
      <w:lvlJc w:val="left"/>
      <w:pPr>
        <w:tabs>
          <w:tab w:val="num" w:pos="4730"/>
        </w:tabs>
        <w:ind w:left="4730" w:hanging="360"/>
      </w:pPr>
      <w:rPr>
        <w:rFonts w:ascii="Wingdings" w:hAnsi="Wingdings" w:hint="default"/>
      </w:rPr>
    </w:lvl>
    <w:lvl w:ilvl="6" w:tplc="0C161054" w:tentative="1">
      <w:start w:val="1"/>
      <w:numFmt w:val="bullet"/>
      <w:lvlText w:val=""/>
      <w:lvlJc w:val="left"/>
      <w:pPr>
        <w:tabs>
          <w:tab w:val="num" w:pos="5450"/>
        </w:tabs>
        <w:ind w:left="5450" w:hanging="360"/>
      </w:pPr>
      <w:rPr>
        <w:rFonts w:ascii="Symbol" w:hAnsi="Symbol" w:hint="default"/>
      </w:rPr>
    </w:lvl>
    <w:lvl w:ilvl="7" w:tplc="C386839C" w:tentative="1">
      <w:start w:val="1"/>
      <w:numFmt w:val="bullet"/>
      <w:lvlText w:val="o"/>
      <w:lvlJc w:val="left"/>
      <w:pPr>
        <w:tabs>
          <w:tab w:val="num" w:pos="6170"/>
        </w:tabs>
        <w:ind w:left="6170" w:hanging="360"/>
      </w:pPr>
      <w:rPr>
        <w:rFonts w:ascii="Courier New" w:hAnsi="Courier New" w:cs="Courier New" w:hint="default"/>
      </w:rPr>
    </w:lvl>
    <w:lvl w:ilvl="8" w:tplc="5582CB52" w:tentative="1">
      <w:start w:val="1"/>
      <w:numFmt w:val="bullet"/>
      <w:lvlText w:val=""/>
      <w:lvlJc w:val="left"/>
      <w:pPr>
        <w:tabs>
          <w:tab w:val="num" w:pos="6890"/>
        </w:tabs>
        <w:ind w:left="6890" w:hanging="360"/>
      </w:pPr>
      <w:rPr>
        <w:rFonts w:ascii="Wingdings" w:hAnsi="Wingdings" w:hint="default"/>
      </w:rPr>
    </w:lvl>
  </w:abstractNum>
  <w:abstractNum w:abstractNumId="17" w15:restartNumberingAfterBreak="0">
    <w:nsid w:val="2B936ABA"/>
    <w:multiLevelType w:val="hybridMultilevel"/>
    <w:tmpl w:val="60E23A62"/>
    <w:lvl w:ilvl="0" w:tplc="674AFD10">
      <w:start w:val="1"/>
      <w:numFmt w:val="bullet"/>
      <w:lvlText w:val=""/>
      <w:lvlJc w:val="left"/>
      <w:pPr>
        <w:ind w:left="720" w:hanging="360"/>
      </w:pPr>
      <w:rPr>
        <w:rFonts w:ascii="Symbol" w:hAnsi="Symbol" w:hint="default"/>
      </w:rPr>
    </w:lvl>
    <w:lvl w:ilvl="1" w:tplc="F440FFDA" w:tentative="1">
      <w:start w:val="1"/>
      <w:numFmt w:val="bullet"/>
      <w:lvlText w:val="o"/>
      <w:lvlJc w:val="left"/>
      <w:pPr>
        <w:ind w:left="1440" w:hanging="360"/>
      </w:pPr>
      <w:rPr>
        <w:rFonts w:ascii="Courier New" w:hAnsi="Courier New" w:cs="Courier New" w:hint="default"/>
      </w:rPr>
    </w:lvl>
    <w:lvl w:ilvl="2" w:tplc="140697EC" w:tentative="1">
      <w:start w:val="1"/>
      <w:numFmt w:val="bullet"/>
      <w:lvlText w:val=""/>
      <w:lvlJc w:val="left"/>
      <w:pPr>
        <w:ind w:left="2160" w:hanging="360"/>
      </w:pPr>
      <w:rPr>
        <w:rFonts w:ascii="Wingdings" w:hAnsi="Wingdings" w:hint="default"/>
      </w:rPr>
    </w:lvl>
    <w:lvl w:ilvl="3" w:tplc="CCDA6D3E" w:tentative="1">
      <w:start w:val="1"/>
      <w:numFmt w:val="bullet"/>
      <w:lvlText w:val=""/>
      <w:lvlJc w:val="left"/>
      <w:pPr>
        <w:ind w:left="2880" w:hanging="360"/>
      </w:pPr>
      <w:rPr>
        <w:rFonts w:ascii="Symbol" w:hAnsi="Symbol" w:hint="default"/>
      </w:rPr>
    </w:lvl>
    <w:lvl w:ilvl="4" w:tplc="470884E6" w:tentative="1">
      <w:start w:val="1"/>
      <w:numFmt w:val="bullet"/>
      <w:lvlText w:val="o"/>
      <w:lvlJc w:val="left"/>
      <w:pPr>
        <w:ind w:left="3600" w:hanging="360"/>
      </w:pPr>
      <w:rPr>
        <w:rFonts w:ascii="Courier New" w:hAnsi="Courier New" w:cs="Courier New" w:hint="default"/>
      </w:rPr>
    </w:lvl>
    <w:lvl w:ilvl="5" w:tplc="FC6EB9FA" w:tentative="1">
      <w:start w:val="1"/>
      <w:numFmt w:val="bullet"/>
      <w:lvlText w:val=""/>
      <w:lvlJc w:val="left"/>
      <w:pPr>
        <w:ind w:left="4320" w:hanging="360"/>
      </w:pPr>
      <w:rPr>
        <w:rFonts w:ascii="Wingdings" w:hAnsi="Wingdings" w:hint="default"/>
      </w:rPr>
    </w:lvl>
    <w:lvl w:ilvl="6" w:tplc="37226ACA" w:tentative="1">
      <w:start w:val="1"/>
      <w:numFmt w:val="bullet"/>
      <w:lvlText w:val=""/>
      <w:lvlJc w:val="left"/>
      <w:pPr>
        <w:ind w:left="5040" w:hanging="360"/>
      </w:pPr>
      <w:rPr>
        <w:rFonts w:ascii="Symbol" w:hAnsi="Symbol" w:hint="default"/>
      </w:rPr>
    </w:lvl>
    <w:lvl w:ilvl="7" w:tplc="31CE0770" w:tentative="1">
      <w:start w:val="1"/>
      <w:numFmt w:val="bullet"/>
      <w:lvlText w:val="o"/>
      <w:lvlJc w:val="left"/>
      <w:pPr>
        <w:ind w:left="5760" w:hanging="360"/>
      </w:pPr>
      <w:rPr>
        <w:rFonts w:ascii="Courier New" w:hAnsi="Courier New" w:cs="Courier New" w:hint="default"/>
      </w:rPr>
    </w:lvl>
    <w:lvl w:ilvl="8" w:tplc="C584E4B8" w:tentative="1">
      <w:start w:val="1"/>
      <w:numFmt w:val="bullet"/>
      <w:lvlText w:val=""/>
      <w:lvlJc w:val="left"/>
      <w:pPr>
        <w:ind w:left="6480" w:hanging="360"/>
      </w:pPr>
      <w:rPr>
        <w:rFonts w:ascii="Wingdings" w:hAnsi="Wingdings" w:hint="default"/>
      </w:rPr>
    </w:lvl>
  </w:abstractNum>
  <w:abstractNum w:abstractNumId="18" w15:restartNumberingAfterBreak="0">
    <w:nsid w:val="2C2116A4"/>
    <w:multiLevelType w:val="hybridMultilevel"/>
    <w:tmpl w:val="9D1471E0"/>
    <w:lvl w:ilvl="0" w:tplc="6D76E740">
      <w:start w:val="1"/>
      <w:numFmt w:val="bullet"/>
      <w:lvlText w:val=""/>
      <w:lvlJc w:val="left"/>
      <w:pPr>
        <w:ind w:left="720" w:hanging="360"/>
      </w:pPr>
      <w:rPr>
        <w:rFonts w:ascii="Symbol" w:hAnsi="Symbol" w:hint="default"/>
      </w:rPr>
    </w:lvl>
    <w:lvl w:ilvl="1" w:tplc="1144A50C" w:tentative="1">
      <w:start w:val="1"/>
      <w:numFmt w:val="bullet"/>
      <w:lvlText w:val="o"/>
      <w:lvlJc w:val="left"/>
      <w:pPr>
        <w:ind w:left="1440" w:hanging="360"/>
      </w:pPr>
      <w:rPr>
        <w:rFonts w:ascii="Courier New" w:hAnsi="Courier New" w:cs="Courier New" w:hint="default"/>
      </w:rPr>
    </w:lvl>
    <w:lvl w:ilvl="2" w:tplc="3A3C6C2E" w:tentative="1">
      <w:start w:val="1"/>
      <w:numFmt w:val="bullet"/>
      <w:lvlText w:val=""/>
      <w:lvlJc w:val="left"/>
      <w:pPr>
        <w:ind w:left="2160" w:hanging="360"/>
      </w:pPr>
      <w:rPr>
        <w:rFonts w:ascii="Wingdings" w:hAnsi="Wingdings" w:hint="default"/>
      </w:rPr>
    </w:lvl>
    <w:lvl w:ilvl="3" w:tplc="BD3AFE04" w:tentative="1">
      <w:start w:val="1"/>
      <w:numFmt w:val="bullet"/>
      <w:lvlText w:val=""/>
      <w:lvlJc w:val="left"/>
      <w:pPr>
        <w:ind w:left="2880" w:hanging="360"/>
      </w:pPr>
      <w:rPr>
        <w:rFonts w:ascii="Symbol" w:hAnsi="Symbol" w:hint="default"/>
      </w:rPr>
    </w:lvl>
    <w:lvl w:ilvl="4" w:tplc="712AF2B0" w:tentative="1">
      <w:start w:val="1"/>
      <w:numFmt w:val="bullet"/>
      <w:lvlText w:val="o"/>
      <w:lvlJc w:val="left"/>
      <w:pPr>
        <w:ind w:left="3600" w:hanging="360"/>
      </w:pPr>
      <w:rPr>
        <w:rFonts w:ascii="Courier New" w:hAnsi="Courier New" w:cs="Courier New" w:hint="default"/>
      </w:rPr>
    </w:lvl>
    <w:lvl w:ilvl="5" w:tplc="DCD8E3C8" w:tentative="1">
      <w:start w:val="1"/>
      <w:numFmt w:val="bullet"/>
      <w:lvlText w:val=""/>
      <w:lvlJc w:val="left"/>
      <w:pPr>
        <w:ind w:left="4320" w:hanging="360"/>
      </w:pPr>
      <w:rPr>
        <w:rFonts w:ascii="Wingdings" w:hAnsi="Wingdings" w:hint="default"/>
      </w:rPr>
    </w:lvl>
    <w:lvl w:ilvl="6" w:tplc="EB6E67D8" w:tentative="1">
      <w:start w:val="1"/>
      <w:numFmt w:val="bullet"/>
      <w:lvlText w:val=""/>
      <w:lvlJc w:val="left"/>
      <w:pPr>
        <w:ind w:left="5040" w:hanging="360"/>
      </w:pPr>
      <w:rPr>
        <w:rFonts w:ascii="Symbol" w:hAnsi="Symbol" w:hint="default"/>
      </w:rPr>
    </w:lvl>
    <w:lvl w:ilvl="7" w:tplc="5E4AA308" w:tentative="1">
      <w:start w:val="1"/>
      <w:numFmt w:val="bullet"/>
      <w:lvlText w:val="o"/>
      <w:lvlJc w:val="left"/>
      <w:pPr>
        <w:ind w:left="5760" w:hanging="360"/>
      </w:pPr>
      <w:rPr>
        <w:rFonts w:ascii="Courier New" w:hAnsi="Courier New" w:cs="Courier New" w:hint="default"/>
      </w:rPr>
    </w:lvl>
    <w:lvl w:ilvl="8" w:tplc="180CED92" w:tentative="1">
      <w:start w:val="1"/>
      <w:numFmt w:val="bullet"/>
      <w:lvlText w:val=""/>
      <w:lvlJc w:val="left"/>
      <w:pPr>
        <w:ind w:left="6480" w:hanging="360"/>
      </w:pPr>
      <w:rPr>
        <w:rFonts w:ascii="Wingdings" w:hAnsi="Wingdings" w:hint="default"/>
      </w:rPr>
    </w:lvl>
  </w:abstractNum>
  <w:abstractNum w:abstractNumId="19" w15:restartNumberingAfterBreak="0">
    <w:nsid w:val="30F42DB9"/>
    <w:multiLevelType w:val="hybridMultilevel"/>
    <w:tmpl w:val="A336D3F8"/>
    <w:lvl w:ilvl="0" w:tplc="AB682D7C">
      <w:start w:val="1"/>
      <w:numFmt w:val="bullet"/>
      <w:lvlText w:val=""/>
      <w:lvlJc w:val="left"/>
      <w:pPr>
        <w:ind w:left="820" w:hanging="360"/>
      </w:pPr>
      <w:rPr>
        <w:rFonts w:ascii="Symbol" w:hAnsi="Symbol" w:hint="default"/>
      </w:rPr>
    </w:lvl>
    <w:lvl w:ilvl="1" w:tplc="61045054" w:tentative="1">
      <w:start w:val="1"/>
      <w:numFmt w:val="bullet"/>
      <w:lvlText w:val="o"/>
      <w:lvlJc w:val="left"/>
      <w:pPr>
        <w:ind w:left="1540" w:hanging="360"/>
      </w:pPr>
      <w:rPr>
        <w:rFonts w:ascii="Courier New" w:hAnsi="Courier New" w:cs="Courier New" w:hint="default"/>
      </w:rPr>
    </w:lvl>
    <w:lvl w:ilvl="2" w:tplc="3B42D3D4" w:tentative="1">
      <w:start w:val="1"/>
      <w:numFmt w:val="bullet"/>
      <w:lvlText w:val=""/>
      <w:lvlJc w:val="left"/>
      <w:pPr>
        <w:ind w:left="2260" w:hanging="360"/>
      </w:pPr>
      <w:rPr>
        <w:rFonts w:ascii="Wingdings" w:hAnsi="Wingdings" w:hint="default"/>
      </w:rPr>
    </w:lvl>
    <w:lvl w:ilvl="3" w:tplc="099CEBFE" w:tentative="1">
      <w:start w:val="1"/>
      <w:numFmt w:val="bullet"/>
      <w:lvlText w:val=""/>
      <w:lvlJc w:val="left"/>
      <w:pPr>
        <w:ind w:left="2980" w:hanging="360"/>
      </w:pPr>
      <w:rPr>
        <w:rFonts w:ascii="Symbol" w:hAnsi="Symbol" w:hint="default"/>
      </w:rPr>
    </w:lvl>
    <w:lvl w:ilvl="4" w:tplc="344C8F76" w:tentative="1">
      <w:start w:val="1"/>
      <w:numFmt w:val="bullet"/>
      <w:lvlText w:val="o"/>
      <w:lvlJc w:val="left"/>
      <w:pPr>
        <w:ind w:left="3700" w:hanging="360"/>
      </w:pPr>
      <w:rPr>
        <w:rFonts w:ascii="Courier New" w:hAnsi="Courier New" w:cs="Courier New" w:hint="default"/>
      </w:rPr>
    </w:lvl>
    <w:lvl w:ilvl="5" w:tplc="4990A380" w:tentative="1">
      <w:start w:val="1"/>
      <w:numFmt w:val="bullet"/>
      <w:lvlText w:val=""/>
      <w:lvlJc w:val="left"/>
      <w:pPr>
        <w:ind w:left="4420" w:hanging="360"/>
      </w:pPr>
      <w:rPr>
        <w:rFonts w:ascii="Wingdings" w:hAnsi="Wingdings" w:hint="default"/>
      </w:rPr>
    </w:lvl>
    <w:lvl w:ilvl="6" w:tplc="DEAC1316" w:tentative="1">
      <w:start w:val="1"/>
      <w:numFmt w:val="bullet"/>
      <w:lvlText w:val=""/>
      <w:lvlJc w:val="left"/>
      <w:pPr>
        <w:ind w:left="5140" w:hanging="360"/>
      </w:pPr>
      <w:rPr>
        <w:rFonts w:ascii="Symbol" w:hAnsi="Symbol" w:hint="default"/>
      </w:rPr>
    </w:lvl>
    <w:lvl w:ilvl="7" w:tplc="7F22ADA8" w:tentative="1">
      <w:start w:val="1"/>
      <w:numFmt w:val="bullet"/>
      <w:lvlText w:val="o"/>
      <w:lvlJc w:val="left"/>
      <w:pPr>
        <w:ind w:left="5860" w:hanging="360"/>
      </w:pPr>
      <w:rPr>
        <w:rFonts w:ascii="Courier New" w:hAnsi="Courier New" w:cs="Courier New" w:hint="default"/>
      </w:rPr>
    </w:lvl>
    <w:lvl w:ilvl="8" w:tplc="73CE2602" w:tentative="1">
      <w:start w:val="1"/>
      <w:numFmt w:val="bullet"/>
      <w:lvlText w:val=""/>
      <w:lvlJc w:val="left"/>
      <w:pPr>
        <w:ind w:left="6580" w:hanging="360"/>
      </w:pPr>
      <w:rPr>
        <w:rFonts w:ascii="Wingdings" w:hAnsi="Wingdings" w:hint="default"/>
      </w:rPr>
    </w:lvl>
  </w:abstractNum>
  <w:abstractNum w:abstractNumId="20" w15:restartNumberingAfterBreak="0">
    <w:nsid w:val="3374142A"/>
    <w:multiLevelType w:val="hybridMultilevel"/>
    <w:tmpl w:val="75C6BB06"/>
    <w:lvl w:ilvl="0" w:tplc="685C1DD2">
      <w:start w:val="1"/>
      <w:numFmt w:val="bullet"/>
      <w:lvlText w:val=""/>
      <w:lvlJc w:val="left"/>
      <w:pPr>
        <w:tabs>
          <w:tab w:val="num" w:pos="720"/>
        </w:tabs>
        <w:ind w:left="720" w:hanging="360"/>
      </w:pPr>
      <w:rPr>
        <w:rFonts w:ascii="Symbol" w:hAnsi="Symbol" w:hint="default"/>
      </w:rPr>
    </w:lvl>
    <w:lvl w:ilvl="1" w:tplc="45C4BEDC" w:tentative="1">
      <w:start w:val="1"/>
      <w:numFmt w:val="bullet"/>
      <w:lvlText w:val="o"/>
      <w:lvlJc w:val="left"/>
      <w:pPr>
        <w:tabs>
          <w:tab w:val="num" w:pos="1440"/>
        </w:tabs>
        <w:ind w:left="1440" w:hanging="360"/>
      </w:pPr>
      <w:rPr>
        <w:rFonts w:ascii="Courier New" w:hAnsi="Courier New" w:cs="Courier New" w:hint="default"/>
      </w:rPr>
    </w:lvl>
    <w:lvl w:ilvl="2" w:tplc="B8AAD0CA" w:tentative="1">
      <w:start w:val="1"/>
      <w:numFmt w:val="bullet"/>
      <w:lvlText w:val=""/>
      <w:lvlJc w:val="left"/>
      <w:pPr>
        <w:tabs>
          <w:tab w:val="num" w:pos="2160"/>
        </w:tabs>
        <w:ind w:left="2160" w:hanging="360"/>
      </w:pPr>
      <w:rPr>
        <w:rFonts w:ascii="Wingdings" w:hAnsi="Wingdings" w:hint="default"/>
      </w:rPr>
    </w:lvl>
    <w:lvl w:ilvl="3" w:tplc="6D32A374" w:tentative="1">
      <w:start w:val="1"/>
      <w:numFmt w:val="bullet"/>
      <w:lvlText w:val=""/>
      <w:lvlJc w:val="left"/>
      <w:pPr>
        <w:tabs>
          <w:tab w:val="num" w:pos="2880"/>
        </w:tabs>
        <w:ind w:left="2880" w:hanging="360"/>
      </w:pPr>
      <w:rPr>
        <w:rFonts w:ascii="Symbol" w:hAnsi="Symbol" w:hint="default"/>
      </w:rPr>
    </w:lvl>
    <w:lvl w:ilvl="4" w:tplc="01268C9E" w:tentative="1">
      <w:start w:val="1"/>
      <w:numFmt w:val="bullet"/>
      <w:lvlText w:val="o"/>
      <w:lvlJc w:val="left"/>
      <w:pPr>
        <w:tabs>
          <w:tab w:val="num" w:pos="3600"/>
        </w:tabs>
        <w:ind w:left="3600" w:hanging="360"/>
      </w:pPr>
      <w:rPr>
        <w:rFonts w:ascii="Courier New" w:hAnsi="Courier New" w:cs="Courier New" w:hint="default"/>
      </w:rPr>
    </w:lvl>
    <w:lvl w:ilvl="5" w:tplc="133E766E" w:tentative="1">
      <w:start w:val="1"/>
      <w:numFmt w:val="bullet"/>
      <w:lvlText w:val=""/>
      <w:lvlJc w:val="left"/>
      <w:pPr>
        <w:tabs>
          <w:tab w:val="num" w:pos="4320"/>
        </w:tabs>
        <w:ind w:left="4320" w:hanging="360"/>
      </w:pPr>
      <w:rPr>
        <w:rFonts w:ascii="Wingdings" w:hAnsi="Wingdings" w:hint="default"/>
      </w:rPr>
    </w:lvl>
    <w:lvl w:ilvl="6" w:tplc="D3A03D66" w:tentative="1">
      <w:start w:val="1"/>
      <w:numFmt w:val="bullet"/>
      <w:lvlText w:val=""/>
      <w:lvlJc w:val="left"/>
      <w:pPr>
        <w:tabs>
          <w:tab w:val="num" w:pos="5040"/>
        </w:tabs>
        <w:ind w:left="5040" w:hanging="360"/>
      </w:pPr>
      <w:rPr>
        <w:rFonts w:ascii="Symbol" w:hAnsi="Symbol" w:hint="default"/>
      </w:rPr>
    </w:lvl>
    <w:lvl w:ilvl="7" w:tplc="D0F6E6D4" w:tentative="1">
      <w:start w:val="1"/>
      <w:numFmt w:val="bullet"/>
      <w:lvlText w:val="o"/>
      <w:lvlJc w:val="left"/>
      <w:pPr>
        <w:tabs>
          <w:tab w:val="num" w:pos="5760"/>
        </w:tabs>
        <w:ind w:left="5760" w:hanging="360"/>
      </w:pPr>
      <w:rPr>
        <w:rFonts w:ascii="Courier New" w:hAnsi="Courier New" w:cs="Courier New" w:hint="default"/>
      </w:rPr>
    </w:lvl>
    <w:lvl w:ilvl="8" w:tplc="03C884C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10622"/>
    <w:multiLevelType w:val="hybridMultilevel"/>
    <w:tmpl w:val="C838A1BC"/>
    <w:lvl w:ilvl="0" w:tplc="2034D268">
      <w:start w:val="1"/>
      <w:numFmt w:val="bullet"/>
      <w:lvlText w:val=""/>
      <w:lvlJc w:val="left"/>
      <w:pPr>
        <w:ind w:left="720" w:hanging="360"/>
      </w:pPr>
      <w:rPr>
        <w:rFonts w:ascii="Symbol" w:hAnsi="Symbol" w:hint="default"/>
      </w:rPr>
    </w:lvl>
    <w:lvl w:ilvl="1" w:tplc="9446C244" w:tentative="1">
      <w:start w:val="1"/>
      <w:numFmt w:val="bullet"/>
      <w:lvlText w:val="o"/>
      <w:lvlJc w:val="left"/>
      <w:pPr>
        <w:ind w:left="1440" w:hanging="360"/>
      </w:pPr>
      <w:rPr>
        <w:rFonts w:ascii="Courier New" w:hAnsi="Courier New" w:cs="Courier New" w:hint="default"/>
      </w:rPr>
    </w:lvl>
    <w:lvl w:ilvl="2" w:tplc="2FC6357C" w:tentative="1">
      <w:start w:val="1"/>
      <w:numFmt w:val="bullet"/>
      <w:lvlText w:val=""/>
      <w:lvlJc w:val="left"/>
      <w:pPr>
        <w:ind w:left="2160" w:hanging="360"/>
      </w:pPr>
      <w:rPr>
        <w:rFonts w:ascii="Wingdings" w:hAnsi="Wingdings" w:hint="default"/>
      </w:rPr>
    </w:lvl>
    <w:lvl w:ilvl="3" w:tplc="49B285D4" w:tentative="1">
      <w:start w:val="1"/>
      <w:numFmt w:val="bullet"/>
      <w:lvlText w:val=""/>
      <w:lvlJc w:val="left"/>
      <w:pPr>
        <w:ind w:left="2880" w:hanging="360"/>
      </w:pPr>
      <w:rPr>
        <w:rFonts w:ascii="Symbol" w:hAnsi="Symbol" w:hint="default"/>
      </w:rPr>
    </w:lvl>
    <w:lvl w:ilvl="4" w:tplc="AF7E00FA" w:tentative="1">
      <w:start w:val="1"/>
      <w:numFmt w:val="bullet"/>
      <w:lvlText w:val="o"/>
      <w:lvlJc w:val="left"/>
      <w:pPr>
        <w:ind w:left="3600" w:hanging="360"/>
      </w:pPr>
      <w:rPr>
        <w:rFonts w:ascii="Courier New" w:hAnsi="Courier New" w:cs="Courier New" w:hint="default"/>
      </w:rPr>
    </w:lvl>
    <w:lvl w:ilvl="5" w:tplc="D47667DA" w:tentative="1">
      <w:start w:val="1"/>
      <w:numFmt w:val="bullet"/>
      <w:lvlText w:val=""/>
      <w:lvlJc w:val="left"/>
      <w:pPr>
        <w:ind w:left="4320" w:hanging="360"/>
      </w:pPr>
      <w:rPr>
        <w:rFonts w:ascii="Wingdings" w:hAnsi="Wingdings" w:hint="default"/>
      </w:rPr>
    </w:lvl>
    <w:lvl w:ilvl="6" w:tplc="858A9D2E" w:tentative="1">
      <w:start w:val="1"/>
      <w:numFmt w:val="bullet"/>
      <w:lvlText w:val=""/>
      <w:lvlJc w:val="left"/>
      <w:pPr>
        <w:ind w:left="5040" w:hanging="360"/>
      </w:pPr>
      <w:rPr>
        <w:rFonts w:ascii="Symbol" w:hAnsi="Symbol" w:hint="default"/>
      </w:rPr>
    </w:lvl>
    <w:lvl w:ilvl="7" w:tplc="5FCA4336" w:tentative="1">
      <w:start w:val="1"/>
      <w:numFmt w:val="bullet"/>
      <w:lvlText w:val="o"/>
      <w:lvlJc w:val="left"/>
      <w:pPr>
        <w:ind w:left="5760" w:hanging="360"/>
      </w:pPr>
      <w:rPr>
        <w:rFonts w:ascii="Courier New" w:hAnsi="Courier New" w:cs="Courier New" w:hint="default"/>
      </w:rPr>
    </w:lvl>
    <w:lvl w:ilvl="8" w:tplc="02C0E8FE" w:tentative="1">
      <w:start w:val="1"/>
      <w:numFmt w:val="bullet"/>
      <w:lvlText w:val=""/>
      <w:lvlJc w:val="left"/>
      <w:pPr>
        <w:ind w:left="6480" w:hanging="360"/>
      </w:pPr>
      <w:rPr>
        <w:rFonts w:ascii="Wingdings" w:hAnsi="Wingdings" w:hint="default"/>
      </w:rPr>
    </w:lvl>
  </w:abstractNum>
  <w:abstractNum w:abstractNumId="22" w15:restartNumberingAfterBreak="0">
    <w:nsid w:val="373E0740"/>
    <w:multiLevelType w:val="hybridMultilevel"/>
    <w:tmpl w:val="B3F09D42"/>
    <w:lvl w:ilvl="0" w:tplc="94040142">
      <w:start w:val="1"/>
      <w:numFmt w:val="bullet"/>
      <w:lvlText w:val=""/>
      <w:lvlJc w:val="left"/>
      <w:pPr>
        <w:ind w:left="720" w:hanging="360"/>
      </w:pPr>
      <w:rPr>
        <w:rFonts w:ascii="Symbol" w:hAnsi="Symbol" w:hint="default"/>
      </w:rPr>
    </w:lvl>
    <w:lvl w:ilvl="1" w:tplc="82E61B1C">
      <w:start w:val="1"/>
      <w:numFmt w:val="bullet"/>
      <w:lvlText w:val="o"/>
      <w:lvlJc w:val="left"/>
      <w:pPr>
        <w:ind w:left="1440" w:hanging="360"/>
      </w:pPr>
      <w:rPr>
        <w:rFonts w:ascii="Courier New" w:hAnsi="Courier New" w:cs="Courier New" w:hint="default"/>
      </w:rPr>
    </w:lvl>
    <w:lvl w:ilvl="2" w:tplc="55EA79AA">
      <w:start w:val="1"/>
      <w:numFmt w:val="bullet"/>
      <w:lvlText w:val=""/>
      <w:lvlJc w:val="left"/>
      <w:pPr>
        <w:ind w:left="2160" w:hanging="360"/>
      </w:pPr>
      <w:rPr>
        <w:rFonts w:ascii="Wingdings" w:hAnsi="Wingdings" w:hint="default"/>
      </w:rPr>
    </w:lvl>
    <w:lvl w:ilvl="3" w:tplc="12267AAA">
      <w:start w:val="1"/>
      <w:numFmt w:val="bullet"/>
      <w:lvlText w:val=""/>
      <w:lvlJc w:val="left"/>
      <w:pPr>
        <w:ind w:left="2880" w:hanging="360"/>
      </w:pPr>
      <w:rPr>
        <w:rFonts w:ascii="Symbol" w:hAnsi="Symbol" w:hint="default"/>
      </w:rPr>
    </w:lvl>
    <w:lvl w:ilvl="4" w:tplc="5F3E53E6">
      <w:start w:val="1"/>
      <w:numFmt w:val="bullet"/>
      <w:lvlText w:val="o"/>
      <w:lvlJc w:val="left"/>
      <w:pPr>
        <w:ind w:left="3600" w:hanging="360"/>
      </w:pPr>
      <w:rPr>
        <w:rFonts w:ascii="Courier New" w:hAnsi="Courier New" w:cs="Courier New" w:hint="default"/>
      </w:rPr>
    </w:lvl>
    <w:lvl w:ilvl="5" w:tplc="F9DC06AE">
      <w:start w:val="1"/>
      <w:numFmt w:val="bullet"/>
      <w:lvlText w:val=""/>
      <w:lvlJc w:val="left"/>
      <w:pPr>
        <w:ind w:left="4320" w:hanging="360"/>
      </w:pPr>
      <w:rPr>
        <w:rFonts w:ascii="Wingdings" w:hAnsi="Wingdings" w:hint="default"/>
      </w:rPr>
    </w:lvl>
    <w:lvl w:ilvl="6" w:tplc="9866FFD2">
      <w:start w:val="1"/>
      <w:numFmt w:val="bullet"/>
      <w:lvlText w:val=""/>
      <w:lvlJc w:val="left"/>
      <w:pPr>
        <w:ind w:left="5040" w:hanging="360"/>
      </w:pPr>
      <w:rPr>
        <w:rFonts w:ascii="Symbol" w:hAnsi="Symbol" w:hint="default"/>
      </w:rPr>
    </w:lvl>
    <w:lvl w:ilvl="7" w:tplc="BBDED216">
      <w:start w:val="1"/>
      <w:numFmt w:val="bullet"/>
      <w:lvlText w:val="o"/>
      <w:lvlJc w:val="left"/>
      <w:pPr>
        <w:ind w:left="5760" w:hanging="360"/>
      </w:pPr>
      <w:rPr>
        <w:rFonts w:ascii="Courier New" w:hAnsi="Courier New" w:cs="Courier New" w:hint="default"/>
      </w:rPr>
    </w:lvl>
    <w:lvl w:ilvl="8" w:tplc="397A6BCA">
      <w:start w:val="1"/>
      <w:numFmt w:val="bullet"/>
      <w:lvlText w:val=""/>
      <w:lvlJc w:val="left"/>
      <w:pPr>
        <w:ind w:left="6480" w:hanging="360"/>
      </w:pPr>
      <w:rPr>
        <w:rFonts w:ascii="Wingdings" w:hAnsi="Wingdings" w:hint="default"/>
      </w:rPr>
    </w:lvl>
  </w:abstractNum>
  <w:abstractNum w:abstractNumId="23" w15:restartNumberingAfterBreak="0">
    <w:nsid w:val="3C695732"/>
    <w:multiLevelType w:val="hybridMultilevel"/>
    <w:tmpl w:val="D7E4F15C"/>
    <w:lvl w:ilvl="0" w:tplc="000069B8">
      <w:start w:val="1"/>
      <w:numFmt w:val="bullet"/>
      <w:lvlText w:val=""/>
      <w:lvlJc w:val="left"/>
      <w:pPr>
        <w:ind w:left="1080" w:hanging="360"/>
      </w:pPr>
      <w:rPr>
        <w:rFonts w:ascii="Symbol" w:hAnsi="Symbol" w:hint="default"/>
      </w:rPr>
    </w:lvl>
    <w:lvl w:ilvl="1" w:tplc="2576664E" w:tentative="1">
      <w:start w:val="1"/>
      <w:numFmt w:val="bullet"/>
      <w:lvlText w:val="o"/>
      <w:lvlJc w:val="left"/>
      <w:pPr>
        <w:ind w:left="1800" w:hanging="360"/>
      </w:pPr>
      <w:rPr>
        <w:rFonts w:ascii="Courier New" w:hAnsi="Courier New" w:cs="Courier New" w:hint="default"/>
      </w:rPr>
    </w:lvl>
    <w:lvl w:ilvl="2" w:tplc="1AE8B496" w:tentative="1">
      <w:start w:val="1"/>
      <w:numFmt w:val="bullet"/>
      <w:lvlText w:val=""/>
      <w:lvlJc w:val="left"/>
      <w:pPr>
        <w:ind w:left="2520" w:hanging="360"/>
      </w:pPr>
      <w:rPr>
        <w:rFonts w:ascii="Wingdings" w:hAnsi="Wingdings" w:hint="default"/>
      </w:rPr>
    </w:lvl>
    <w:lvl w:ilvl="3" w:tplc="661CCCFC" w:tentative="1">
      <w:start w:val="1"/>
      <w:numFmt w:val="bullet"/>
      <w:lvlText w:val=""/>
      <w:lvlJc w:val="left"/>
      <w:pPr>
        <w:ind w:left="3240" w:hanging="360"/>
      </w:pPr>
      <w:rPr>
        <w:rFonts w:ascii="Symbol" w:hAnsi="Symbol" w:hint="default"/>
      </w:rPr>
    </w:lvl>
    <w:lvl w:ilvl="4" w:tplc="75B2CDA4" w:tentative="1">
      <w:start w:val="1"/>
      <w:numFmt w:val="bullet"/>
      <w:lvlText w:val="o"/>
      <w:lvlJc w:val="left"/>
      <w:pPr>
        <w:ind w:left="3960" w:hanging="360"/>
      </w:pPr>
      <w:rPr>
        <w:rFonts w:ascii="Courier New" w:hAnsi="Courier New" w:cs="Courier New" w:hint="default"/>
      </w:rPr>
    </w:lvl>
    <w:lvl w:ilvl="5" w:tplc="A03E05DA" w:tentative="1">
      <w:start w:val="1"/>
      <w:numFmt w:val="bullet"/>
      <w:lvlText w:val=""/>
      <w:lvlJc w:val="left"/>
      <w:pPr>
        <w:ind w:left="4680" w:hanging="360"/>
      </w:pPr>
      <w:rPr>
        <w:rFonts w:ascii="Wingdings" w:hAnsi="Wingdings" w:hint="default"/>
      </w:rPr>
    </w:lvl>
    <w:lvl w:ilvl="6" w:tplc="FA762B6E" w:tentative="1">
      <w:start w:val="1"/>
      <w:numFmt w:val="bullet"/>
      <w:lvlText w:val=""/>
      <w:lvlJc w:val="left"/>
      <w:pPr>
        <w:ind w:left="5400" w:hanging="360"/>
      </w:pPr>
      <w:rPr>
        <w:rFonts w:ascii="Symbol" w:hAnsi="Symbol" w:hint="default"/>
      </w:rPr>
    </w:lvl>
    <w:lvl w:ilvl="7" w:tplc="92369700" w:tentative="1">
      <w:start w:val="1"/>
      <w:numFmt w:val="bullet"/>
      <w:lvlText w:val="o"/>
      <w:lvlJc w:val="left"/>
      <w:pPr>
        <w:ind w:left="6120" w:hanging="360"/>
      </w:pPr>
      <w:rPr>
        <w:rFonts w:ascii="Courier New" w:hAnsi="Courier New" w:cs="Courier New" w:hint="default"/>
      </w:rPr>
    </w:lvl>
    <w:lvl w:ilvl="8" w:tplc="79C4B620" w:tentative="1">
      <w:start w:val="1"/>
      <w:numFmt w:val="bullet"/>
      <w:lvlText w:val=""/>
      <w:lvlJc w:val="left"/>
      <w:pPr>
        <w:ind w:left="6840" w:hanging="360"/>
      </w:pPr>
      <w:rPr>
        <w:rFonts w:ascii="Wingdings" w:hAnsi="Wingdings" w:hint="default"/>
      </w:rPr>
    </w:lvl>
  </w:abstractNum>
  <w:abstractNum w:abstractNumId="24" w15:restartNumberingAfterBreak="0">
    <w:nsid w:val="4D5A3DF9"/>
    <w:multiLevelType w:val="hybridMultilevel"/>
    <w:tmpl w:val="87D8C84A"/>
    <w:lvl w:ilvl="0" w:tplc="7272DC72">
      <w:start w:val="1"/>
      <w:numFmt w:val="bullet"/>
      <w:lvlText w:val=""/>
      <w:lvlJc w:val="left"/>
      <w:pPr>
        <w:tabs>
          <w:tab w:val="num" w:pos="720"/>
        </w:tabs>
        <w:ind w:left="720" w:hanging="360"/>
      </w:pPr>
      <w:rPr>
        <w:rFonts w:ascii="Symbol" w:hAnsi="Symbol" w:hint="default"/>
      </w:rPr>
    </w:lvl>
    <w:lvl w:ilvl="1" w:tplc="932ED1AE" w:tentative="1">
      <w:start w:val="1"/>
      <w:numFmt w:val="bullet"/>
      <w:lvlText w:val="o"/>
      <w:lvlJc w:val="left"/>
      <w:pPr>
        <w:tabs>
          <w:tab w:val="num" w:pos="1440"/>
        </w:tabs>
        <w:ind w:left="1440" w:hanging="360"/>
      </w:pPr>
      <w:rPr>
        <w:rFonts w:ascii="Courier New" w:hAnsi="Courier New" w:cs="Courier New" w:hint="default"/>
      </w:rPr>
    </w:lvl>
    <w:lvl w:ilvl="2" w:tplc="80385BAA" w:tentative="1">
      <w:start w:val="1"/>
      <w:numFmt w:val="bullet"/>
      <w:lvlText w:val=""/>
      <w:lvlJc w:val="left"/>
      <w:pPr>
        <w:tabs>
          <w:tab w:val="num" w:pos="2160"/>
        </w:tabs>
        <w:ind w:left="2160" w:hanging="360"/>
      </w:pPr>
      <w:rPr>
        <w:rFonts w:ascii="Wingdings" w:hAnsi="Wingdings" w:hint="default"/>
      </w:rPr>
    </w:lvl>
    <w:lvl w:ilvl="3" w:tplc="ED44EFCC" w:tentative="1">
      <w:start w:val="1"/>
      <w:numFmt w:val="bullet"/>
      <w:lvlText w:val=""/>
      <w:lvlJc w:val="left"/>
      <w:pPr>
        <w:tabs>
          <w:tab w:val="num" w:pos="2880"/>
        </w:tabs>
        <w:ind w:left="2880" w:hanging="360"/>
      </w:pPr>
      <w:rPr>
        <w:rFonts w:ascii="Symbol" w:hAnsi="Symbol" w:hint="default"/>
      </w:rPr>
    </w:lvl>
    <w:lvl w:ilvl="4" w:tplc="25C8CE04" w:tentative="1">
      <w:start w:val="1"/>
      <w:numFmt w:val="bullet"/>
      <w:lvlText w:val="o"/>
      <w:lvlJc w:val="left"/>
      <w:pPr>
        <w:tabs>
          <w:tab w:val="num" w:pos="3600"/>
        </w:tabs>
        <w:ind w:left="3600" w:hanging="360"/>
      </w:pPr>
      <w:rPr>
        <w:rFonts w:ascii="Courier New" w:hAnsi="Courier New" w:cs="Courier New" w:hint="default"/>
      </w:rPr>
    </w:lvl>
    <w:lvl w:ilvl="5" w:tplc="0CA0D342" w:tentative="1">
      <w:start w:val="1"/>
      <w:numFmt w:val="bullet"/>
      <w:lvlText w:val=""/>
      <w:lvlJc w:val="left"/>
      <w:pPr>
        <w:tabs>
          <w:tab w:val="num" w:pos="4320"/>
        </w:tabs>
        <w:ind w:left="4320" w:hanging="360"/>
      </w:pPr>
      <w:rPr>
        <w:rFonts w:ascii="Wingdings" w:hAnsi="Wingdings" w:hint="default"/>
      </w:rPr>
    </w:lvl>
    <w:lvl w:ilvl="6" w:tplc="010A334E" w:tentative="1">
      <w:start w:val="1"/>
      <w:numFmt w:val="bullet"/>
      <w:lvlText w:val=""/>
      <w:lvlJc w:val="left"/>
      <w:pPr>
        <w:tabs>
          <w:tab w:val="num" w:pos="5040"/>
        </w:tabs>
        <w:ind w:left="5040" w:hanging="360"/>
      </w:pPr>
      <w:rPr>
        <w:rFonts w:ascii="Symbol" w:hAnsi="Symbol" w:hint="default"/>
      </w:rPr>
    </w:lvl>
    <w:lvl w:ilvl="7" w:tplc="A962B17C" w:tentative="1">
      <w:start w:val="1"/>
      <w:numFmt w:val="bullet"/>
      <w:lvlText w:val="o"/>
      <w:lvlJc w:val="left"/>
      <w:pPr>
        <w:tabs>
          <w:tab w:val="num" w:pos="5760"/>
        </w:tabs>
        <w:ind w:left="5760" w:hanging="360"/>
      </w:pPr>
      <w:rPr>
        <w:rFonts w:ascii="Courier New" w:hAnsi="Courier New" w:cs="Courier New" w:hint="default"/>
      </w:rPr>
    </w:lvl>
    <w:lvl w:ilvl="8" w:tplc="710687C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11E9F"/>
    <w:multiLevelType w:val="hybridMultilevel"/>
    <w:tmpl w:val="C6C85CD4"/>
    <w:lvl w:ilvl="0" w:tplc="84C2AD00">
      <w:start w:val="1"/>
      <w:numFmt w:val="bullet"/>
      <w:lvlText w:val=""/>
      <w:lvlJc w:val="left"/>
      <w:pPr>
        <w:ind w:left="720" w:hanging="360"/>
      </w:pPr>
      <w:rPr>
        <w:rFonts w:ascii="Symbol" w:hAnsi="Symbol" w:hint="default"/>
      </w:rPr>
    </w:lvl>
    <w:lvl w:ilvl="1" w:tplc="4592537A" w:tentative="1">
      <w:start w:val="1"/>
      <w:numFmt w:val="bullet"/>
      <w:lvlText w:val="o"/>
      <w:lvlJc w:val="left"/>
      <w:pPr>
        <w:ind w:left="1440" w:hanging="360"/>
      </w:pPr>
      <w:rPr>
        <w:rFonts w:ascii="Courier New" w:hAnsi="Courier New" w:cs="Courier New" w:hint="default"/>
      </w:rPr>
    </w:lvl>
    <w:lvl w:ilvl="2" w:tplc="E8709436" w:tentative="1">
      <w:start w:val="1"/>
      <w:numFmt w:val="bullet"/>
      <w:lvlText w:val=""/>
      <w:lvlJc w:val="left"/>
      <w:pPr>
        <w:ind w:left="2160" w:hanging="360"/>
      </w:pPr>
      <w:rPr>
        <w:rFonts w:ascii="Wingdings" w:hAnsi="Wingdings" w:hint="default"/>
      </w:rPr>
    </w:lvl>
    <w:lvl w:ilvl="3" w:tplc="576674D6" w:tentative="1">
      <w:start w:val="1"/>
      <w:numFmt w:val="bullet"/>
      <w:lvlText w:val=""/>
      <w:lvlJc w:val="left"/>
      <w:pPr>
        <w:ind w:left="2880" w:hanging="360"/>
      </w:pPr>
      <w:rPr>
        <w:rFonts w:ascii="Symbol" w:hAnsi="Symbol" w:hint="default"/>
      </w:rPr>
    </w:lvl>
    <w:lvl w:ilvl="4" w:tplc="9F4C929E" w:tentative="1">
      <w:start w:val="1"/>
      <w:numFmt w:val="bullet"/>
      <w:lvlText w:val="o"/>
      <w:lvlJc w:val="left"/>
      <w:pPr>
        <w:ind w:left="3600" w:hanging="360"/>
      </w:pPr>
      <w:rPr>
        <w:rFonts w:ascii="Courier New" w:hAnsi="Courier New" w:cs="Courier New" w:hint="default"/>
      </w:rPr>
    </w:lvl>
    <w:lvl w:ilvl="5" w:tplc="39D40894" w:tentative="1">
      <w:start w:val="1"/>
      <w:numFmt w:val="bullet"/>
      <w:lvlText w:val=""/>
      <w:lvlJc w:val="left"/>
      <w:pPr>
        <w:ind w:left="4320" w:hanging="360"/>
      </w:pPr>
      <w:rPr>
        <w:rFonts w:ascii="Wingdings" w:hAnsi="Wingdings" w:hint="default"/>
      </w:rPr>
    </w:lvl>
    <w:lvl w:ilvl="6" w:tplc="6A720F1C" w:tentative="1">
      <w:start w:val="1"/>
      <w:numFmt w:val="bullet"/>
      <w:lvlText w:val=""/>
      <w:lvlJc w:val="left"/>
      <w:pPr>
        <w:ind w:left="5040" w:hanging="360"/>
      </w:pPr>
      <w:rPr>
        <w:rFonts w:ascii="Symbol" w:hAnsi="Symbol" w:hint="default"/>
      </w:rPr>
    </w:lvl>
    <w:lvl w:ilvl="7" w:tplc="E24C09E0" w:tentative="1">
      <w:start w:val="1"/>
      <w:numFmt w:val="bullet"/>
      <w:lvlText w:val="o"/>
      <w:lvlJc w:val="left"/>
      <w:pPr>
        <w:ind w:left="5760" w:hanging="360"/>
      </w:pPr>
      <w:rPr>
        <w:rFonts w:ascii="Courier New" w:hAnsi="Courier New" w:cs="Courier New" w:hint="default"/>
      </w:rPr>
    </w:lvl>
    <w:lvl w:ilvl="8" w:tplc="2004BFCA" w:tentative="1">
      <w:start w:val="1"/>
      <w:numFmt w:val="bullet"/>
      <w:lvlText w:val=""/>
      <w:lvlJc w:val="left"/>
      <w:pPr>
        <w:ind w:left="6480" w:hanging="360"/>
      </w:pPr>
      <w:rPr>
        <w:rFonts w:ascii="Wingdings" w:hAnsi="Wingdings" w:hint="default"/>
      </w:rPr>
    </w:lvl>
  </w:abstractNum>
  <w:abstractNum w:abstractNumId="26" w15:restartNumberingAfterBreak="0">
    <w:nsid w:val="560D7998"/>
    <w:multiLevelType w:val="hybridMultilevel"/>
    <w:tmpl w:val="1292D5E0"/>
    <w:lvl w:ilvl="0" w:tplc="0AB4E982">
      <w:start w:val="1"/>
      <w:numFmt w:val="decimal"/>
      <w:lvlText w:val="%1."/>
      <w:lvlJc w:val="left"/>
      <w:pPr>
        <w:ind w:left="720" w:hanging="360"/>
      </w:pPr>
    </w:lvl>
    <w:lvl w:ilvl="1" w:tplc="DC4253FA" w:tentative="1">
      <w:start w:val="1"/>
      <w:numFmt w:val="lowerLetter"/>
      <w:lvlText w:val="%2."/>
      <w:lvlJc w:val="left"/>
      <w:pPr>
        <w:ind w:left="1440" w:hanging="360"/>
      </w:pPr>
    </w:lvl>
    <w:lvl w:ilvl="2" w:tplc="F0885324" w:tentative="1">
      <w:start w:val="1"/>
      <w:numFmt w:val="lowerRoman"/>
      <w:lvlText w:val="%3."/>
      <w:lvlJc w:val="right"/>
      <w:pPr>
        <w:ind w:left="2160" w:hanging="180"/>
      </w:pPr>
    </w:lvl>
    <w:lvl w:ilvl="3" w:tplc="18A027D0" w:tentative="1">
      <w:start w:val="1"/>
      <w:numFmt w:val="decimal"/>
      <w:lvlText w:val="%4."/>
      <w:lvlJc w:val="left"/>
      <w:pPr>
        <w:ind w:left="2880" w:hanging="360"/>
      </w:pPr>
    </w:lvl>
    <w:lvl w:ilvl="4" w:tplc="DCC4F8FA" w:tentative="1">
      <w:start w:val="1"/>
      <w:numFmt w:val="lowerLetter"/>
      <w:lvlText w:val="%5."/>
      <w:lvlJc w:val="left"/>
      <w:pPr>
        <w:ind w:left="3600" w:hanging="360"/>
      </w:pPr>
    </w:lvl>
    <w:lvl w:ilvl="5" w:tplc="14C4F7A2" w:tentative="1">
      <w:start w:val="1"/>
      <w:numFmt w:val="lowerRoman"/>
      <w:lvlText w:val="%6."/>
      <w:lvlJc w:val="right"/>
      <w:pPr>
        <w:ind w:left="4320" w:hanging="180"/>
      </w:pPr>
    </w:lvl>
    <w:lvl w:ilvl="6" w:tplc="BEDEE1B6" w:tentative="1">
      <w:start w:val="1"/>
      <w:numFmt w:val="decimal"/>
      <w:lvlText w:val="%7."/>
      <w:lvlJc w:val="left"/>
      <w:pPr>
        <w:ind w:left="5040" w:hanging="360"/>
      </w:pPr>
    </w:lvl>
    <w:lvl w:ilvl="7" w:tplc="C6AEB242" w:tentative="1">
      <w:start w:val="1"/>
      <w:numFmt w:val="lowerLetter"/>
      <w:lvlText w:val="%8."/>
      <w:lvlJc w:val="left"/>
      <w:pPr>
        <w:ind w:left="5760" w:hanging="360"/>
      </w:pPr>
    </w:lvl>
    <w:lvl w:ilvl="8" w:tplc="2D9AB648" w:tentative="1">
      <w:start w:val="1"/>
      <w:numFmt w:val="lowerRoman"/>
      <w:lvlText w:val="%9."/>
      <w:lvlJc w:val="right"/>
      <w:pPr>
        <w:ind w:left="6480" w:hanging="180"/>
      </w:pPr>
    </w:lvl>
  </w:abstractNum>
  <w:abstractNum w:abstractNumId="27" w15:restartNumberingAfterBreak="0">
    <w:nsid w:val="599D1ADF"/>
    <w:multiLevelType w:val="hybridMultilevel"/>
    <w:tmpl w:val="48BCA930"/>
    <w:lvl w:ilvl="0" w:tplc="073CC8CA">
      <w:start w:val="1"/>
      <w:numFmt w:val="bullet"/>
      <w:lvlText w:val=""/>
      <w:lvlJc w:val="left"/>
      <w:pPr>
        <w:ind w:left="720" w:hanging="360"/>
      </w:pPr>
      <w:rPr>
        <w:rFonts w:ascii="Symbol" w:hAnsi="Symbol" w:hint="default"/>
      </w:rPr>
    </w:lvl>
    <w:lvl w:ilvl="1" w:tplc="8CC4DB80" w:tentative="1">
      <w:start w:val="1"/>
      <w:numFmt w:val="bullet"/>
      <w:lvlText w:val="o"/>
      <w:lvlJc w:val="left"/>
      <w:pPr>
        <w:ind w:left="1440" w:hanging="360"/>
      </w:pPr>
      <w:rPr>
        <w:rFonts w:ascii="Courier New" w:hAnsi="Courier New" w:cs="Courier New" w:hint="default"/>
      </w:rPr>
    </w:lvl>
    <w:lvl w:ilvl="2" w:tplc="6D446CDC" w:tentative="1">
      <w:start w:val="1"/>
      <w:numFmt w:val="bullet"/>
      <w:lvlText w:val=""/>
      <w:lvlJc w:val="left"/>
      <w:pPr>
        <w:ind w:left="2160" w:hanging="360"/>
      </w:pPr>
      <w:rPr>
        <w:rFonts w:ascii="Wingdings" w:hAnsi="Wingdings" w:hint="default"/>
      </w:rPr>
    </w:lvl>
    <w:lvl w:ilvl="3" w:tplc="AC00221C" w:tentative="1">
      <w:start w:val="1"/>
      <w:numFmt w:val="bullet"/>
      <w:lvlText w:val=""/>
      <w:lvlJc w:val="left"/>
      <w:pPr>
        <w:ind w:left="2880" w:hanging="360"/>
      </w:pPr>
      <w:rPr>
        <w:rFonts w:ascii="Symbol" w:hAnsi="Symbol" w:hint="default"/>
      </w:rPr>
    </w:lvl>
    <w:lvl w:ilvl="4" w:tplc="D0ACD502" w:tentative="1">
      <w:start w:val="1"/>
      <w:numFmt w:val="bullet"/>
      <w:lvlText w:val="o"/>
      <w:lvlJc w:val="left"/>
      <w:pPr>
        <w:ind w:left="3600" w:hanging="360"/>
      </w:pPr>
      <w:rPr>
        <w:rFonts w:ascii="Courier New" w:hAnsi="Courier New" w:cs="Courier New" w:hint="default"/>
      </w:rPr>
    </w:lvl>
    <w:lvl w:ilvl="5" w:tplc="24FC1ABC" w:tentative="1">
      <w:start w:val="1"/>
      <w:numFmt w:val="bullet"/>
      <w:lvlText w:val=""/>
      <w:lvlJc w:val="left"/>
      <w:pPr>
        <w:ind w:left="4320" w:hanging="360"/>
      </w:pPr>
      <w:rPr>
        <w:rFonts w:ascii="Wingdings" w:hAnsi="Wingdings" w:hint="default"/>
      </w:rPr>
    </w:lvl>
    <w:lvl w:ilvl="6" w:tplc="DF542212" w:tentative="1">
      <w:start w:val="1"/>
      <w:numFmt w:val="bullet"/>
      <w:lvlText w:val=""/>
      <w:lvlJc w:val="left"/>
      <w:pPr>
        <w:ind w:left="5040" w:hanging="360"/>
      </w:pPr>
      <w:rPr>
        <w:rFonts w:ascii="Symbol" w:hAnsi="Symbol" w:hint="default"/>
      </w:rPr>
    </w:lvl>
    <w:lvl w:ilvl="7" w:tplc="665A196A" w:tentative="1">
      <w:start w:val="1"/>
      <w:numFmt w:val="bullet"/>
      <w:lvlText w:val="o"/>
      <w:lvlJc w:val="left"/>
      <w:pPr>
        <w:ind w:left="5760" w:hanging="360"/>
      </w:pPr>
      <w:rPr>
        <w:rFonts w:ascii="Courier New" w:hAnsi="Courier New" w:cs="Courier New" w:hint="default"/>
      </w:rPr>
    </w:lvl>
    <w:lvl w:ilvl="8" w:tplc="8196F7C0" w:tentative="1">
      <w:start w:val="1"/>
      <w:numFmt w:val="bullet"/>
      <w:lvlText w:val=""/>
      <w:lvlJc w:val="left"/>
      <w:pPr>
        <w:ind w:left="6480" w:hanging="360"/>
      </w:pPr>
      <w:rPr>
        <w:rFonts w:ascii="Wingdings" w:hAnsi="Wingdings" w:hint="default"/>
      </w:rPr>
    </w:lvl>
  </w:abstractNum>
  <w:abstractNum w:abstractNumId="28" w15:restartNumberingAfterBreak="0">
    <w:nsid w:val="5C457BEA"/>
    <w:multiLevelType w:val="hybridMultilevel"/>
    <w:tmpl w:val="74381514"/>
    <w:lvl w:ilvl="0" w:tplc="6488486C">
      <w:start w:val="1"/>
      <w:numFmt w:val="bullet"/>
      <w:lvlText w:val=""/>
      <w:lvlJc w:val="left"/>
      <w:pPr>
        <w:ind w:left="720" w:hanging="360"/>
      </w:pPr>
      <w:rPr>
        <w:rFonts w:ascii="Symbol" w:hAnsi="Symbol" w:hint="default"/>
      </w:rPr>
    </w:lvl>
    <w:lvl w:ilvl="1" w:tplc="C0BA1E20" w:tentative="1">
      <w:start w:val="1"/>
      <w:numFmt w:val="bullet"/>
      <w:lvlText w:val="o"/>
      <w:lvlJc w:val="left"/>
      <w:pPr>
        <w:ind w:left="1440" w:hanging="360"/>
      </w:pPr>
      <w:rPr>
        <w:rFonts w:ascii="Courier New" w:hAnsi="Courier New" w:cs="Courier New" w:hint="default"/>
      </w:rPr>
    </w:lvl>
    <w:lvl w:ilvl="2" w:tplc="221622A0" w:tentative="1">
      <w:start w:val="1"/>
      <w:numFmt w:val="bullet"/>
      <w:lvlText w:val=""/>
      <w:lvlJc w:val="left"/>
      <w:pPr>
        <w:ind w:left="2160" w:hanging="360"/>
      </w:pPr>
      <w:rPr>
        <w:rFonts w:ascii="Wingdings" w:hAnsi="Wingdings" w:hint="default"/>
      </w:rPr>
    </w:lvl>
    <w:lvl w:ilvl="3" w:tplc="D458AFDC" w:tentative="1">
      <w:start w:val="1"/>
      <w:numFmt w:val="bullet"/>
      <w:lvlText w:val=""/>
      <w:lvlJc w:val="left"/>
      <w:pPr>
        <w:ind w:left="2880" w:hanging="360"/>
      </w:pPr>
      <w:rPr>
        <w:rFonts w:ascii="Symbol" w:hAnsi="Symbol" w:hint="default"/>
      </w:rPr>
    </w:lvl>
    <w:lvl w:ilvl="4" w:tplc="2C728B08" w:tentative="1">
      <w:start w:val="1"/>
      <w:numFmt w:val="bullet"/>
      <w:lvlText w:val="o"/>
      <w:lvlJc w:val="left"/>
      <w:pPr>
        <w:ind w:left="3600" w:hanging="360"/>
      </w:pPr>
      <w:rPr>
        <w:rFonts w:ascii="Courier New" w:hAnsi="Courier New" w:cs="Courier New" w:hint="default"/>
      </w:rPr>
    </w:lvl>
    <w:lvl w:ilvl="5" w:tplc="4A761B16" w:tentative="1">
      <w:start w:val="1"/>
      <w:numFmt w:val="bullet"/>
      <w:lvlText w:val=""/>
      <w:lvlJc w:val="left"/>
      <w:pPr>
        <w:ind w:left="4320" w:hanging="360"/>
      </w:pPr>
      <w:rPr>
        <w:rFonts w:ascii="Wingdings" w:hAnsi="Wingdings" w:hint="default"/>
      </w:rPr>
    </w:lvl>
    <w:lvl w:ilvl="6" w:tplc="A5AC5A6A" w:tentative="1">
      <w:start w:val="1"/>
      <w:numFmt w:val="bullet"/>
      <w:lvlText w:val=""/>
      <w:lvlJc w:val="left"/>
      <w:pPr>
        <w:ind w:left="5040" w:hanging="360"/>
      </w:pPr>
      <w:rPr>
        <w:rFonts w:ascii="Symbol" w:hAnsi="Symbol" w:hint="default"/>
      </w:rPr>
    </w:lvl>
    <w:lvl w:ilvl="7" w:tplc="FD927B02" w:tentative="1">
      <w:start w:val="1"/>
      <w:numFmt w:val="bullet"/>
      <w:lvlText w:val="o"/>
      <w:lvlJc w:val="left"/>
      <w:pPr>
        <w:ind w:left="5760" w:hanging="360"/>
      </w:pPr>
      <w:rPr>
        <w:rFonts w:ascii="Courier New" w:hAnsi="Courier New" w:cs="Courier New" w:hint="default"/>
      </w:rPr>
    </w:lvl>
    <w:lvl w:ilvl="8" w:tplc="82DE0634" w:tentative="1">
      <w:start w:val="1"/>
      <w:numFmt w:val="bullet"/>
      <w:lvlText w:val=""/>
      <w:lvlJc w:val="left"/>
      <w:pPr>
        <w:ind w:left="6480" w:hanging="360"/>
      </w:pPr>
      <w:rPr>
        <w:rFonts w:ascii="Wingdings" w:hAnsi="Wingdings" w:hint="default"/>
      </w:rPr>
    </w:lvl>
  </w:abstractNum>
  <w:abstractNum w:abstractNumId="29" w15:restartNumberingAfterBreak="0">
    <w:nsid w:val="5F14436D"/>
    <w:multiLevelType w:val="hybridMultilevel"/>
    <w:tmpl w:val="D0503D22"/>
    <w:lvl w:ilvl="0" w:tplc="2A2419B2">
      <w:start w:val="1"/>
      <w:numFmt w:val="bullet"/>
      <w:lvlText w:val=""/>
      <w:lvlJc w:val="left"/>
      <w:pPr>
        <w:ind w:left="720" w:hanging="360"/>
      </w:pPr>
      <w:rPr>
        <w:rFonts w:ascii="Symbol" w:hAnsi="Symbol" w:hint="default"/>
      </w:rPr>
    </w:lvl>
    <w:lvl w:ilvl="1" w:tplc="3798147E" w:tentative="1">
      <w:start w:val="1"/>
      <w:numFmt w:val="bullet"/>
      <w:lvlText w:val="o"/>
      <w:lvlJc w:val="left"/>
      <w:pPr>
        <w:ind w:left="1440" w:hanging="360"/>
      </w:pPr>
      <w:rPr>
        <w:rFonts w:ascii="Courier New" w:hAnsi="Courier New" w:cs="Courier New" w:hint="default"/>
      </w:rPr>
    </w:lvl>
    <w:lvl w:ilvl="2" w:tplc="A676A5B8" w:tentative="1">
      <w:start w:val="1"/>
      <w:numFmt w:val="bullet"/>
      <w:lvlText w:val=""/>
      <w:lvlJc w:val="left"/>
      <w:pPr>
        <w:ind w:left="2160" w:hanging="360"/>
      </w:pPr>
      <w:rPr>
        <w:rFonts w:ascii="Wingdings" w:hAnsi="Wingdings" w:hint="default"/>
      </w:rPr>
    </w:lvl>
    <w:lvl w:ilvl="3" w:tplc="0CBCEAFC" w:tentative="1">
      <w:start w:val="1"/>
      <w:numFmt w:val="bullet"/>
      <w:lvlText w:val=""/>
      <w:lvlJc w:val="left"/>
      <w:pPr>
        <w:ind w:left="2880" w:hanging="360"/>
      </w:pPr>
      <w:rPr>
        <w:rFonts w:ascii="Symbol" w:hAnsi="Symbol" w:hint="default"/>
      </w:rPr>
    </w:lvl>
    <w:lvl w:ilvl="4" w:tplc="50FE77F4" w:tentative="1">
      <w:start w:val="1"/>
      <w:numFmt w:val="bullet"/>
      <w:lvlText w:val="o"/>
      <w:lvlJc w:val="left"/>
      <w:pPr>
        <w:ind w:left="3600" w:hanging="360"/>
      </w:pPr>
      <w:rPr>
        <w:rFonts w:ascii="Courier New" w:hAnsi="Courier New" w:cs="Courier New" w:hint="default"/>
      </w:rPr>
    </w:lvl>
    <w:lvl w:ilvl="5" w:tplc="383A6A14" w:tentative="1">
      <w:start w:val="1"/>
      <w:numFmt w:val="bullet"/>
      <w:lvlText w:val=""/>
      <w:lvlJc w:val="left"/>
      <w:pPr>
        <w:ind w:left="4320" w:hanging="360"/>
      </w:pPr>
      <w:rPr>
        <w:rFonts w:ascii="Wingdings" w:hAnsi="Wingdings" w:hint="default"/>
      </w:rPr>
    </w:lvl>
    <w:lvl w:ilvl="6" w:tplc="EBA003E8" w:tentative="1">
      <w:start w:val="1"/>
      <w:numFmt w:val="bullet"/>
      <w:lvlText w:val=""/>
      <w:lvlJc w:val="left"/>
      <w:pPr>
        <w:ind w:left="5040" w:hanging="360"/>
      </w:pPr>
      <w:rPr>
        <w:rFonts w:ascii="Symbol" w:hAnsi="Symbol" w:hint="default"/>
      </w:rPr>
    </w:lvl>
    <w:lvl w:ilvl="7" w:tplc="4594AA7A" w:tentative="1">
      <w:start w:val="1"/>
      <w:numFmt w:val="bullet"/>
      <w:lvlText w:val="o"/>
      <w:lvlJc w:val="left"/>
      <w:pPr>
        <w:ind w:left="5760" w:hanging="360"/>
      </w:pPr>
      <w:rPr>
        <w:rFonts w:ascii="Courier New" w:hAnsi="Courier New" w:cs="Courier New" w:hint="default"/>
      </w:rPr>
    </w:lvl>
    <w:lvl w:ilvl="8" w:tplc="B5F4F370" w:tentative="1">
      <w:start w:val="1"/>
      <w:numFmt w:val="bullet"/>
      <w:lvlText w:val=""/>
      <w:lvlJc w:val="left"/>
      <w:pPr>
        <w:ind w:left="6480" w:hanging="360"/>
      </w:pPr>
      <w:rPr>
        <w:rFonts w:ascii="Wingdings" w:hAnsi="Wingdings" w:hint="default"/>
      </w:rPr>
    </w:lvl>
  </w:abstractNum>
  <w:abstractNum w:abstractNumId="30" w15:restartNumberingAfterBreak="0">
    <w:nsid w:val="5F8964E8"/>
    <w:multiLevelType w:val="hybridMultilevel"/>
    <w:tmpl w:val="E6E8F40E"/>
    <w:lvl w:ilvl="0" w:tplc="52FC0E32">
      <w:start w:val="1"/>
      <w:numFmt w:val="bullet"/>
      <w:lvlText w:val=""/>
      <w:lvlJc w:val="left"/>
      <w:pPr>
        <w:ind w:left="765" w:hanging="360"/>
      </w:pPr>
      <w:rPr>
        <w:rFonts w:ascii="Symbol" w:hAnsi="Symbol" w:hint="default"/>
      </w:rPr>
    </w:lvl>
    <w:lvl w:ilvl="1" w:tplc="D144B450" w:tentative="1">
      <w:start w:val="1"/>
      <w:numFmt w:val="bullet"/>
      <w:lvlText w:val="o"/>
      <w:lvlJc w:val="left"/>
      <w:pPr>
        <w:ind w:left="1485" w:hanging="360"/>
      </w:pPr>
      <w:rPr>
        <w:rFonts w:ascii="Courier New" w:hAnsi="Courier New" w:cs="Courier New" w:hint="default"/>
      </w:rPr>
    </w:lvl>
    <w:lvl w:ilvl="2" w:tplc="D674A092" w:tentative="1">
      <w:start w:val="1"/>
      <w:numFmt w:val="bullet"/>
      <w:lvlText w:val=""/>
      <w:lvlJc w:val="left"/>
      <w:pPr>
        <w:ind w:left="2205" w:hanging="360"/>
      </w:pPr>
      <w:rPr>
        <w:rFonts w:ascii="Wingdings" w:hAnsi="Wingdings" w:hint="default"/>
      </w:rPr>
    </w:lvl>
    <w:lvl w:ilvl="3" w:tplc="99281952" w:tentative="1">
      <w:start w:val="1"/>
      <w:numFmt w:val="bullet"/>
      <w:lvlText w:val=""/>
      <w:lvlJc w:val="left"/>
      <w:pPr>
        <w:ind w:left="2925" w:hanging="360"/>
      </w:pPr>
      <w:rPr>
        <w:rFonts w:ascii="Symbol" w:hAnsi="Symbol" w:hint="default"/>
      </w:rPr>
    </w:lvl>
    <w:lvl w:ilvl="4" w:tplc="CD1E8024" w:tentative="1">
      <w:start w:val="1"/>
      <w:numFmt w:val="bullet"/>
      <w:lvlText w:val="o"/>
      <w:lvlJc w:val="left"/>
      <w:pPr>
        <w:ind w:left="3645" w:hanging="360"/>
      </w:pPr>
      <w:rPr>
        <w:rFonts w:ascii="Courier New" w:hAnsi="Courier New" w:cs="Courier New" w:hint="default"/>
      </w:rPr>
    </w:lvl>
    <w:lvl w:ilvl="5" w:tplc="56C40F58" w:tentative="1">
      <w:start w:val="1"/>
      <w:numFmt w:val="bullet"/>
      <w:lvlText w:val=""/>
      <w:lvlJc w:val="left"/>
      <w:pPr>
        <w:ind w:left="4365" w:hanging="360"/>
      </w:pPr>
      <w:rPr>
        <w:rFonts w:ascii="Wingdings" w:hAnsi="Wingdings" w:hint="default"/>
      </w:rPr>
    </w:lvl>
    <w:lvl w:ilvl="6" w:tplc="19F888AC" w:tentative="1">
      <w:start w:val="1"/>
      <w:numFmt w:val="bullet"/>
      <w:lvlText w:val=""/>
      <w:lvlJc w:val="left"/>
      <w:pPr>
        <w:ind w:left="5085" w:hanging="360"/>
      </w:pPr>
      <w:rPr>
        <w:rFonts w:ascii="Symbol" w:hAnsi="Symbol" w:hint="default"/>
      </w:rPr>
    </w:lvl>
    <w:lvl w:ilvl="7" w:tplc="A460981C" w:tentative="1">
      <w:start w:val="1"/>
      <w:numFmt w:val="bullet"/>
      <w:lvlText w:val="o"/>
      <w:lvlJc w:val="left"/>
      <w:pPr>
        <w:ind w:left="5805" w:hanging="360"/>
      </w:pPr>
      <w:rPr>
        <w:rFonts w:ascii="Courier New" w:hAnsi="Courier New" w:cs="Courier New" w:hint="default"/>
      </w:rPr>
    </w:lvl>
    <w:lvl w:ilvl="8" w:tplc="D60C4336" w:tentative="1">
      <w:start w:val="1"/>
      <w:numFmt w:val="bullet"/>
      <w:lvlText w:val=""/>
      <w:lvlJc w:val="left"/>
      <w:pPr>
        <w:ind w:left="6525" w:hanging="360"/>
      </w:pPr>
      <w:rPr>
        <w:rFonts w:ascii="Wingdings" w:hAnsi="Wingdings" w:hint="default"/>
      </w:rPr>
    </w:lvl>
  </w:abstractNum>
  <w:abstractNum w:abstractNumId="31" w15:restartNumberingAfterBreak="0">
    <w:nsid w:val="63213952"/>
    <w:multiLevelType w:val="hybridMultilevel"/>
    <w:tmpl w:val="7F94B34E"/>
    <w:lvl w:ilvl="0" w:tplc="A93258F0">
      <w:start w:val="1"/>
      <w:numFmt w:val="decimal"/>
      <w:lvlText w:val="%1."/>
      <w:lvlJc w:val="left"/>
      <w:pPr>
        <w:tabs>
          <w:tab w:val="num" w:pos="720"/>
        </w:tabs>
        <w:ind w:left="720" w:hanging="360"/>
      </w:pPr>
    </w:lvl>
    <w:lvl w:ilvl="1" w:tplc="6570F75A" w:tentative="1">
      <w:start w:val="1"/>
      <w:numFmt w:val="lowerLetter"/>
      <w:lvlText w:val="%2."/>
      <w:lvlJc w:val="left"/>
      <w:pPr>
        <w:tabs>
          <w:tab w:val="num" w:pos="1440"/>
        </w:tabs>
        <w:ind w:left="1440" w:hanging="360"/>
      </w:pPr>
    </w:lvl>
    <w:lvl w:ilvl="2" w:tplc="E8F46326" w:tentative="1">
      <w:start w:val="1"/>
      <w:numFmt w:val="lowerRoman"/>
      <w:lvlText w:val="%3."/>
      <w:lvlJc w:val="right"/>
      <w:pPr>
        <w:tabs>
          <w:tab w:val="num" w:pos="2160"/>
        </w:tabs>
        <w:ind w:left="2160" w:hanging="180"/>
      </w:pPr>
    </w:lvl>
    <w:lvl w:ilvl="3" w:tplc="0ECAD530" w:tentative="1">
      <w:start w:val="1"/>
      <w:numFmt w:val="decimal"/>
      <w:lvlText w:val="%4."/>
      <w:lvlJc w:val="left"/>
      <w:pPr>
        <w:tabs>
          <w:tab w:val="num" w:pos="2880"/>
        </w:tabs>
        <w:ind w:left="2880" w:hanging="360"/>
      </w:pPr>
    </w:lvl>
    <w:lvl w:ilvl="4" w:tplc="12884F60" w:tentative="1">
      <w:start w:val="1"/>
      <w:numFmt w:val="lowerLetter"/>
      <w:lvlText w:val="%5."/>
      <w:lvlJc w:val="left"/>
      <w:pPr>
        <w:tabs>
          <w:tab w:val="num" w:pos="3600"/>
        </w:tabs>
        <w:ind w:left="3600" w:hanging="360"/>
      </w:pPr>
    </w:lvl>
    <w:lvl w:ilvl="5" w:tplc="934445E8" w:tentative="1">
      <w:start w:val="1"/>
      <w:numFmt w:val="lowerRoman"/>
      <w:lvlText w:val="%6."/>
      <w:lvlJc w:val="right"/>
      <w:pPr>
        <w:tabs>
          <w:tab w:val="num" w:pos="4320"/>
        </w:tabs>
        <w:ind w:left="4320" w:hanging="180"/>
      </w:pPr>
    </w:lvl>
    <w:lvl w:ilvl="6" w:tplc="67BCEEB6" w:tentative="1">
      <w:start w:val="1"/>
      <w:numFmt w:val="decimal"/>
      <w:lvlText w:val="%7."/>
      <w:lvlJc w:val="left"/>
      <w:pPr>
        <w:tabs>
          <w:tab w:val="num" w:pos="5040"/>
        </w:tabs>
        <w:ind w:left="5040" w:hanging="360"/>
      </w:pPr>
    </w:lvl>
    <w:lvl w:ilvl="7" w:tplc="6EB69BE4" w:tentative="1">
      <w:start w:val="1"/>
      <w:numFmt w:val="lowerLetter"/>
      <w:lvlText w:val="%8."/>
      <w:lvlJc w:val="left"/>
      <w:pPr>
        <w:tabs>
          <w:tab w:val="num" w:pos="5760"/>
        </w:tabs>
        <w:ind w:left="5760" w:hanging="360"/>
      </w:pPr>
    </w:lvl>
    <w:lvl w:ilvl="8" w:tplc="1E6C7E98" w:tentative="1">
      <w:start w:val="1"/>
      <w:numFmt w:val="lowerRoman"/>
      <w:lvlText w:val="%9."/>
      <w:lvlJc w:val="right"/>
      <w:pPr>
        <w:tabs>
          <w:tab w:val="num" w:pos="6480"/>
        </w:tabs>
        <w:ind w:left="6480" w:hanging="180"/>
      </w:pPr>
    </w:lvl>
  </w:abstractNum>
  <w:abstractNum w:abstractNumId="32" w15:restartNumberingAfterBreak="0">
    <w:nsid w:val="63742263"/>
    <w:multiLevelType w:val="hybridMultilevel"/>
    <w:tmpl w:val="C0B69E92"/>
    <w:lvl w:ilvl="0" w:tplc="796EF990">
      <w:start w:val="1"/>
      <w:numFmt w:val="bullet"/>
      <w:lvlText w:val=""/>
      <w:lvlJc w:val="left"/>
      <w:pPr>
        <w:ind w:left="720" w:hanging="360"/>
      </w:pPr>
      <w:rPr>
        <w:rFonts w:ascii="Symbol" w:hAnsi="Symbol" w:hint="default"/>
      </w:rPr>
    </w:lvl>
    <w:lvl w:ilvl="1" w:tplc="C756C7A8" w:tentative="1">
      <w:start w:val="1"/>
      <w:numFmt w:val="bullet"/>
      <w:lvlText w:val="o"/>
      <w:lvlJc w:val="left"/>
      <w:pPr>
        <w:ind w:left="1440" w:hanging="360"/>
      </w:pPr>
      <w:rPr>
        <w:rFonts w:ascii="Courier New" w:hAnsi="Courier New" w:cs="Courier New" w:hint="default"/>
      </w:rPr>
    </w:lvl>
    <w:lvl w:ilvl="2" w:tplc="188E51CA" w:tentative="1">
      <w:start w:val="1"/>
      <w:numFmt w:val="bullet"/>
      <w:lvlText w:val=""/>
      <w:lvlJc w:val="left"/>
      <w:pPr>
        <w:ind w:left="2160" w:hanging="360"/>
      </w:pPr>
      <w:rPr>
        <w:rFonts w:ascii="Wingdings" w:hAnsi="Wingdings" w:hint="default"/>
      </w:rPr>
    </w:lvl>
    <w:lvl w:ilvl="3" w:tplc="3CAC1A32" w:tentative="1">
      <w:start w:val="1"/>
      <w:numFmt w:val="bullet"/>
      <w:lvlText w:val=""/>
      <w:lvlJc w:val="left"/>
      <w:pPr>
        <w:ind w:left="2880" w:hanging="360"/>
      </w:pPr>
      <w:rPr>
        <w:rFonts w:ascii="Symbol" w:hAnsi="Symbol" w:hint="default"/>
      </w:rPr>
    </w:lvl>
    <w:lvl w:ilvl="4" w:tplc="65AAA8F0" w:tentative="1">
      <w:start w:val="1"/>
      <w:numFmt w:val="bullet"/>
      <w:lvlText w:val="o"/>
      <w:lvlJc w:val="left"/>
      <w:pPr>
        <w:ind w:left="3600" w:hanging="360"/>
      </w:pPr>
      <w:rPr>
        <w:rFonts w:ascii="Courier New" w:hAnsi="Courier New" w:cs="Courier New" w:hint="default"/>
      </w:rPr>
    </w:lvl>
    <w:lvl w:ilvl="5" w:tplc="68421682" w:tentative="1">
      <w:start w:val="1"/>
      <w:numFmt w:val="bullet"/>
      <w:lvlText w:val=""/>
      <w:lvlJc w:val="left"/>
      <w:pPr>
        <w:ind w:left="4320" w:hanging="360"/>
      </w:pPr>
      <w:rPr>
        <w:rFonts w:ascii="Wingdings" w:hAnsi="Wingdings" w:hint="default"/>
      </w:rPr>
    </w:lvl>
    <w:lvl w:ilvl="6" w:tplc="F5824284" w:tentative="1">
      <w:start w:val="1"/>
      <w:numFmt w:val="bullet"/>
      <w:lvlText w:val=""/>
      <w:lvlJc w:val="left"/>
      <w:pPr>
        <w:ind w:left="5040" w:hanging="360"/>
      </w:pPr>
      <w:rPr>
        <w:rFonts w:ascii="Symbol" w:hAnsi="Symbol" w:hint="default"/>
      </w:rPr>
    </w:lvl>
    <w:lvl w:ilvl="7" w:tplc="15140F30" w:tentative="1">
      <w:start w:val="1"/>
      <w:numFmt w:val="bullet"/>
      <w:lvlText w:val="o"/>
      <w:lvlJc w:val="left"/>
      <w:pPr>
        <w:ind w:left="5760" w:hanging="360"/>
      </w:pPr>
      <w:rPr>
        <w:rFonts w:ascii="Courier New" w:hAnsi="Courier New" w:cs="Courier New" w:hint="default"/>
      </w:rPr>
    </w:lvl>
    <w:lvl w:ilvl="8" w:tplc="01D22D2A" w:tentative="1">
      <w:start w:val="1"/>
      <w:numFmt w:val="bullet"/>
      <w:lvlText w:val=""/>
      <w:lvlJc w:val="left"/>
      <w:pPr>
        <w:ind w:left="6480" w:hanging="360"/>
      </w:pPr>
      <w:rPr>
        <w:rFonts w:ascii="Wingdings" w:hAnsi="Wingdings" w:hint="default"/>
      </w:rPr>
    </w:lvl>
  </w:abstractNum>
  <w:abstractNum w:abstractNumId="33" w15:restartNumberingAfterBreak="0">
    <w:nsid w:val="67E04D9E"/>
    <w:multiLevelType w:val="hybridMultilevel"/>
    <w:tmpl w:val="FFAE46E6"/>
    <w:lvl w:ilvl="0" w:tplc="35462722">
      <w:start w:val="1"/>
      <w:numFmt w:val="bullet"/>
      <w:lvlText w:val=""/>
      <w:lvlJc w:val="left"/>
      <w:pPr>
        <w:ind w:left="720" w:hanging="360"/>
      </w:pPr>
      <w:rPr>
        <w:rFonts w:ascii="Symbol" w:hAnsi="Symbol" w:hint="default"/>
      </w:rPr>
    </w:lvl>
    <w:lvl w:ilvl="1" w:tplc="8C2E3D62" w:tentative="1">
      <w:start w:val="1"/>
      <w:numFmt w:val="bullet"/>
      <w:lvlText w:val="o"/>
      <w:lvlJc w:val="left"/>
      <w:pPr>
        <w:ind w:left="1440" w:hanging="360"/>
      </w:pPr>
      <w:rPr>
        <w:rFonts w:ascii="Courier New" w:hAnsi="Courier New" w:cs="Courier New" w:hint="default"/>
      </w:rPr>
    </w:lvl>
    <w:lvl w:ilvl="2" w:tplc="306C0A2A" w:tentative="1">
      <w:start w:val="1"/>
      <w:numFmt w:val="bullet"/>
      <w:lvlText w:val=""/>
      <w:lvlJc w:val="left"/>
      <w:pPr>
        <w:ind w:left="2160" w:hanging="360"/>
      </w:pPr>
      <w:rPr>
        <w:rFonts w:ascii="Wingdings" w:hAnsi="Wingdings" w:hint="default"/>
      </w:rPr>
    </w:lvl>
    <w:lvl w:ilvl="3" w:tplc="4252D8B4" w:tentative="1">
      <w:start w:val="1"/>
      <w:numFmt w:val="bullet"/>
      <w:lvlText w:val=""/>
      <w:lvlJc w:val="left"/>
      <w:pPr>
        <w:ind w:left="2880" w:hanging="360"/>
      </w:pPr>
      <w:rPr>
        <w:rFonts w:ascii="Symbol" w:hAnsi="Symbol" w:hint="default"/>
      </w:rPr>
    </w:lvl>
    <w:lvl w:ilvl="4" w:tplc="1974DCCE" w:tentative="1">
      <w:start w:val="1"/>
      <w:numFmt w:val="bullet"/>
      <w:lvlText w:val="o"/>
      <w:lvlJc w:val="left"/>
      <w:pPr>
        <w:ind w:left="3600" w:hanging="360"/>
      </w:pPr>
      <w:rPr>
        <w:rFonts w:ascii="Courier New" w:hAnsi="Courier New" w:cs="Courier New" w:hint="default"/>
      </w:rPr>
    </w:lvl>
    <w:lvl w:ilvl="5" w:tplc="66867CB0" w:tentative="1">
      <w:start w:val="1"/>
      <w:numFmt w:val="bullet"/>
      <w:lvlText w:val=""/>
      <w:lvlJc w:val="left"/>
      <w:pPr>
        <w:ind w:left="4320" w:hanging="360"/>
      </w:pPr>
      <w:rPr>
        <w:rFonts w:ascii="Wingdings" w:hAnsi="Wingdings" w:hint="default"/>
      </w:rPr>
    </w:lvl>
    <w:lvl w:ilvl="6" w:tplc="06D09CD0" w:tentative="1">
      <w:start w:val="1"/>
      <w:numFmt w:val="bullet"/>
      <w:lvlText w:val=""/>
      <w:lvlJc w:val="left"/>
      <w:pPr>
        <w:ind w:left="5040" w:hanging="360"/>
      </w:pPr>
      <w:rPr>
        <w:rFonts w:ascii="Symbol" w:hAnsi="Symbol" w:hint="default"/>
      </w:rPr>
    </w:lvl>
    <w:lvl w:ilvl="7" w:tplc="4D38C02A" w:tentative="1">
      <w:start w:val="1"/>
      <w:numFmt w:val="bullet"/>
      <w:lvlText w:val="o"/>
      <w:lvlJc w:val="left"/>
      <w:pPr>
        <w:ind w:left="5760" w:hanging="360"/>
      </w:pPr>
      <w:rPr>
        <w:rFonts w:ascii="Courier New" w:hAnsi="Courier New" w:cs="Courier New" w:hint="default"/>
      </w:rPr>
    </w:lvl>
    <w:lvl w:ilvl="8" w:tplc="B53094B4" w:tentative="1">
      <w:start w:val="1"/>
      <w:numFmt w:val="bullet"/>
      <w:lvlText w:val=""/>
      <w:lvlJc w:val="left"/>
      <w:pPr>
        <w:ind w:left="6480" w:hanging="360"/>
      </w:pPr>
      <w:rPr>
        <w:rFonts w:ascii="Wingdings" w:hAnsi="Wingdings" w:hint="default"/>
      </w:rPr>
    </w:lvl>
  </w:abstractNum>
  <w:abstractNum w:abstractNumId="34" w15:restartNumberingAfterBreak="0">
    <w:nsid w:val="68514730"/>
    <w:multiLevelType w:val="hybridMultilevel"/>
    <w:tmpl w:val="6C823B36"/>
    <w:lvl w:ilvl="0" w:tplc="6A2A3BA0">
      <w:start w:val="1"/>
      <w:numFmt w:val="bullet"/>
      <w:lvlText w:val=""/>
      <w:lvlJc w:val="left"/>
      <w:pPr>
        <w:ind w:left="720" w:hanging="360"/>
      </w:pPr>
      <w:rPr>
        <w:rFonts w:ascii="Symbol" w:hAnsi="Symbol" w:hint="default"/>
      </w:rPr>
    </w:lvl>
    <w:lvl w:ilvl="1" w:tplc="E1425E06" w:tentative="1">
      <w:start w:val="1"/>
      <w:numFmt w:val="bullet"/>
      <w:lvlText w:val="o"/>
      <w:lvlJc w:val="left"/>
      <w:pPr>
        <w:ind w:left="1440" w:hanging="360"/>
      </w:pPr>
      <w:rPr>
        <w:rFonts w:ascii="Courier New" w:hAnsi="Courier New" w:cs="Courier New" w:hint="default"/>
      </w:rPr>
    </w:lvl>
    <w:lvl w:ilvl="2" w:tplc="A90E0F06" w:tentative="1">
      <w:start w:val="1"/>
      <w:numFmt w:val="bullet"/>
      <w:lvlText w:val=""/>
      <w:lvlJc w:val="left"/>
      <w:pPr>
        <w:ind w:left="2160" w:hanging="360"/>
      </w:pPr>
      <w:rPr>
        <w:rFonts w:ascii="Wingdings" w:hAnsi="Wingdings" w:hint="default"/>
      </w:rPr>
    </w:lvl>
    <w:lvl w:ilvl="3" w:tplc="BD6205DC" w:tentative="1">
      <w:start w:val="1"/>
      <w:numFmt w:val="bullet"/>
      <w:lvlText w:val=""/>
      <w:lvlJc w:val="left"/>
      <w:pPr>
        <w:ind w:left="2880" w:hanging="360"/>
      </w:pPr>
      <w:rPr>
        <w:rFonts w:ascii="Symbol" w:hAnsi="Symbol" w:hint="default"/>
      </w:rPr>
    </w:lvl>
    <w:lvl w:ilvl="4" w:tplc="05782628" w:tentative="1">
      <w:start w:val="1"/>
      <w:numFmt w:val="bullet"/>
      <w:lvlText w:val="o"/>
      <w:lvlJc w:val="left"/>
      <w:pPr>
        <w:ind w:left="3600" w:hanging="360"/>
      </w:pPr>
      <w:rPr>
        <w:rFonts w:ascii="Courier New" w:hAnsi="Courier New" w:cs="Courier New" w:hint="default"/>
      </w:rPr>
    </w:lvl>
    <w:lvl w:ilvl="5" w:tplc="454CD3C6" w:tentative="1">
      <w:start w:val="1"/>
      <w:numFmt w:val="bullet"/>
      <w:lvlText w:val=""/>
      <w:lvlJc w:val="left"/>
      <w:pPr>
        <w:ind w:left="4320" w:hanging="360"/>
      </w:pPr>
      <w:rPr>
        <w:rFonts w:ascii="Wingdings" w:hAnsi="Wingdings" w:hint="default"/>
      </w:rPr>
    </w:lvl>
    <w:lvl w:ilvl="6" w:tplc="D32A7B66" w:tentative="1">
      <w:start w:val="1"/>
      <w:numFmt w:val="bullet"/>
      <w:lvlText w:val=""/>
      <w:lvlJc w:val="left"/>
      <w:pPr>
        <w:ind w:left="5040" w:hanging="360"/>
      </w:pPr>
      <w:rPr>
        <w:rFonts w:ascii="Symbol" w:hAnsi="Symbol" w:hint="default"/>
      </w:rPr>
    </w:lvl>
    <w:lvl w:ilvl="7" w:tplc="69A0B8A2" w:tentative="1">
      <w:start w:val="1"/>
      <w:numFmt w:val="bullet"/>
      <w:lvlText w:val="o"/>
      <w:lvlJc w:val="left"/>
      <w:pPr>
        <w:ind w:left="5760" w:hanging="360"/>
      </w:pPr>
      <w:rPr>
        <w:rFonts w:ascii="Courier New" w:hAnsi="Courier New" w:cs="Courier New" w:hint="default"/>
      </w:rPr>
    </w:lvl>
    <w:lvl w:ilvl="8" w:tplc="962EE228" w:tentative="1">
      <w:start w:val="1"/>
      <w:numFmt w:val="bullet"/>
      <w:lvlText w:val=""/>
      <w:lvlJc w:val="left"/>
      <w:pPr>
        <w:ind w:left="6480" w:hanging="360"/>
      </w:pPr>
      <w:rPr>
        <w:rFonts w:ascii="Wingdings" w:hAnsi="Wingdings" w:hint="default"/>
      </w:rPr>
    </w:lvl>
  </w:abstractNum>
  <w:abstractNum w:abstractNumId="35" w15:restartNumberingAfterBreak="0">
    <w:nsid w:val="688D3D2A"/>
    <w:multiLevelType w:val="hybridMultilevel"/>
    <w:tmpl w:val="73A2B19E"/>
    <w:lvl w:ilvl="0" w:tplc="E87C96C0">
      <w:start w:val="1"/>
      <w:numFmt w:val="bullet"/>
      <w:lvlText w:val=""/>
      <w:lvlJc w:val="left"/>
      <w:pPr>
        <w:ind w:left="720" w:hanging="360"/>
      </w:pPr>
      <w:rPr>
        <w:rFonts w:ascii="Symbol" w:hAnsi="Symbol" w:hint="default"/>
      </w:rPr>
    </w:lvl>
    <w:lvl w:ilvl="1" w:tplc="E9B8CA6C" w:tentative="1">
      <w:start w:val="1"/>
      <w:numFmt w:val="bullet"/>
      <w:lvlText w:val="o"/>
      <w:lvlJc w:val="left"/>
      <w:pPr>
        <w:ind w:left="1440" w:hanging="360"/>
      </w:pPr>
      <w:rPr>
        <w:rFonts w:ascii="Courier New" w:hAnsi="Courier New" w:cs="Courier New" w:hint="default"/>
      </w:rPr>
    </w:lvl>
    <w:lvl w:ilvl="2" w:tplc="147A0734" w:tentative="1">
      <w:start w:val="1"/>
      <w:numFmt w:val="bullet"/>
      <w:lvlText w:val=""/>
      <w:lvlJc w:val="left"/>
      <w:pPr>
        <w:ind w:left="2160" w:hanging="360"/>
      </w:pPr>
      <w:rPr>
        <w:rFonts w:ascii="Wingdings" w:hAnsi="Wingdings" w:hint="default"/>
      </w:rPr>
    </w:lvl>
    <w:lvl w:ilvl="3" w:tplc="92BA6686" w:tentative="1">
      <w:start w:val="1"/>
      <w:numFmt w:val="bullet"/>
      <w:lvlText w:val=""/>
      <w:lvlJc w:val="left"/>
      <w:pPr>
        <w:ind w:left="2880" w:hanging="360"/>
      </w:pPr>
      <w:rPr>
        <w:rFonts w:ascii="Symbol" w:hAnsi="Symbol" w:hint="default"/>
      </w:rPr>
    </w:lvl>
    <w:lvl w:ilvl="4" w:tplc="7C26250E" w:tentative="1">
      <w:start w:val="1"/>
      <w:numFmt w:val="bullet"/>
      <w:lvlText w:val="o"/>
      <w:lvlJc w:val="left"/>
      <w:pPr>
        <w:ind w:left="3600" w:hanging="360"/>
      </w:pPr>
      <w:rPr>
        <w:rFonts w:ascii="Courier New" w:hAnsi="Courier New" w:cs="Courier New" w:hint="default"/>
      </w:rPr>
    </w:lvl>
    <w:lvl w:ilvl="5" w:tplc="0742C3F4" w:tentative="1">
      <w:start w:val="1"/>
      <w:numFmt w:val="bullet"/>
      <w:lvlText w:val=""/>
      <w:lvlJc w:val="left"/>
      <w:pPr>
        <w:ind w:left="4320" w:hanging="360"/>
      </w:pPr>
      <w:rPr>
        <w:rFonts w:ascii="Wingdings" w:hAnsi="Wingdings" w:hint="default"/>
      </w:rPr>
    </w:lvl>
    <w:lvl w:ilvl="6" w:tplc="009E13D6" w:tentative="1">
      <w:start w:val="1"/>
      <w:numFmt w:val="bullet"/>
      <w:lvlText w:val=""/>
      <w:lvlJc w:val="left"/>
      <w:pPr>
        <w:ind w:left="5040" w:hanging="360"/>
      </w:pPr>
      <w:rPr>
        <w:rFonts w:ascii="Symbol" w:hAnsi="Symbol" w:hint="default"/>
      </w:rPr>
    </w:lvl>
    <w:lvl w:ilvl="7" w:tplc="6E6C876A" w:tentative="1">
      <w:start w:val="1"/>
      <w:numFmt w:val="bullet"/>
      <w:lvlText w:val="o"/>
      <w:lvlJc w:val="left"/>
      <w:pPr>
        <w:ind w:left="5760" w:hanging="360"/>
      </w:pPr>
      <w:rPr>
        <w:rFonts w:ascii="Courier New" w:hAnsi="Courier New" w:cs="Courier New" w:hint="default"/>
      </w:rPr>
    </w:lvl>
    <w:lvl w:ilvl="8" w:tplc="5F42D462" w:tentative="1">
      <w:start w:val="1"/>
      <w:numFmt w:val="bullet"/>
      <w:lvlText w:val=""/>
      <w:lvlJc w:val="left"/>
      <w:pPr>
        <w:ind w:left="6480" w:hanging="360"/>
      </w:pPr>
      <w:rPr>
        <w:rFonts w:ascii="Wingdings" w:hAnsi="Wingdings" w:hint="default"/>
      </w:rPr>
    </w:lvl>
  </w:abstractNum>
  <w:abstractNum w:abstractNumId="36" w15:restartNumberingAfterBreak="0">
    <w:nsid w:val="720D3903"/>
    <w:multiLevelType w:val="hybridMultilevel"/>
    <w:tmpl w:val="E2BCCDBC"/>
    <w:lvl w:ilvl="0" w:tplc="40F2F22A">
      <w:start w:val="1"/>
      <w:numFmt w:val="bullet"/>
      <w:lvlText w:val=""/>
      <w:lvlJc w:val="left"/>
      <w:pPr>
        <w:ind w:left="720" w:hanging="360"/>
      </w:pPr>
      <w:rPr>
        <w:rFonts w:ascii="Symbol" w:hAnsi="Symbol" w:hint="default"/>
      </w:rPr>
    </w:lvl>
    <w:lvl w:ilvl="1" w:tplc="C1A6ABB8" w:tentative="1">
      <w:start w:val="1"/>
      <w:numFmt w:val="bullet"/>
      <w:lvlText w:val="o"/>
      <w:lvlJc w:val="left"/>
      <w:pPr>
        <w:ind w:left="1440" w:hanging="360"/>
      </w:pPr>
      <w:rPr>
        <w:rFonts w:ascii="Courier New" w:hAnsi="Courier New" w:cs="Courier New" w:hint="default"/>
      </w:rPr>
    </w:lvl>
    <w:lvl w:ilvl="2" w:tplc="379A7E0C" w:tentative="1">
      <w:start w:val="1"/>
      <w:numFmt w:val="bullet"/>
      <w:lvlText w:val=""/>
      <w:lvlJc w:val="left"/>
      <w:pPr>
        <w:ind w:left="2160" w:hanging="360"/>
      </w:pPr>
      <w:rPr>
        <w:rFonts w:ascii="Wingdings" w:hAnsi="Wingdings" w:hint="default"/>
      </w:rPr>
    </w:lvl>
    <w:lvl w:ilvl="3" w:tplc="11E82EF6" w:tentative="1">
      <w:start w:val="1"/>
      <w:numFmt w:val="bullet"/>
      <w:lvlText w:val=""/>
      <w:lvlJc w:val="left"/>
      <w:pPr>
        <w:ind w:left="2880" w:hanging="360"/>
      </w:pPr>
      <w:rPr>
        <w:rFonts w:ascii="Symbol" w:hAnsi="Symbol" w:hint="default"/>
      </w:rPr>
    </w:lvl>
    <w:lvl w:ilvl="4" w:tplc="15105F32" w:tentative="1">
      <w:start w:val="1"/>
      <w:numFmt w:val="bullet"/>
      <w:lvlText w:val="o"/>
      <w:lvlJc w:val="left"/>
      <w:pPr>
        <w:ind w:left="3600" w:hanging="360"/>
      </w:pPr>
      <w:rPr>
        <w:rFonts w:ascii="Courier New" w:hAnsi="Courier New" w:cs="Courier New" w:hint="default"/>
      </w:rPr>
    </w:lvl>
    <w:lvl w:ilvl="5" w:tplc="5C8CCB80" w:tentative="1">
      <w:start w:val="1"/>
      <w:numFmt w:val="bullet"/>
      <w:lvlText w:val=""/>
      <w:lvlJc w:val="left"/>
      <w:pPr>
        <w:ind w:left="4320" w:hanging="360"/>
      </w:pPr>
      <w:rPr>
        <w:rFonts w:ascii="Wingdings" w:hAnsi="Wingdings" w:hint="default"/>
      </w:rPr>
    </w:lvl>
    <w:lvl w:ilvl="6" w:tplc="82D2328E" w:tentative="1">
      <w:start w:val="1"/>
      <w:numFmt w:val="bullet"/>
      <w:lvlText w:val=""/>
      <w:lvlJc w:val="left"/>
      <w:pPr>
        <w:ind w:left="5040" w:hanging="360"/>
      </w:pPr>
      <w:rPr>
        <w:rFonts w:ascii="Symbol" w:hAnsi="Symbol" w:hint="default"/>
      </w:rPr>
    </w:lvl>
    <w:lvl w:ilvl="7" w:tplc="C57EFADC" w:tentative="1">
      <w:start w:val="1"/>
      <w:numFmt w:val="bullet"/>
      <w:lvlText w:val="o"/>
      <w:lvlJc w:val="left"/>
      <w:pPr>
        <w:ind w:left="5760" w:hanging="360"/>
      </w:pPr>
      <w:rPr>
        <w:rFonts w:ascii="Courier New" w:hAnsi="Courier New" w:cs="Courier New" w:hint="default"/>
      </w:rPr>
    </w:lvl>
    <w:lvl w:ilvl="8" w:tplc="84146688" w:tentative="1">
      <w:start w:val="1"/>
      <w:numFmt w:val="bullet"/>
      <w:lvlText w:val=""/>
      <w:lvlJc w:val="left"/>
      <w:pPr>
        <w:ind w:left="6480" w:hanging="360"/>
      </w:pPr>
      <w:rPr>
        <w:rFonts w:ascii="Wingdings" w:hAnsi="Wingdings" w:hint="default"/>
      </w:rPr>
    </w:lvl>
  </w:abstractNum>
  <w:abstractNum w:abstractNumId="37" w15:restartNumberingAfterBreak="0">
    <w:nsid w:val="742C019F"/>
    <w:multiLevelType w:val="hybridMultilevel"/>
    <w:tmpl w:val="E12840DC"/>
    <w:lvl w:ilvl="0" w:tplc="28468792">
      <w:start w:val="1"/>
      <w:numFmt w:val="bullet"/>
      <w:lvlText w:val=""/>
      <w:lvlJc w:val="left"/>
      <w:pPr>
        <w:tabs>
          <w:tab w:val="num" w:pos="720"/>
        </w:tabs>
        <w:ind w:left="720" w:hanging="360"/>
      </w:pPr>
      <w:rPr>
        <w:rFonts w:ascii="Symbol" w:hAnsi="Symbol" w:hint="default"/>
      </w:rPr>
    </w:lvl>
    <w:lvl w:ilvl="1" w:tplc="4BEACDE2" w:tentative="1">
      <w:start w:val="1"/>
      <w:numFmt w:val="bullet"/>
      <w:lvlText w:val="o"/>
      <w:lvlJc w:val="left"/>
      <w:pPr>
        <w:tabs>
          <w:tab w:val="num" w:pos="1440"/>
        </w:tabs>
        <w:ind w:left="1440" w:hanging="360"/>
      </w:pPr>
      <w:rPr>
        <w:rFonts w:ascii="Courier New" w:hAnsi="Courier New" w:cs="Courier New" w:hint="default"/>
      </w:rPr>
    </w:lvl>
    <w:lvl w:ilvl="2" w:tplc="080CFE0C" w:tentative="1">
      <w:start w:val="1"/>
      <w:numFmt w:val="bullet"/>
      <w:lvlText w:val=""/>
      <w:lvlJc w:val="left"/>
      <w:pPr>
        <w:tabs>
          <w:tab w:val="num" w:pos="2160"/>
        </w:tabs>
        <w:ind w:left="2160" w:hanging="360"/>
      </w:pPr>
      <w:rPr>
        <w:rFonts w:ascii="Wingdings" w:hAnsi="Wingdings" w:hint="default"/>
      </w:rPr>
    </w:lvl>
    <w:lvl w:ilvl="3" w:tplc="D80E2246" w:tentative="1">
      <w:start w:val="1"/>
      <w:numFmt w:val="bullet"/>
      <w:lvlText w:val=""/>
      <w:lvlJc w:val="left"/>
      <w:pPr>
        <w:tabs>
          <w:tab w:val="num" w:pos="2880"/>
        </w:tabs>
        <w:ind w:left="2880" w:hanging="360"/>
      </w:pPr>
      <w:rPr>
        <w:rFonts w:ascii="Symbol" w:hAnsi="Symbol" w:hint="default"/>
      </w:rPr>
    </w:lvl>
    <w:lvl w:ilvl="4" w:tplc="489E2A8A" w:tentative="1">
      <w:start w:val="1"/>
      <w:numFmt w:val="bullet"/>
      <w:lvlText w:val="o"/>
      <w:lvlJc w:val="left"/>
      <w:pPr>
        <w:tabs>
          <w:tab w:val="num" w:pos="3600"/>
        </w:tabs>
        <w:ind w:left="3600" w:hanging="360"/>
      </w:pPr>
      <w:rPr>
        <w:rFonts w:ascii="Courier New" w:hAnsi="Courier New" w:cs="Courier New" w:hint="default"/>
      </w:rPr>
    </w:lvl>
    <w:lvl w:ilvl="5" w:tplc="36802862" w:tentative="1">
      <w:start w:val="1"/>
      <w:numFmt w:val="bullet"/>
      <w:lvlText w:val=""/>
      <w:lvlJc w:val="left"/>
      <w:pPr>
        <w:tabs>
          <w:tab w:val="num" w:pos="4320"/>
        </w:tabs>
        <w:ind w:left="4320" w:hanging="360"/>
      </w:pPr>
      <w:rPr>
        <w:rFonts w:ascii="Wingdings" w:hAnsi="Wingdings" w:hint="default"/>
      </w:rPr>
    </w:lvl>
    <w:lvl w:ilvl="6" w:tplc="B9B2807A" w:tentative="1">
      <w:start w:val="1"/>
      <w:numFmt w:val="bullet"/>
      <w:lvlText w:val=""/>
      <w:lvlJc w:val="left"/>
      <w:pPr>
        <w:tabs>
          <w:tab w:val="num" w:pos="5040"/>
        </w:tabs>
        <w:ind w:left="5040" w:hanging="360"/>
      </w:pPr>
      <w:rPr>
        <w:rFonts w:ascii="Symbol" w:hAnsi="Symbol" w:hint="default"/>
      </w:rPr>
    </w:lvl>
    <w:lvl w:ilvl="7" w:tplc="4B3465FE" w:tentative="1">
      <w:start w:val="1"/>
      <w:numFmt w:val="bullet"/>
      <w:lvlText w:val="o"/>
      <w:lvlJc w:val="left"/>
      <w:pPr>
        <w:tabs>
          <w:tab w:val="num" w:pos="5760"/>
        </w:tabs>
        <w:ind w:left="5760" w:hanging="360"/>
      </w:pPr>
      <w:rPr>
        <w:rFonts w:ascii="Courier New" w:hAnsi="Courier New" w:cs="Courier New" w:hint="default"/>
      </w:rPr>
    </w:lvl>
    <w:lvl w:ilvl="8" w:tplc="3E6AD05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970B2B"/>
    <w:multiLevelType w:val="hybridMultilevel"/>
    <w:tmpl w:val="38CEABFA"/>
    <w:lvl w:ilvl="0" w:tplc="9FCE37F2">
      <w:start w:val="1"/>
      <w:numFmt w:val="bullet"/>
      <w:lvlText w:val=""/>
      <w:lvlJc w:val="left"/>
      <w:pPr>
        <w:tabs>
          <w:tab w:val="num" w:pos="720"/>
        </w:tabs>
        <w:ind w:left="720" w:hanging="360"/>
      </w:pPr>
      <w:rPr>
        <w:rFonts w:ascii="Symbol" w:hAnsi="Symbol" w:hint="default"/>
      </w:rPr>
    </w:lvl>
    <w:lvl w:ilvl="1" w:tplc="A35C7E8C" w:tentative="1">
      <w:start w:val="1"/>
      <w:numFmt w:val="bullet"/>
      <w:lvlText w:val="o"/>
      <w:lvlJc w:val="left"/>
      <w:pPr>
        <w:tabs>
          <w:tab w:val="num" w:pos="1440"/>
        </w:tabs>
        <w:ind w:left="1440" w:hanging="360"/>
      </w:pPr>
      <w:rPr>
        <w:rFonts w:ascii="Courier New" w:hAnsi="Courier New" w:cs="Courier New" w:hint="default"/>
      </w:rPr>
    </w:lvl>
    <w:lvl w:ilvl="2" w:tplc="27F079AE" w:tentative="1">
      <w:start w:val="1"/>
      <w:numFmt w:val="bullet"/>
      <w:lvlText w:val=""/>
      <w:lvlJc w:val="left"/>
      <w:pPr>
        <w:tabs>
          <w:tab w:val="num" w:pos="2160"/>
        </w:tabs>
        <w:ind w:left="2160" w:hanging="360"/>
      </w:pPr>
      <w:rPr>
        <w:rFonts w:ascii="Wingdings" w:hAnsi="Wingdings" w:hint="default"/>
      </w:rPr>
    </w:lvl>
    <w:lvl w:ilvl="3" w:tplc="6C1C0848" w:tentative="1">
      <w:start w:val="1"/>
      <w:numFmt w:val="bullet"/>
      <w:lvlText w:val=""/>
      <w:lvlJc w:val="left"/>
      <w:pPr>
        <w:tabs>
          <w:tab w:val="num" w:pos="2880"/>
        </w:tabs>
        <w:ind w:left="2880" w:hanging="360"/>
      </w:pPr>
      <w:rPr>
        <w:rFonts w:ascii="Symbol" w:hAnsi="Symbol" w:hint="default"/>
      </w:rPr>
    </w:lvl>
    <w:lvl w:ilvl="4" w:tplc="01768B36" w:tentative="1">
      <w:start w:val="1"/>
      <w:numFmt w:val="bullet"/>
      <w:lvlText w:val="o"/>
      <w:lvlJc w:val="left"/>
      <w:pPr>
        <w:tabs>
          <w:tab w:val="num" w:pos="3600"/>
        </w:tabs>
        <w:ind w:left="3600" w:hanging="360"/>
      </w:pPr>
      <w:rPr>
        <w:rFonts w:ascii="Courier New" w:hAnsi="Courier New" w:cs="Courier New" w:hint="default"/>
      </w:rPr>
    </w:lvl>
    <w:lvl w:ilvl="5" w:tplc="3872F88A" w:tentative="1">
      <w:start w:val="1"/>
      <w:numFmt w:val="bullet"/>
      <w:lvlText w:val=""/>
      <w:lvlJc w:val="left"/>
      <w:pPr>
        <w:tabs>
          <w:tab w:val="num" w:pos="4320"/>
        </w:tabs>
        <w:ind w:left="4320" w:hanging="360"/>
      </w:pPr>
      <w:rPr>
        <w:rFonts w:ascii="Wingdings" w:hAnsi="Wingdings" w:hint="default"/>
      </w:rPr>
    </w:lvl>
    <w:lvl w:ilvl="6" w:tplc="5BC89A4E" w:tentative="1">
      <w:start w:val="1"/>
      <w:numFmt w:val="bullet"/>
      <w:lvlText w:val=""/>
      <w:lvlJc w:val="left"/>
      <w:pPr>
        <w:tabs>
          <w:tab w:val="num" w:pos="5040"/>
        </w:tabs>
        <w:ind w:left="5040" w:hanging="360"/>
      </w:pPr>
      <w:rPr>
        <w:rFonts w:ascii="Symbol" w:hAnsi="Symbol" w:hint="default"/>
      </w:rPr>
    </w:lvl>
    <w:lvl w:ilvl="7" w:tplc="23DE46E2" w:tentative="1">
      <w:start w:val="1"/>
      <w:numFmt w:val="bullet"/>
      <w:lvlText w:val="o"/>
      <w:lvlJc w:val="left"/>
      <w:pPr>
        <w:tabs>
          <w:tab w:val="num" w:pos="5760"/>
        </w:tabs>
        <w:ind w:left="5760" w:hanging="360"/>
      </w:pPr>
      <w:rPr>
        <w:rFonts w:ascii="Courier New" w:hAnsi="Courier New" w:cs="Courier New" w:hint="default"/>
      </w:rPr>
    </w:lvl>
    <w:lvl w:ilvl="8" w:tplc="BDDA0CF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E21969"/>
    <w:multiLevelType w:val="hybridMultilevel"/>
    <w:tmpl w:val="F3A0D2F8"/>
    <w:lvl w:ilvl="0" w:tplc="795AEED8">
      <w:start w:val="1"/>
      <w:numFmt w:val="decimal"/>
      <w:lvlText w:val="%1."/>
      <w:lvlJc w:val="left"/>
      <w:pPr>
        <w:ind w:left="720" w:hanging="360"/>
      </w:pPr>
    </w:lvl>
    <w:lvl w:ilvl="1" w:tplc="7CB6EF4C" w:tentative="1">
      <w:start w:val="1"/>
      <w:numFmt w:val="lowerLetter"/>
      <w:lvlText w:val="%2."/>
      <w:lvlJc w:val="left"/>
      <w:pPr>
        <w:ind w:left="1440" w:hanging="360"/>
      </w:pPr>
    </w:lvl>
    <w:lvl w:ilvl="2" w:tplc="E99A3D62" w:tentative="1">
      <w:start w:val="1"/>
      <w:numFmt w:val="lowerRoman"/>
      <w:lvlText w:val="%3."/>
      <w:lvlJc w:val="right"/>
      <w:pPr>
        <w:ind w:left="2160" w:hanging="180"/>
      </w:pPr>
    </w:lvl>
    <w:lvl w:ilvl="3" w:tplc="4590F444" w:tentative="1">
      <w:start w:val="1"/>
      <w:numFmt w:val="decimal"/>
      <w:lvlText w:val="%4."/>
      <w:lvlJc w:val="left"/>
      <w:pPr>
        <w:ind w:left="2880" w:hanging="360"/>
      </w:pPr>
    </w:lvl>
    <w:lvl w:ilvl="4" w:tplc="605059FC" w:tentative="1">
      <w:start w:val="1"/>
      <w:numFmt w:val="lowerLetter"/>
      <w:lvlText w:val="%5."/>
      <w:lvlJc w:val="left"/>
      <w:pPr>
        <w:ind w:left="3600" w:hanging="360"/>
      </w:pPr>
    </w:lvl>
    <w:lvl w:ilvl="5" w:tplc="88468862" w:tentative="1">
      <w:start w:val="1"/>
      <w:numFmt w:val="lowerRoman"/>
      <w:lvlText w:val="%6."/>
      <w:lvlJc w:val="right"/>
      <w:pPr>
        <w:ind w:left="4320" w:hanging="180"/>
      </w:pPr>
    </w:lvl>
    <w:lvl w:ilvl="6" w:tplc="A1E8E4C4" w:tentative="1">
      <w:start w:val="1"/>
      <w:numFmt w:val="decimal"/>
      <w:lvlText w:val="%7."/>
      <w:lvlJc w:val="left"/>
      <w:pPr>
        <w:ind w:left="5040" w:hanging="360"/>
      </w:pPr>
    </w:lvl>
    <w:lvl w:ilvl="7" w:tplc="B5FE5258" w:tentative="1">
      <w:start w:val="1"/>
      <w:numFmt w:val="lowerLetter"/>
      <w:lvlText w:val="%8."/>
      <w:lvlJc w:val="left"/>
      <w:pPr>
        <w:ind w:left="5760" w:hanging="360"/>
      </w:pPr>
    </w:lvl>
    <w:lvl w:ilvl="8" w:tplc="77847A9C" w:tentative="1">
      <w:start w:val="1"/>
      <w:numFmt w:val="lowerRoman"/>
      <w:lvlText w:val="%9."/>
      <w:lvlJc w:val="right"/>
      <w:pPr>
        <w:ind w:left="6480" w:hanging="180"/>
      </w:pPr>
    </w:lvl>
  </w:abstractNum>
  <w:abstractNum w:abstractNumId="40" w15:restartNumberingAfterBreak="0">
    <w:nsid w:val="7E1C39FA"/>
    <w:multiLevelType w:val="hybridMultilevel"/>
    <w:tmpl w:val="BDE48AD8"/>
    <w:lvl w:ilvl="0" w:tplc="FE328120">
      <w:start w:val="1"/>
      <w:numFmt w:val="bullet"/>
      <w:lvlText w:val=""/>
      <w:lvlJc w:val="left"/>
      <w:pPr>
        <w:ind w:left="720" w:hanging="360"/>
      </w:pPr>
      <w:rPr>
        <w:rFonts w:ascii="Symbol" w:hAnsi="Symbol" w:hint="default"/>
      </w:rPr>
    </w:lvl>
    <w:lvl w:ilvl="1" w:tplc="4A8C50D4" w:tentative="1">
      <w:start w:val="1"/>
      <w:numFmt w:val="bullet"/>
      <w:lvlText w:val="o"/>
      <w:lvlJc w:val="left"/>
      <w:pPr>
        <w:ind w:left="1440" w:hanging="360"/>
      </w:pPr>
      <w:rPr>
        <w:rFonts w:ascii="Courier New" w:hAnsi="Courier New" w:cs="Courier New" w:hint="default"/>
      </w:rPr>
    </w:lvl>
    <w:lvl w:ilvl="2" w:tplc="58948900" w:tentative="1">
      <w:start w:val="1"/>
      <w:numFmt w:val="bullet"/>
      <w:lvlText w:val=""/>
      <w:lvlJc w:val="left"/>
      <w:pPr>
        <w:ind w:left="2160" w:hanging="360"/>
      </w:pPr>
      <w:rPr>
        <w:rFonts w:ascii="Wingdings" w:hAnsi="Wingdings" w:hint="default"/>
      </w:rPr>
    </w:lvl>
    <w:lvl w:ilvl="3" w:tplc="62F83996" w:tentative="1">
      <w:start w:val="1"/>
      <w:numFmt w:val="bullet"/>
      <w:lvlText w:val=""/>
      <w:lvlJc w:val="left"/>
      <w:pPr>
        <w:ind w:left="2880" w:hanging="360"/>
      </w:pPr>
      <w:rPr>
        <w:rFonts w:ascii="Symbol" w:hAnsi="Symbol" w:hint="default"/>
      </w:rPr>
    </w:lvl>
    <w:lvl w:ilvl="4" w:tplc="A532E504" w:tentative="1">
      <w:start w:val="1"/>
      <w:numFmt w:val="bullet"/>
      <w:lvlText w:val="o"/>
      <w:lvlJc w:val="left"/>
      <w:pPr>
        <w:ind w:left="3600" w:hanging="360"/>
      </w:pPr>
      <w:rPr>
        <w:rFonts w:ascii="Courier New" w:hAnsi="Courier New" w:cs="Courier New" w:hint="default"/>
      </w:rPr>
    </w:lvl>
    <w:lvl w:ilvl="5" w:tplc="682E4562" w:tentative="1">
      <w:start w:val="1"/>
      <w:numFmt w:val="bullet"/>
      <w:lvlText w:val=""/>
      <w:lvlJc w:val="left"/>
      <w:pPr>
        <w:ind w:left="4320" w:hanging="360"/>
      </w:pPr>
      <w:rPr>
        <w:rFonts w:ascii="Wingdings" w:hAnsi="Wingdings" w:hint="default"/>
      </w:rPr>
    </w:lvl>
    <w:lvl w:ilvl="6" w:tplc="46C8D0CE" w:tentative="1">
      <w:start w:val="1"/>
      <w:numFmt w:val="bullet"/>
      <w:lvlText w:val=""/>
      <w:lvlJc w:val="left"/>
      <w:pPr>
        <w:ind w:left="5040" w:hanging="360"/>
      </w:pPr>
      <w:rPr>
        <w:rFonts w:ascii="Symbol" w:hAnsi="Symbol" w:hint="default"/>
      </w:rPr>
    </w:lvl>
    <w:lvl w:ilvl="7" w:tplc="0DA829AA" w:tentative="1">
      <w:start w:val="1"/>
      <w:numFmt w:val="bullet"/>
      <w:lvlText w:val="o"/>
      <w:lvlJc w:val="left"/>
      <w:pPr>
        <w:ind w:left="5760" w:hanging="360"/>
      </w:pPr>
      <w:rPr>
        <w:rFonts w:ascii="Courier New" w:hAnsi="Courier New" w:cs="Courier New" w:hint="default"/>
      </w:rPr>
    </w:lvl>
    <w:lvl w:ilvl="8" w:tplc="A39AD5FC" w:tentative="1">
      <w:start w:val="1"/>
      <w:numFmt w:val="bullet"/>
      <w:lvlText w:val=""/>
      <w:lvlJc w:val="left"/>
      <w:pPr>
        <w:ind w:left="6480" w:hanging="360"/>
      </w:pPr>
      <w:rPr>
        <w:rFonts w:ascii="Wingdings" w:hAnsi="Wingdings" w:hint="default"/>
      </w:rPr>
    </w:lvl>
  </w:abstractNum>
  <w:abstractNum w:abstractNumId="41" w15:restartNumberingAfterBreak="0">
    <w:nsid w:val="7F7F7834"/>
    <w:multiLevelType w:val="hybridMultilevel"/>
    <w:tmpl w:val="5A4ECFA6"/>
    <w:lvl w:ilvl="0" w:tplc="A78E5B04">
      <w:start w:val="1"/>
      <w:numFmt w:val="bullet"/>
      <w:lvlText w:val=""/>
      <w:lvlJc w:val="left"/>
      <w:pPr>
        <w:ind w:left="765" w:hanging="360"/>
      </w:pPr>
      <w:rPr>
        <w:rFonts w:ascii="Symbol" w:hAnsi="Symbol" w:hint="default"/>
      </w:rPr>
    </w:lvl>
    <w:lvl w:ilvl="1" w:tplc="3DD0E942" w:tentative="1">
      <w:start w:val="1"/>
      <w:numFmt w:val="bullet"/>
      <w:lvlText w:val="o"/>
      <w:lvlJc w:val="left"/>
      <w:pPr>
        <w:ind w:left="1485" w:hanging="360"/>
      </w:pPr>
      <w:rPr>
        <w:rFonts w:ascii="Courier New" w:hAnsi="Courier New" w:cs="Courier New" w:hint="default"/>
      </w:rPr>
    </w:lvl>
    <w:lvl w:ilvl="2" w:tplc="1924DF02" w:tentative="1">
      <w:start w:val="1"/>
      <w:numFmt w:val="bullet"/>
      <w:lvlText w:val=""/>
      <w:lvlJc w:val="left"/>
      <w:pPr>
        <w:ind w:left="2205" w:hanging="360"/>
      </w:pPr>
      <w:rPr>
        <w:rFonts w:ascii="Wingdings" w:hAnsi="Wingdings" w:hint="default"/>
      </w:rPr>
    </w:lvl>
    <w:lvl w:ilvl="3" w:tplc="0ED0BDE2" w:tentative="1">
      <w:start w:val="1"/>
      <w:numFmt w:val="bullet"/>
      <w:lvlText w:val=""/>
      <w:lvlJc w:val="left"/>
      <w:pPr>
        <w:ind w:left="2925" w:hanging="360"/>
      </w:pPr>
      <w:rPr>
        <w:rFonts w:ascii="Symbol" w:hAnsi="Symbol" w:hint="default"/>
      </w:rPr>
    </w:lvl>
    <w:lvl w:ilvl="4" w:tplc="0E486646" w:tentative="1">
      <w:start w:val="1"/>
      <w:numFmt w:val="bullet"/>
      <w:lvlText w:val="o"/>
      <w:lvlJc w:val="left"/>
      <w:pPr>
        <w:ind w:left="3645" w:hanging="360"/>
      </w:pPr>
      <w:rPr>
        <w:rFonts w:ascii="Courier New" w:hAnsi="Courier New" w:cs="Courier New" w:hint="default"/>
      </w:rPr>
    </w:lvl>
    <w:lvl w:ilvl="5" w:tplc="EC5E688A" w:tentative="1">
      <w:start w:val="1"/>
      <w:numFmt w:val="bullet"/>
      <w:lvlText w:val=""/>
      <w:lvlJc w:val="left"/>
      <w:pPr>
        <w:ind w:left="4365" w:hanging="360"/>
      </w:pPr>
      <w:rPr>
        <w:rFonts w:ascii="Wingdings" w:hAnsi="Wingdings" w:hint="default"/>
      </w:rPr>
    </w:lvl>
    <w:lvl w:ilvl="6" w:tplc="E11EE776" w:tentative="1">
      <w:start w:val="1"/>
      <w:numFmt w:val="bullet"/>
      <w:lvlText w:val=""/>
      <w:lvlJc w:val="left"/>
      <w:pPr>
        <w:ind w:left="5085" w:hanging="360"/>
      </w:pPr>
      <w:rPr>
        <w:rFonts w:ascii="Symbol" w:hAnsi="Symbol" w:hint="default"/>
      </w:rPr>
    </w:lvl>
    <w:lvl w:ilvl="7" w:tplc="2CA87734" w:tentative="1">
      <w:start w:val="1"/>
      <w:numFmt w:val="bullet"/>
      <w:lvlText w:val="o"/>
      <w:lvlJc w:val="left"/>
      <w:pPr>
        <w:ind w:left="5805" w:hanging="360"/>
      </w:pPr>
      <w:rPr>
        <w:rFonts w:ascii="Courier New" w:hAnsi="Courier New" w:cs="Courier New" w:hint="default"/>
      </w:rPr>
    </w:lvl>
    <w:lvl w:ilvl="8" w:tplc="7E365384" w:tentative="1">
      <w:start w:val="1"/>
      <w:numFmt w:val="bullet"/>
      <w:lvlText w:val=""/>
      <w:lvlJc w:val="left"/>
      <w:pPr>
        <w:ind w:left="6525" w:hanging="360"/>
      </w:pPr>
      <w:rPr>
        <w:rFonts w:ascii="Wingdings" w:hAnsi="Wingdings" w:hint="default"/>
      </w:rPr>
    </w:lvl>
  </w:abstractNum>
  <w:num w:numId="1">
    <w:abstractNumId w:val="23"/>
  </w:num>
  <w:num w:numId="2">
    <w:abstractNumId w:val="22"/>
  </w:num>
  <w:num w:numId="3">
    <w:abstractNumId w:val="19"/>
  </w:num>
  <w:num w:numId="4">
    <w:abstractNumId w:val="16"/>
  </w:num>
  <w:num w:numId="5">
    <w:abstractNumId w:val="1"/>
  </w:num>
  <w:num w:numId="6">
    <w:abstractNumId w:val="24"/>
  </w:num>
  <w:num w:numId="7">
    <w:abstractNumId w:val="37"/>
  </w:num>
  <w:num w:numId="8">
    <w:abstractNumId w:val="31"/>
  </w:num>
  <w:num w:numId="9">
    <w:abstractNumId w:val="38"/>
  </w:num>
  <w:num w:numId="10">
    <w:abstractNumId w:val="11"/>
  </w:num>
  <w:num w:numId="11">
    <w:abstractNumId w:val="20"/>
  </w:num>
  <w:num w:numId="12">
    <w:abstractNumId w:val="18"/>
  </w:num>
  <w:num w:numId="13">
    <w:abstractNumId w:val="3"/>
  </w:num>
  <w:num w:numId="14">
    <w:abstractNumId w:val="26"/>
  </w:num>
  <w:num w:numId="15">
    <w:abstractNumId w:val="12"/>
  </w:num>
  <w:num w:numId="16">
    <w:abstractNumId w:val="27"/>
  </w:num>
  <w:num w:numId="17">
    <w:abstractNumId w:val="32"/>
  </w:num>
  <w:num w:numId="18">
    <w:abstractNumId w:val="40"/>
  </w:num>
  <w:num w:numId="19">
    <w:abstractNumId w:val="21"/>
  </w:num>
  <w:num w:numId="20">
    <w:abstractNumId w:val="6"/>
  </w:num>
  <w:num w:numId="21">
    <w:abstractNumId w:val="10"/>
  </w:num>
  <w:num w:numId="22">
    <w:abstractNumId w:val="34"/>
  </w:num>
  <w:num w:numId="23">
    <w:abstractNumId w:val="36"/>
  </w:num>
  <w:num w:numId="24">
    <w:abstractNumId w:val="0"/>
  </w:num>
  <w:num w:numId="25">
    <w:abstractNumId w:val="8"/>
  </w:num>
  <w:num w:numId="26">
    <w:abstractNumId w:val="35"/>
  </w:num>
  <w:num w:numId="27">
    <w:abstractNumId w:val="2"/>
  </w:num>
  <w:num w:numId="28">
    <w:abstractNumId w:val="17"/>
  </w:num>
  <w:num w:numId="29">
    <w:abstractNumId w:val="15"/>
  </w:num>
  <w:num w:numId="30">
    <w:abstractNumId w:val="14"/>
  </w:num>
  <w:num w:numId="31">
    <w:abstractNumId w:val="7"/>
  </w:num>
  <w:num w:numId="32">
    <w:abstractNumId w:val="25"/>
  </w:num>
  <w:num w:numId="33">
    <w:abstractNumId w:val="39"/>
  </w:num>
  <w:num w:numId="34">
    <w:abstractNumId w:val="13"/>
  </w:num>
  <w:num w:numId="35">
    <w:abstractNumId w:val="33"/>
  </w:num>
  <w:num w:numId="36">
    <w:abstractNumId w:val="30"/>
  </w:num>
  <w:num w:numId="37">
    <w:abstractNumId w:val="41"/>
  </w:num>
  <w:num w:numId="38">
    <w:abstractNumId w:val="9"/>
  </w:num>
  <w:num w:numId="39">
    <w:abstractNumId w:val="29"/>
  </w:num>
  <w:num w:numId="40">
    <w:abstractNumId w:val="4"/>
  </w:num>
  <w:num w:numId="41">
    <w:abstractNumId w:val="28"/>
  </w:num>
  <w:num w:numId="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s Blake">
    <w15:presenceInfo w15:providerId="AD" w15:userId="S::les@assaohs.com.au::211f1eda-6d63-49a8-9ff1-0dfac92f3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4F"/>
    <w:rsid w:val="00002CC7"/>
    <w:rsid w:val="0000303A"/>
    <w:rsid w:val="000149DE"/>
    <w:rsid w:val="00035C73"/>
    <w:rsid w:val="00043B36"/>
    <w:rsid w:val="00046C03"/>
    <w:rsid w:val="0005307F"/>
    <w:rsid w:val="00054C31"/>
    <w:rsid w:val="00070BA8"/>
    <w:rsid w:val="00074179"/>
    <w:rsid w:val="00083743"/>
    <w:rsid w:val="0008731A"/>
    <w:rsid w:val="00094045"/>
    <w:rsid w:val="000953FA"/>
    <w:rsid w:val="0009574C"/>
    <w:rsid w:val="000A09D5"/>
    <w:rsid w:val="000A6D36"/>
    <w:rsid w:val="000B0F51"/>
    <w:rsid w:val="000B3E03"/>
    <w:rsid w:val="000B6626"/>
    <w:rsid w:val="000D79FA"/>
    <w:rsid w:val="000E0B18"/>
    <w:rsid w:val="001171CE"/>
    <w:rsid w:val="00122159"/>
    <w:rsid w:val="00124B94"/>
    <w:rsid w:val="001444CF"/>
    <w:rsid w:val="001452D4"/>
    <w:rsid w:val="00147C27"/>
    <w:rsid w:val="00150641"/>
    <w:rsid w:val="00163B72"/>
    <w:rsid w:val="00186352"/>
    <w:rsid w:val="001A3CB4"/>
    <w:rsid w:val="001B1D5A"/>
    <w:rsid w:val="001C477C"/>
    <w:rsid w:val="001D43C5"/>
    <w:rsid w:val="001E018E"/>
    <w:rsid w:val="001E774F"/>
    <w:rsid w:val="001F0507"/>
    <w:rsid w:val="001F4BD5"/>
    <w:rsid w:val="001F4EB8"/>
    <w:rsid w:val="001F5C64"/>
    <w:rsid w:val="0020237C"/>
    <w:rsid w:val="00210036"/>
    <w:rsid w:val="00222C26"/>
    <w:rsid w:val="00233332"/>
    <w:rsid w:val="002377D2"/>
    <w:rsid w:val="00266835"/>
    <w:rsid w:val="00267427"/>
    <w:rsid w:val="002754AC"/>
    <w:rsid w:val="002812E7"/>
    <w:rsid w:val="00282917"/>
    <w:rsid w:val="00285009"/>
    <w:rsid w:val="0028584F"/>
    <w:rsid w:val="00295AA5"/>
    <w:rsid w:val="002A7387"/>
    <w:rsid w:val="002B5DCE"/>
    <w:rsid w:val="002C0B48"/>
    <w:rsid w:val="002C420A"/>
    <w:rsid w:val="002F7220"/>
    <w:rsid w:val="00300077"/>
    <w:rsid w:val="00303868"/>
    <w:rsid w:val="00305FB3"/>
    <w:rsid w:val="00326FCD"/>
    <w:rsid w:val="0033547E"/>
    <w:rsid w:val="003438D6"/>
    <w:rsid w:val="00346D4A"/>
    <w:rsid w:val="0036084B"/>
    <w:rsid w:val="00364007"/>
    <w:rsid w:val="00364891"/>
    <w:rsid w:val="00367CE0"/>
    <w:rsid w:val="003902B3"/>
    <w:rsid w:val="003A35AE"/>
    <w:rsid w:val="003C3C97"/>
    <w:rsid w:val="003D410E"/>
    <w:rsid w:val="003E0EC0"/>
    <w:rsid w:val="003E71DF"/>
    <w:rsid w:val="003F3BB2"/>
    <w:rsid w:val="004011D1"/>
    <w:rsid w:val="00403E11"/>
    <w:rsid w:val="0040447A"/>
    <w:rsid w:val="00412E2D"/>
    <w:rsid w:val="004149E8"/>
    <w:rsid w:val="00415637"/>
    <w:rsid w:val="004178CD"/>
    <w:rsid w:val="00417912"/>
    <w:rsid w:val="004207DD"/>
    <w:rsid w:val="00420BD1"/>
    <w:rsid w:val="00426A25"/>
    <w:rsid w:val="00427759"/>
    <w:rsid w:val="00427785"/>
    <w:rsid w:val="00445C63"/>
    <w:rsid w:val="00464B51"/>
    <w:rsid w:val="00487604"/>
    <w:rsid w:val="00495AAE"/>
    <w:rsid w:val="00495ADC"/>
    <w:rsid w:val="00497486"/>
    <w:rsid w:val="004B357E"/>
    <w:rsid w:val="004C2659"/>
    <w:rsid w:val="004C509D"/>
    <w:rsid w:val="004C52F0"/>
    <w:rsid w:val="004D4542"/>
    <w:rsid w:val="004D5633"/>
    <w:rsid w:val="004D6633"/>
    <w:rsid w:val="004F68FD"/>
    <w:rsid w:val="0050000A"/>
    <w:rsid w:val="00501B50"/>
    <w:rsid w:val="0051614F"/>
    <w:rsid w:val="00520A45"/>
    <w:rsid w:val="00523516"/>
    <w:rsid w:val="005309E6"/>
    <w:rsid w:val="00533BE5"/>
    <w:rsid w:val="00537EA9"/>
    <w:rsid w:val="00541195"/>
    <w:rsid w:val="005612F0"/>
    <w:rsid w:val="00563965"/>
    <w:rsid w:val="00570FD2"/>
    <w:rsid w:val="00595F6A"/>
    <w:rsid w:val="005967F6"/>
    <w:rsid w:val="00597EF8"/>
    <w:rsid w:val="005A1D17"/>
    <w:rsid w:val="005B66E1"/>
    <w:rsid w:val="005D6CDF"/>
    <w:rsid w:val="005E189C"/>
    <w:rsid w:val="005E3CAE"/>
    <w:rsid w:val="005E402E"/>
    <w:rsid w:val="005F160E"/>
    <w:rsid w:val="005F22F2"/>
    <w:rsid w:val="005F4B9E"/>
    <w:rsid w:val="005F4F07"/>
    <w:rsid w:val="00600647"/>
    <w:rsid w:val="00602CA6"/>
    <w:rsid w:val="00604F0F"/>
    <w:rsid w:val="006247F6"/>
    <w:rsid w:val="0062559F"/>
    <w:rsid w:val="0062570E"/>
    <w:rsid w:val="00631E8E"/>
    <w:rsid w:val="0063315D"/>
    <w:rsid w:val="0063500C"/>
    <w:rsid w:val="00637BEC"/>
    <w:rsid w:val="006607BE"/>
    <w:rsid w:val="00661A7A"/>
    <w:rsid w:val="00670795"/>
    <w:rsid w:val="006732D4"/>
    <w:rsid w:val="00692D99"/>
    <w:rsid w:val="006A264A"/>
    <w:rsid w:val="006C6091"/>
    <w:rsid w:val="006D5F7B"/>
    <w:rsid w:val="006D6BDD"/>
    <w:rsid w:val="006E69B2"/>
    <w:rsid w:val="006F7BD5"/>
    <w:rsid w:val="00706DA5"/>
    <w:rsid w:val="00707B3C"/>
    <w:rsid w:val="00716361"/>
    <w:rsid w:val="007231E4"/>
    <w:rsid w:val="0072389B"/>
    <w:rsid w:val="00726F0C"/>
    <w:rsid w:val="007419B2"/>
    <w:rsid w:val="00751E56"/>
    <w:rsid w:val="00755B85"/>
    <w:rsid w:val="00757010"/>
    <w:rsid w:val="0076765B"/>
    <w:rsid w:val="007717FB"/>
    <w:rsid w:val="00782720"/>
    <w:rsid w:val="0079360B"/>
    <w:rsid w:val="00795F06"/>
    <w:rsid w:val="00796BA2"/>
    <w:rsid w:val="007A72C7"/>
    <w:rsid w:val="007C6337"/>
    <w:rsid w:val="007D7364"/>
    <w:rsid w:val="007E76C8"/>
    <w:rsid w:val="007F085C"/>
    <w:rsid w:val="007F5673"/>
    <w:rsid w:val="0080259F"/>
    <w:rsid w:val="00804941"/>
    <w:rsid w:val="00806895"/>
    <w:rsid w:val="00812B5D"/>
    <w:rsid w:val="0081336F"/>
    <w:rsid w:val="00816E49"/>
    <w:rsid w:val="00832AC3"/>
    <w:rsid w:val="00833476"/>
    <w:rsid w:val="00837D23"/>
    <w:rsid w:val="00845B50"/>
    <w:rsid w:val="00853D90"/>
    <w:rsid w:val="00855171"/>
    <w:rsid w:val="00857D00"/>
    <w:rsid w:val="00865655"/>
    <w:rsid w:val="00871506"/>
    <w:rsid w:val="00875FAD"/>
    <w:rsid w:val="008771B5"/>
    <w:rsid w:val="008801A8"/>
    <w:rsid w:val="008954DF"/>
    <w:rsid w:val="00897AF4"/>
    <w:rsid w:val="008A0A1A"/>
    <w:rsid w:val="008A313A"/>
    <w:rsid w:val="008A4C94"/>
    <w:rsid w:val="008B2450"/>
    <w:rsid w:val="008C1555"/>
    <w:rsid w:val="008C5F3D"/>
    <w:rsid w:val="008C7D41"/>
    <w:rsid w:val="008D026D"/>
    <w:rsid w:val="008D4ACC"/>
    <w:rsid w:val="008F0752"/>
    <w:rsid w:val="008F2B1B"/>
    <w:rsid w:val="008F63CD"/>
    <w:rsid w:val="00906598"/>
    <w:rsid w:val="00907F00"/>
    <w:rsid w:val="0091215E"/>
    <w:rsid w:val="00915C4B"/>
    <w:rsid w:val="0091615A"/>
    <w:rsid w:val="009262F5"/>
    <w:rsid w:val="00942DA2"/>
    <w:rsid w:val="0094786D"/>
    <w:rsid w:val="00956780"/>
    <w:rsid w:val="00960F17"/>
    <w:rsid w:val="009628A7"/>
    <w:rsid w:val="00965961"/>
    <w:rsid w:val="00966A38"/>
    <w:rsid w:val="0098439D"/>
    <w:rsid w:val="009857FF"/>
    <w:rsid w:val="009A4867"/>
    <w:rsid w:val="009C1DBD"/>
    <w:rsid w:val="009C218A"/>
    <w:rsid w:val="009C5934"/>
    <w:rsid w:val="009C798D"/>
    <w:rsid w:val="009E1BB6"/>
    <w:rsid w:val="009E49DD"/>
    <w:rsid w:val="009F0CB7"/>
    <w:rsid w:val="009F6CBE"/>
    <w:rsid w:val="00A039A3"/>
    <w:rsid w:val="00A04FB1"/>
    <w:rsid w:val="00A0681F"/>
    <w:rsid w:val="00A07FCE"/>
    <w:rsid w:val="00A13E5D"/>
    <w:rsid w:val="00A17241"/>
    <w:rsid w:val="00A21450"/>
    <w:rsid w:val="00A22023"/>
    <w:rsid w:val="00A27DB5"/>
    <w:rsid w:val="00A53666"/>
    <w:rsid w:val="00A561DB"/>
    <w:rsid w:val="00A6048E"/>
    <w:rsid w:val="00A606B0"/>
    <w:rsid w:val="00A85338"/>
    <w:rsid w:val="00A85C3F"/>
    <w:rsid w:val="00A90053"/>
    <w:rsid w:val="00A901B9"/>
    <w:rsid w:val="00A94EA8"/>
    <w:rsid w:val="00A96B21"/>
    <w:rsid w:val="00AA32BD"/>
    <w:rsid w:val="00AA3316"/>
    <w:rsid w:val="00AB3B6B"/>
    <w:rsid w:val="00AB4B56"/>
    <w:rsid w:val="00AD4777"/>
    <w:rsid w:val="00AD49AD"/>
    <w:rsid w:val="00AE0C1E"/>
    <w:rsid w:val="00AF2BFF"/>
    <w:rsid w:val="00B0323C"/>
    <w:rsid w:val="00B04471"/>
    <w:rsid w:val="00B24F38"/>
    <w:rsid w:val="00B30C95"/>
    <w:rsid w:val="00B352C1"/>
    <w:rsid w:val="00B55415"/>
    <w:rsid w:val="00B57586"/>
    <w:rsid w:val="00B653AB"/>
    <w:rsid w:val="00B6681E"/>
    <w:rsid w:val="00B6779D"/>
    <w:rsid w:val="00B71E82"/>
    <w:rsid w:val="00B741D3"/>
    <w:rsid w:val="00B8096B"/>
    <w:rsid w:val="00B81A23"/>
    <w:rsid w:val="00B90B9F"/>
    <w:rsid w:val="00B94D02"/>
    <w:rsid w:val="00BA6FEA"/>
    <w:rsid w:val="00BB046D"/>
    <w:rsid w:val="00BB4A27"/>
    <w:rsid w:val="00BB6A82"/>
    <w:rsid w:val="00BD36BA"/>
    <w:rsid w:val="00BD7700"/>
    <w:rsid w:val="00BF7D77"/>
    <w:rsid w:val="00C04F64"/>
    <w:rsid w:val="00C0745C"/>
    <w:rsid w:val="00C12B3B"/>
    <w:rsid w:val="00C52520"/>
    <w:rsid w:val="00C5650A"/>
    <w:rsid w:val="00C57836"/>
    <w:rsid w:val="00C6546F"/>
    <w:rsid w:val="00C72241"/>
    <w:rsid w:val="00C72EE3"/>
    <w:rsid w:val="00C74D83"/>
    <w:rsid w:val="00C83A9C"/>
    <w:rsid w:val="00C872B3"/>
    <w:rsid w:val="00C90EB4"/>
    <w:rsid w:val="00C91762"/>
    <w:rsid w:val="00CA2649"/>
    <w:rsid w:val="00CA32E7"/>
    <w:rsid w:val="00CB65CF"/>
    <w:rsid w:val="00CB7D73"/>
    <w:rsid w:val="00CC0EE1"/>
    <w:rsid w:val="00CD60BC"/>
    <w:rsid w:val="00CD7133"/>
    <w:rsid w:val="00CE0EB2"/>
    <w:rsid w:val="00CE2E53"/>
    <w:rsid w:val="00CE5236"/>
    <w:rsid w:val="00D06BE8"/>
    <w:rsid w:val="00D1738A"/>
    <w:rsid w:val="00D17722"/>
    <w:rsid w:val="00D178D9"/>
    <w:rsid w:val="00D17F03"/>
    <w:rsid w:val="00D20732"/>
    <w:rsid w:val="00D22442"/>
    <w:rsid w:val="00D238C1"/>
    <w:rsid w:val="00D249C4"/>
    <w:rsid w:val="00D321A9"/>
    <w:rsid w:val="00D403A5"/>
    <w:rsid w:val="00D43934"/>
    <w:rsid w:val="00D51EE0"/>
    <w:rsid w:val="00D52CC4"/>
    <w:rsid w:val="00D561EC"/>
    <w:rsid w:val="00D562ED"/>
    <w:rsid w:val="00D569C8"/>
    <w:rsid w:val="00D647DC"/>
    <w:rsid w:val="00D70AA4"/>
    <w:rsid w:val="00D73E53"/>
    <w:rsid w:val="00D76819"/>
    <w:rsid w:val="00D8406B"/>
    <w:rsid w:val="00D842BE"/>
    <w:rsid w:val="00D87107"/>
    <w:rsid w:val="00D927EA"/>
    <w:rsid w:val="00D94E06"/>
    <w:rsid w:val="00DB5DC9"/>
    <w:rsid w:val="00DB6281"/>
    <w:rsid w:val="00DC0CF7"/>
    <w:rsid w:val="00DC4BCF"/>
    <w:rsid w:val="00DD0649"/>
    <w:rsid w:val="00DD5F6D"/>
    <w:rsid w:val="00DE1507"/>
    <w:rsid w:val="00DE15A2"/>
    <w:rsid w:val="00DF13F3"/>
    <w:rsid w:val="00DF5405"/>
    <w:rsid w:val="00E022B9"/>
    <w:rsid w:val="00E03922"/>
    <w:rsid w:val="00E10A77"/>
    <w:rsid w:val="00E12918"/>
    <w:rsid w:val="00E21876"/>
    <w:rsid w:val="00E34908"/>
    <w:rsid w:val="00E43C65"/>
    <w:rsid w:val="00E443B1"/>
    <w:rsid w:val="00E44BDE"/>
    <w:rsid w:val="00E5754B"/>
    <w:rsid w:val="00E75DBC"/>
    <w:rsid w:val="00E75ECE"/>
    <w:rsid w:val="00E81D52"/>
    <w:rsid w:val="00E81FB6"/>
    <w:rsid w:val="00E83C01"/>
    <w:rsid w:val="00EA2EC5"/>
    <w:rsid w:val="00EA58EF"/>
    <w:rsid w:val="00EA64F3"/>
    <w:rsid w:val="00EC348B"/>
    <w:rsid w:val="00EC5DED"/>
    <w:rsid w:val="00ED4991"/>
    <w:rsid w:val="00ED7AC6"/>
    <w:rsid w:val="00EE1F7A"/>
    <w:rsid w:val="00EE2649"/>
    <w:rsid w:val="00EF7B91"/>
    <w:rsid w:val="00F04A52"/>
    <w:rsid w:val="00F07D8E"/>
    <w:rsid w:val="00F1599C"/>
    <w:rsid w:val="00F21867"/>
    <w:rsid w:val="00F3048E"/>
    <w:rsid w:val="00F45276"/>
    <w:rsid w:val="00F47A65"/>
    <w:rsid w:val="00F50075"/>
    <w:rsid w:val="00F50103"/>
    <w:rsid w:val="00F57CD6"/>
    <w:rsid w:val="00F6381A"/>
    <w:rsid w:val="00F66AAA"/>
    <w:rsid w:val="00F8449A"/>
    <w:rsid w:val="00F868A8"/>
    <w:rsid w:val="00F90DB5"/>
    <w:rsid w:val="00FA4731"/>
    <w:rsid w:val="00FB4D73"/>
    <w:rsid w:val="00FB5069"/>
    <w:rsid w:val="00FB527D"/>
    <w:rsid w:val="00FE3FB8"/>
    <w:rsid w:val="00FE5364"/>
    <w:rsid w:val="00FE71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C281"/>
  <w15:docId w15:val="{651D9290-D7FF-44F5-854F-37BC0DC8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83C01"/>
    <w:pPr>
      <w:keepNext/>
      <w:spacing w:before="240" w:after="60" w:line="240" w:lineRule="auto"/>
      <w:jc w:val="left"/>
      <w:outlineLvl w:val="0"/>
    </w:pPr>
    <w:rPr>
      <w:rFonts w:ascii="Calibri Light" w:eastAsia="Times New Roman" w:hAnsi="Calibri Light" w:cs="Times New Roman"/>
      <w:b/>
      <w:bCs/>
      <w:kern w:val="32"/>
      <w:sz w:val="32"/>
      <w:szCs w:val="32"/>
      <w:lang w:eastAsia="en-AU"/>
    </w:rPr>
  </w:style>
  <w:style w:type="paragraph" w:styleId="Heading2">
    <w:name w:val="heading 2"/>
    <w:next w:val="Normal"/>
    <w:link w:val="Heading2Char"/>
    <w:qFormat/>
    <w:rsid w:val="00E83C01"/>
    <w:pPr>
      <w:keepNext/>
      <w:spacing w:before="240" w:after="60" w:line="259" w:lineRule="auto"/>
      <w:jc w:val="left"/>
      <w:outlineLvl w:val="1"/>
    </w:pPr>
    <w:rPr>
      <w:rFonts w:ascii="Arial" w:eastAsia="Times New Roman" w:hAnsi="Arial" w:cs="Arial"/>
      <w:bCs/>
      <w:iCs/>
      <w:color w:val="006341"/>
      <w:sz w:val="32"/>
      <w:szCs w:val="28"/>
    </w:rPr>
  </w:style>
  <w:style w:type="paragraph" w:styleId="Heading3">
    <w:name w:val="heading 3"/>
    <w:basedOn w:val="Normal"/>
    <w:next w:val="Normal"/>
    <w:link w:val="Heading3Char"/>
    <w:uiPriority w:val="9"/>
    <w:semiHidden/>
    <w:unhideWhenUsed/>
    <w:qFormat/>
    <w:rsid w:val="001E018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717F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55171"/>
    <w:pPr>
      <w:keepNext/>
      <w:pBdr>
        <w:top w:val="single" w:sz="4" w:space="1" w:color="auto"/>
        <w:left w:val="single" w:sz="4" w:space="0" w:color="auto"/>
        <w:bottom w:val="single" w:sz="4" w:space="1" w:color="auto"/>
        <w:right w:val="single" w:sz="4" w:space="4" w:color="auto"/>
      </w:pBdr>
      <w:shd w:val="clear" w:color="auto" w:fill="FFFF99"/>
      <w:jc w:val="left"/>
      <w:outlineLvl w:val="4"/>
    </w:pPr>
    <w:rPr>
      <w:rFonts w:ascii="Calibri" w:hAnsi="Calibri" w:cs="Calibri"/>
      <w:b/>
      <w:sz w:val="48"/>
      <w:szCs w:val="48"/>
    </w:rPr>
  </w:style>
  <w:style w:type="paragraph" w:styleId="Heading6">
    <w:name w:val="heading 6"/>
    <w:basedOn w:val="Normal"/>
    <w:next w:val="Normal"/>
    <w:link w:val="Heading6Char"/>
    <w:uiPriority w:val="9"/>
    <w:unhideWhenUsed/>
    <w:qFormat/>
    <w:rsid w:val="00AA32BD"/>
    <w:pPr>
      <w:keepNext/>
      <w:jc w:val="left"/>
      <w:outlineLvl w:val="5"/>
    </w:pPr>
    <w:rPr>
      <w:rFonts w:ascii="Calibri" w:hAnsi="Calibri" w:cs="Calibri"/>
      <w:b/>
      <w:i/>
      <w:iCs/>
    </w:rPr>
  </w:style>
  <w:style w:type="paragraph" w:styleId="Heading7">
    <w:name w:val="heading 7"/>
    <w:basedOn w:val="Normal"/>
    <w:next w:val="Normal"/>
    <w:link w:val="Heading7Char"/>
    <w:uiPriority w:val="9"/>
    <w:unhideWhenUsed/>
    <w:qFormat/>
    <w:rsid w:val="00AA32BD"/>
    <w:pPr>
      <w:keepNext/>
      <w:jc w:val="both"/>
      <w:outlineLvl w:val="6"/>
    </w:pPr>
    <w:rPr>
      <w:rFonts w:ascii="Calibri" w:hAnsi="Calibri" w:cs="Calibri"/>
      <w:b/>
      <w:i/>
      <w:iCs/>
    </w:rPr>
  </w:style>
  <w:style w:type="paragraph" w:styleId="Heading8">
    <w:name w:val="heading 8"/>
    <w:basedOn w:val="Normal"/>
    <w:next w:val="Normal"/>
    <w:link w:val="Heading8Char"/>
    <w:uiPriority w:val="9"/>
    <w:semiHidden/>
    <w:unhideWhenUsed/>
    <w:qFormat/>
    <w:rsid w:val="00501B5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15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2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276"/>
    <w:rPr>
      <w:rFonts w:ascii="Tahoma" w:hAnsi="Tahoma" w:cs="Tahoma"/>
      <w:sz w:val="16"/>
      <w:szCs w:val="16"/>
    </w:rPr>
  </w:style>
  <w:style w:type="table" w:styleId="TableGrid">
    <w:name w:val="Table Grid"/>
    <w:basedOn w:val="TableNormal"/>
    <w:uiPriority w:val="39"/>
    <w:rsid w:val="00602C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3C01"/>
    <w:rPr>
      <w:rFonts w:ascii="Calibri Light" w:eastAsia="Times New Roman" w:hAnsi="Calibri Light" w:cs="Times New Roman"/>
      <w:b/>
      <w:bCs/>
      <w:kern w:val="32"/>
      <w:sz w:val="32"/>
      <w:szCs w:val="32"/>
      <w:lang w:eastAsia="en-AU"/>
    </w:rPr>
  </w:style>
  <w:style w:type="character" w:customStyle="1" w:styleId="Heading2Char">
    <w:name w:val="Heading 2 Char"/>
    <w:basedOn w:val="DefaultParagraphFont"/>
    <w:link w:val="Heading2"/>
    <w:rsid w:val="00E83C01"/>
    <w:rPr>
      <w:rFonts w:ascii="Arial" w:eastAsia="Times New Roman" w:hAnsi="Arial" w:cs="Arial"/>
      <w:bCs/>
      <w:iCs/>
      <w:color w:val="006341"/>
      <w:sz w:val="32"/>
      <w:szCs w:val="28"/>
    </w:rPr>
  </w:style>
  <w:style w:type="paragraph" w:customStyle="1" w:styleId="Paragraphtext">
    <w:name w:val="Paragraph text"/>
    <w:basedOn w:val="Normal"/>
    <w:qFormat/>
    <w:rsid w:val="00E83C01"/>
    <w:pPr>
      <w:spacing w:before="120" w:after="60" w:line="259" w:lineRule="auto"/>
      <w:jc w:val="left"/>
    </w:pPr>
    <w:rPr>
      <w:rFonts w:ascii="Arial" w:eastAsia="Times New Roman" w:hAnsi="Arial" w:cs="Times New Roman"/>
      <w:color w:val="000000"/>
      <w:sz w:val="21"/>
      <w:szCs w:val="24"/>
    </w:rPr>
  </w:style>
  <w:style w:type="paragraph" w:customStyle="1" w:styleId="Default">
    <w:name w:val="Default"/>
    <w:qFormat/>
    <w:rsid w:val="00E83C01"/>
    <w:pPr>
      <w:autoSpaceDE w:val="0"/>
      <w:autoSpaceDN w:val="0"/>
      <w:adjustRightInd w:val="0"/>
      <w:spacing w:after="160" w:line="259" w:lineRule="auto"/>
      <w:jc w:val="left"/>
    </w:pPr>
    <w:rPr>
      <w:rFonts w:ascii="Lato" w:eastAsia="Calibri" w:hAnsi="Lato" w:cs="Lato"/>
      <w:color w:val="000000"/>
      <w:sz w:val="24"/>
      <w:szCs w:val="24"/>
    </w:rPr>
  </w:style>
  <w:style w:type="character" w:styleId="Hyperlink">
    <w:name w:val="Hyperlink"/>
    <w:rsid w:val="00E83C01"/>
    <w:rPr>
      <w:color w:val="0000FF"/>
      <w:u w:val="single"/>
    </w:rPr>
  </w:style>
  <w:style w:type="character" w:customStyle="1" w:styleId="apple-converted-space">
    <w:name w:val="apple-converted-space"/>
    <w:rsid w:val="005D6CDF"/>
  </w:style>
  <w:style w:type="paragraph" w:styleId="Header">
    <w:name w:val="header"/>
    <w:basedOn w:val="Normal"/>
    <w:link w:val="HeaderChar"/>
    <w:uiPriority w:val="99"/>
    <w:rsid w:val="00124B94"/>
    <w:pPr>
      <w:tabs>
        <w:tab w:val="center" w:pos="4153"/>
        <w:tab w:val="right" w:pos="8306"/>
      </w:tabs>
      <w:spacing w:line="240" w:lineRule="auto"/>
      <w:jc w:val="left"/>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124B94"/>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5309E6"/>
    <w:pPr>
      <w:tabs>
        <w:tab w:val="center" w:pos="4513"/>
        <w:tab w:val="right" w:pos="9026"/>
      </w:tabs>
      <w:spacing w:line="240" w:lineRule="auto"/>
    </w:pPr>
  </w:style>
  <w:style w:type="character" w:customStyle="1" w:styleId="FooterChar">
    <w:name w:val="Footer Char"/>
    <w:basedOn w:val="DefaultParagraphFont"/>
    <w:link w:val="Footer"/>
    <w:uiPriority w:val="99"/>
    <w:rsid w:val="005309E6"/>
  </w:style>
  <w:style w:type="character" w:styleId="Emphasis">
    <w:name w:val="Emphasis"/>
    <w:basedOn w:val="DefaultParagraphFont"/>
    <w:uiPriority w:val="20"/>
    <w:qFormat/>
    <w:rsid w:val="00B57586"/>
    <w:rPr>
      <w:i/>
      <w:iCs/>
    </w:rPr>
  </w:style>
  <w:style w:type="paragraph" w:styleId="BodyText">
    <w:name w:val="Body Text"/>
    <w:basedOn w:val="Normal"/>
    <w:link w:val="BodyTextChar"/>
    <w:uiPriority w:val="99"/>
    <w:unhideWhenUsed/>
    <w:rsid w:val="009F6CBE"/>
    <w:pPr>
      <w:jc w:val="both"/>
    </w:pPr>
    <w:rPr>
      <w:rFonts w:cstheme="minorHAnsi"/>
      <w:color w:val="000000" w:themeColor="text1"/>
      <w:sz w:val="24"/>
      <w:szCs w:val="24"/>
      <w:shd w:val="clear" w:color="auto" w:fill="FFFFFF"/>
    </w:rPr>
  </w:style>
  <w:style w:type="character" w:customStyle="1" w:styleId="BodyTextChar">
    <w:name w:val="Body Text Char"/>
    <w:basedOn w:val="DefaultParagraphFont"/>
    <w:link w:val="BodyText"/>
    <w:uiPriority w:val="99"/>
    <w:rsid w:val="009F6CBE"/>
    <w:rPr>
      <w:rFonts w:cstheme="minorHAnsi"/>
      <w:color w:val="000000" w:themeColor="text1"/>
      <w:sz w:val="24"/>
      <w:szCs w:val="24"/>
    </w:rPr>
  </w:style>
  <w:style w:type="paragraph" w:styleId="ListParagraph">
    <w:name w:val="List Paragraph"/>
    <w:basedOn w:val="Normal"/>
    <w:uiPriority w:val="34"/>
    <w:qFormat/>
    <w:rsid w:val="001E018E"/>
    <w:pPr>
      <w:ind w:left="720"/>
      <w:contextualSpacing/>
    </w:pPr>
  </w:style>
  <w:style w:type="character" w:customStyle="1" w:styleId="Heading3Char">
    <w:name w:val="Heading 3 Char"/>
    <w:basedOn w:val="DefaultParagraphFont"/>
    <w:link w:val="Heading3"/>
    <w:uiPriority w:val="9"/>
    <w:semiHidden/>
    <w:rsid w:val="001E018E"/>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semiHidden/>
    <w:unhideWhenUsed/>
    <w:rsid w:val="007717FB"/>
    <w:pPr>
      <w:spacing w:after="120" w:line="480" w:lineRule="auto"/>
    </w:pPr>
  </w:style>
  <w:style w:type="character" w:customStyle="1" w:styleId="BodyText2Char">
    <w:name w:val="Body Text 2 Char"/>
    <w:basedOn w:val="DefaultParagraphFont"/>
    <w:link w:val="BodyText2"/>
    <w:uiPriority w:val="99"/>
    <w:semiHidden/>
    <w:rsid w:val="007717FB"/>
  </w:style>
  <w:style w:type="character" w:customStyle="1" w:styleId="Heading4Char">
    <w:name w:val="Heading 4 Char"/>
    <w:basedOn w:val="DefaultParagraphFont"/>
    <w:link w:val="Heading4"/>
    <w:uiPriority w:val="9"/>
    <w:semiHidden/>
    <w:rsid w:val="007717FB"/>
    <w:rPr>
      <w:rFonts w:asciiTheme="majorHAnsi" w:eastAsiaTheme="majorEastAsia" w:hAnsiTheme="majorHAnsi" w:cstheme="majorBidi"/>
      <w:i/>
      <w:iCs/>
      <w:color w:val="365F91" w:themeColor="accent1" w:themeShade="BF"/>
    </w:rPr>
  </w:style>
  <w:style w:type="paragraph" w:styleId="BodyText3">
    <w:name w:val="Body Text 3"/>
    <w:basedOn w:val="Normal"/>
    <w:link w:val="BodyText3Char"/>
    <w:uiPriority w:val="99"/>
    <w:semiHidden/>
    <w:unhideWhenUsed/>
    <w:rsid w:val="007717FB"/>
    <w:pPr>
      <w:spacing w:after="120"/>
    </w:pPr>
    <w:rPr>
      <w:sz w:val="16"/>
      <w:szCs w:val="16"/>
    </w:rPr>
  </w:style>
  <w:style w:type="character" w:customStyle="1" w:styleId="BodyText3Char">
    <w:name w:val="Body Text 3 Char"/>
    <w:basedOn w:val="DefaultParagraphFont"/>
    <w:link w:val="BodyText3"/>
    <w:uiPriority w:val="99"/>
    <w:semiHidden/>
    <w:rsid w:val="007717FB"/>
    <w:rPr>
      <w:sz w:val="16"/>
      <w:szCs w:val="16"/>
    </w:rPr>
  </w:style>
  <w:style w:type="character" w:customStyle="1" w:styleId="Heading8Char">
    <w:name w:val="Heading 8 Char"/>
    <w:basedOn w:val="DefaultParagraphFont"/>
    <w:link w:val="Heading8"/>
    <w:uiPriority w:val="9"/>
    <w:semiHidden/>
    <w:rsid w:val="00501B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E15A2"/>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DE15A2"/>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55171"/>
    <w:rPr>
      <w:rFonts w:ascii="Calibri" w:hAnsi="Calibri" w:cs="Calibri"/>
      <w:b/>
      <w:sz w:val="48"/>
      <w:szCs w:val="48"/>
      <w:shd w:val="clear" w:color="auto" w:fill="FFFF99"/>
    </w:rPr>
  </w:style>
  <w:style w:type="character" w:customStyle="1" w:styleId="Heading6Char">
    <w:name w:val="Heading 6 Char"/>
    <w:basedOn w:val="DefaultParagraphFont"/>
    <w:link w:val="Heading6"/>
    <w:uiPriority w:val="9"/>
    <w:rsid w:val="00AA32BD"/>
    <w:rPr>
      <w:rFonts w:ascii="Calibri" w:hAnsi="Calibri" w:cs="Calibri"/>
      <w:b/>
      <w:i/>
      <w:iCs/>
    </w:rPr>
  </w:style>
  <w:style w:type="character" w:customStyle="1" w:styleId="Heading7Char">
    <w:name w:val="Heading 7 Char"/>
    <w:basedOn w:val="DefaultParagraphFont"/>
    <w:link w:val="Heading7"/>
    <w:uiPriority w:val="9"/>
    <w:rsid w:val="00AA32BD"/>
    <w:rPr>
      <w:rFonts w:ascii="Calibri" w:hAnsi="Calibri" w:cs="Calibri"/>
      <w:b/>
      <w:i/>
      <w:iCs/>
    </w:rPr>
  </w:style>
  <w:style w:type="table" w:customStyle="1" w:styleId="TableGrid2">
    <w:name w:val="Table Grid2"/>
    <w:basedOn w:val="TableNormal"/>
    <w:next w:val="TableGrid"/>
    <w:uiPriority w:val="39"/>
    <w:rsid w:val="00956780"/>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56780"/>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56780"/>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56780"/>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3666"/>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D36BA"/>
    <w:rPr>
      <w:sz w:val="16"/>
      <w:szCs w:val="16"/>
    </w:rPr>
  </w:style>
  <w:style w:type="paragraph" w:styleId="CommentText">
    <w:name w:val="annotation text"/>
    <w:basedOn w:val="Normal"/>
    <w:link w:val="CommentTextChar"/>
    <w:uiPriority w:val="99"/>
    <w:semiHidden/>
    <w:unhideWhenUsed/>
    <w:rsid w:val="00BD36BA"/>
    <w:pPr>
      <w:spacing w:line="240" w:lineRule="auto"/>
    </w:pPr>
    <w:rPr>
      <w:sz w:val="20"/>
      <w:szCs w:val="20"/>
    </w:rPr>
  </w:style>
  <w:style w:type="character" w:customStyle="1" w:styleId="CommentTextChar">
    <w:name w:val="Comment Text Char"/>
    <w:basedOn w:val="DefaultParagraphFont"/>
    <w:link w:val="CommentText"/>
    <w:uiPriority w:val="99"/>
    <w:semiHidden/>
    <w:rsid w:val="00BD36BA"/>
    <w:rPr>
      <w:sz w:val="20"/>
      <w:szCs w:val="20"/>
    </w:rPr>
  </w:style>
  <w:style w:type="paragraph" w:styleId="CommentSubject">
    <w:name w:val="annotation subject"/>
    <w:basedOn w:val="CommentText"/>
    <w:next w:val="CommentText"/>
    <w:link w:val="CommentSubjectChar"/>
    <w:uiPriority w:val="99"/>
    <w:semiHidden/>
    <w:unhideWhenUsed/>
    <w:rsid w:val="00BD36BA"/>
    <w:rPr>
      <w:b/>
      <w:bCs/>
    </w:rPr>
  </w:style>
  <w:style w:type="character" w:customStyle="1" w:styleId="CommentSubjectChar">
    <w:name w:val="Comment Subject Char"/>
    <w:basedOn w:val="CommentTextChar"/>
    <w:link w:val="CommentSubject"/>
    <w:uiPriority w:val="99"/>
    <w:semiHidden/>
    <w:rsid w:val="00BD36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feworkaustralia.gov.au/glossary" TargetMode="Externa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afeworkaustralia.gov.au/glossary" TargetMode="Externa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www.health.gov.au"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australia.gov.au/glossar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microsoft.com/office/2011/relationships/people" Target="people.xml"/><Relationship Id="rId10" Type="http://schemas.openxmlformats.org/officeDocument/2006/relationships/hyperlink" Target="https://www.safeworkaustralia.gov.au/glossary"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afeworkaustralia.gov.au/glossar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27216-1731-43ED-B159-E8EB9D59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11553</Words>
  <Characters>65857</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Blake</dc:creator>
  <cp:lastModifiedBy>Stephen Rixon</cp:lastModifiedBy>
  <cp:revision>2</cp:revision>
  <cp:lastPrinted>2020-04-05T00:51:00Z</cp:lastPrinted>
  <dcterms:created xsi:type="dcterms:W3CDTF">2022-03-23T03:08:00Z</dcterms:created>
  <dcterms:modified xsi:type="dcterms:W3CDTF">2022-03-23T03:08:00Z</dcterms:modified>
</cp:coreProperties>
</file>